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1694193323"/>
        <w:docPartObj>
          <w:docPartGallery w:val="Cover Pages"/>
          <w:docPartUnique/>
        </w:docPartObj>
      </w:sdtPr>
      <w:sdtEndPr/>
      <w:sdtContent>
        <w:p w14:paraId="3BD67180" w14:textId="77777777" w:rsidR="001D78E4" w:rsidRPr="00AD1921" w:rsidRDefault="001D78E4">
          <w:pPr>
            <w:rPr>
              <w:rFonts w:ascii="Times New Roman" w:hAnsi="Times New Roman" w:cs="Times New Roman"/>
            </w:rPr>
          </w:pPr>
          <w:r w:rsidRPr="00AD1921">
            <w:rPr>
              <w:rFonts w:ascii="Times New Roman" w:hAnsi="Times New Roman" w:cs="Times New Roman"/>
              <w:noProof/>
              <w:lang w:val="sr-Latn-RS" w:eastAsia="sr-Latn-RS"/>
            </w:rPr>
            <mc:AlternateContent>
              <mc:Choice Requires="wps">
                <w:drawing>
                  <wp:anchor distT="0" distB="0" distL="114300" distR="114300" simplePos="0" relativeHeight="251659264" behindDoc="1" locked="0" layoutInCell="1" allowOverlap="1" wp14:anchorId="77A472FE" wp14:editId="7ADC675E">
                    <wp:simplePos x="0" y="0"/>
                    <wp:positionH relativeFrom="page">
                      <wp:align>center</wp:align>
                    </wp:positionH>
                    <mc:AlternateContent>
                      <mc:Choice Requires="wp14">
                        <wp:positionV relativeFrom="page">
                          <wp14:pctPosVOffset>51000</wp14:pctPosVOffset>
                        </wp:positionV>
                      </mc:Choice>
                      <mc:Fallback>
                        <wp:positionV relativeFrom="page">
                          <wp:posOffset>5453380</wp:posOffset>
                        </wp:positionV>
                      </mc:Fallback>
                    </mc:AlternateContent>
                    <wp:extent cx="7034530" cy="3255264"/>
                    <wp:effectExtent l="0" t="0" r="6985" b="0"/>
                    <wp:wrapNone/>
                    <wp:docPr id="1" name="Text Box 1" descr="Cover page content layout"/>
                    <wp:cNvGraphicFramePr/>
                    <a:graphic xmlns:a="http://schemas.openxmlformats.org/drawingml/2006/main">
                      <a:graphicData uri="http://schemas.microsoft.com/office/word/2010/wordprocessingShape">
                        <wps:wsp>
                          <wps:cNvSpPr txBox="1"/>
                          <wps:spPr>
                            <a:xfrm>
                              <a:off x="0" y="0"/>
                              <a:ext cx="7034530" cy="3255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7E75C1" w14:paraId="1316C8CF" w14:textId="77777777">
                                  <w:trPr>
                                    <w:trHeight w:val="2376"/>
                                  </w:trPr>
                                  <w:tc>
                                    <w:tcPr>
                                      <w:tcW w:w="370" w:type="pct"/>
                                      <w:shd w:val="clear" w:color="auto" w:fill="4472C4" w:themeFill="accent1"/>
                                    </w:tcPr>
                                    <w:p w14:paraId="765573F1" w14:textId="77777777" w:rsidR="007E75C1" w:rsidRDefault="007E75C1"/>
                                  </w:tc>
                                  <w:sdt>
                                    <w:sdtPr>
                                      <w:rPr>
                                        <w:rFonts w:asciiTheme="majorHAnsi" w:hAnsiTheme="majorHAnsi" w:cstheme="majorHAnsi"/>
                                        <w:color w:val="FFFFFF" w:themeColor="background1"/>
                                        <w:sz w:val="72"/>
                                        <w:szCs w:val="96"/>
                                      </w:rPr>
                                      <w:alias w:val="Title"/>
                                      <w:tag w:val=""/>
                                      <w:id w:val="739824258"/>
                                      <w:placeholder>
                                        <w:docPart w:val="234A984848544982AD58135B2389EE6C"/>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14:paraId="474DE9FF" w14:textId="77777777" w:rsidR="007E75C1" w:rsidRPr="00457594" w:rsidRDefault="007E75C1">
                                          <w:pPr>
                                            <w:pStyle w:val="NoSpacing"/>
                                            <w:spacing w:before="240" w:line="216" w:lineRule="auto"/>
                                            <w:ind w:left="360" w:right="360"/>
                                            <w:contextualSpacing/>
                                            <w:rPr>
                                              <w:rFonts w:asciiTheme="majorHAnsi" w:hAnsiTheme="majorHAnsi" w:cstheme="majorHAnsi"/>
                                              <w:color w:val="FFFFFF" w:themeColor="background1"/>
                                              <w:sz w:val="96"/>
                                              <w:szCs w:val="96"/>
                                            </w:rPr>
                                          </w:pPr>
                                          <w:r w:rsidRPr="00457594">
                                            <w:rPr>
                                              <w:rFonts w:asciiTheme="majorHAnsi" w:hAnsiTheme="majorHAnsi" w:cstheme="majorHAnsi"/>
                                              <w:color w:val="FFFFFF" w:themeColor="background1"/>
                                              <w:sz w:val="72"/>
                                              <w:szCs w:val="96"/>
                                              <w:lang w:val="sr-Cyrl-RS"/>
                                            </w:rPr>
                                            <w:t xml:space="preserve">Анализа стања у области </w:t>
                                          </w:r>
                                          <w:r>
                                            <w:rPr>
                                              <w:rFonts w:asciiTheme="majorHAnsi" w:hAnsiTheme="majorHAnsi" w:cstheme="majorHAnsi"/>
                                              <w:color w:val="FFFFFF" w:themeColor="background1"/>
                                              <w:sz w:val="72"/>
                                              <w:szCs w:val="96"/>
                                              <w:lang w:val="sr-Cyrl-RS"/>
                                            </w:rPr>
                                            <w:t>економског развоја - НАЦРТ</w:t>
                                          </w:r>
                                        </w:p>
                                      </w:tc>
                                    </w:sdtContent>
                                  </w:sdt>
                                </w:tr>
                                <w:tr w:rsidR="007E75C1" w14:paraId="11DCEB60" w14:textId="77777777">
                                  <w:trPr>
                                    <w:trHeight w:hRule="exact" w:val="648"/>
                                  </w:trPr>
                                  <w:tc>
                                    <w:tcPr>
                                      <w:tcW w:w="370" w:type="pct"/>
                                      <w:shd w:val="clear" w:color="auto" w:fill="4472C4" w:themeFill="accent1"/>
                                    </w:tcPr>
                                    <w:p w14:paraId="6C2279A0" w14:textId="77777777" w:rsidR="007E75C1" w:rsidRDefault="007E75C1"/>
                                  </w:tc>
                                  <w:tc>
                                    <w:tcPr>
                                      <w:tcW w:w="4630" w:type="pct"/>
                                      <w:shd w:val="clear" w:color="auto" w:fill="404040" w:themeFill="text1" w:themeFillTint="BF"/>
                                      <w:vAlign w:val="bottom"/>
                                    </w:tcPr>
                                    <w:p w14:paraId="01A0D375" w14:textId="77777777" w:rsidR="007E75C1" w:rsidRPr="007A1D80" w:rsidRDefault="007E75C1">
                                      <w:pPr>
                                        <w:ind w:left="360" w:right="360"/>
                                        <w:rPr>
                                          <w:rFonts w:asciiTheme="majorHAnsi" w:hAnsiTheme="majorHAnsi" w:cstheme="majorHAnsi"/>
                                          <w:color w:val="FFFFFF" w:themeColor="background1"/>
                                          <w:sz w:val="28"/>
                                          <w:szCs w:val="28"/>
                                          <w:lang w:val="sr-Cyrl-RS"/>
                                        </w:rPr>
                                      </w:pPr>
                                      <w:r>
                                        <w:rPr>
                                          <w:rFonts w:asciiTheme="majorHAnsi" w:hAnsiTheme="majorHAnsi" w:cstheme="majorHAnsi"/>
                                          <w:color w:val="FFFFFF" w:themeColor="background1"/>
                                          <w:sz w:val="28"/>
                                          <w:szCs w:val="28"/>
                                          <w:lang w:val="sr-Cyrl-RS"/>
                                        </w:rPr>
                                        <w:t>ОПШТИНА ПРИЈЕПОЉЕ</w:t>
                                      </w:r>
                                    </w:p>
                                  </w:tc>
                                </w:tr>
                                <w:tr w:rsidR="007E75C1" w14:paraId="7F74C218" w14:textId="77777777">
                                  <w:tc>
                                    <w:tcPr>
                                      <w:tcW w:w="370" w:type="pct"/>
                                      <w:shd w:val="clear" w:color="auto" w:fill="4472C4" w:themeFill="accent1"/>
                                    </w:tcPr>
                                    <w:p w14:paraId="633E7A5F" w14:textId="77777777" w:rsidR="007E75C1" w:rsidRDefault="007E75C1"/>
                                  </w:tc>
                                  <w:tc>
                                    <w:tcPr>
                                      <w:tcW w:w="4630" w:type="pct"/>
                                      <w:shd w:val="clear" w:color="auto" w:fill="404040" w:themeFill="text1" w:themeFillTint="BF"/>
                                      <w:vAlign w:val="bottom"/>
                                    </w:tcPr>
                                    <w:p w14:paraId="6EE97234" w14:textId="77777777" w:rsidR="007E75C1" w:rsidRPr="00457594" w:rsidRDefault="007E75C1" w:rsidP="00457594">
                                      <w:pPr>
                                        <w:pStyle w:val="NoSpacing"/>
                                        <w:spacing w:line="288" w:lineRule="auto"/>
                                        <w:ind w:right="360"/>
                                        <w:rPr>
                                          <w:rFonts w:asciiTheme="majorHAnsi" w:hAnsiTheme="majorHAnsi" w:cstheme="majorHAnsi"/>
                                          <w:color w:val="FFFFFF" w:themeColor="background1"/>
                                          <w:sz w:val="28"/>
                                          <w:szCs w:val="28"/>
                                        </w:rPr>
                                      </w:pPr>
                                    </w:p>
                                    <w:sdt>
                                      <w:sdtPr>
                                        <w:rPr>
                                          <w:rFonts w:asciiTheme="majorHAnsi" w:hAnsiTheme="majorHAnsi" w:cstheme="majorHAnsi"/>
                                          <w:color w:val="FFFFFF" w:themeColor="background1"/>
                                          <w:sz w:val="28"/>
                                          <w:szCs w:val="28"/>
                                        </w:rPr>
                                        <w:alias w:val="Date"/>
                                        <w:tag w:val=""/>
                                        <w:id w:val="748164578"/>
                                        <w:placeholder>
                                          <w:docPart w:val="DCEBE9D1F15942DD999130AF28173D5C"/>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0CCF1567" w14:textId="77777777" w:rsidR="007E75C1" w:rsidRPr="00457594" w:rsidRDefault="007E75C1">
                                          <w:pPr>
                                            <w:pStyle w:val="NoSpacing"/>
                                            <w:spacing w:after="240" w:line="288" w:lineRule="auto"/>
                                            <w:ind w:left="360" w:right="360"/>
                                            <w:rPr>
                                              <w:rFonts w:asciiTheme="majorHAnsi" w:hAnsiTheme="majorHAnsi" w:cstheme="majorHAnsi"/>
                                              <w:color w:val="FFFFFF" w:themeColor="background1"/>
                                              <w:sz w:val="28"/>
                                              <w:szCs w:val="28"/>
                                            </w:rPr>
                                          </w:pPr>
                                          <w:r>
                                            <w:rPr>
                                              <w:rFonts w:asciiTheme="majorHAnsi" w:hAnsiTheme="majorHAnsi" w:cstheme="majorHAnsi"/>
                                              <w:color w:val="FFFFFF" w:themeColor="background1"/>
                                              <w:sz w:val="28"/>
                                              <w:szCs w:val="28"/>
                                              <w:lang w:val="sr-Cyrl-RS"/>
                                            </w:rPr>
                                            <w:t xml:space="preserve">Април </w:t>
                                          </w:r>
                                          <w:r w:rsidRPr="00457594">
                                            <w:rPr>
                                              <w:rFonts w:asciiTheme="majorHAnsi" w:hAnsiTheme="majorHAnsi" w:cstheme="majorHAnsi"/>
                                              <w:color w:val="FFFFFF" w:themeColor="background1"/>
                                              <w:sz w:val="28"/>
                                              <w:szCs w:val="28"/>
                                              <w:lang w:val="sr-Cyrl-RS"/>
                                            </w:rPr>
                                            <w:t>2022.</w:t>
                                          </w:r>
                                        </w:p>
                                      </w:sdtContent>
                                    </w:sdt>
                                  </w:tc>
                                </w:tr>
                              </w:tbl>
                              <w:p w14:paraId="3D46FCF8" w14:textId="77777777" w:rsidR="007E75C1" w:rsidRDefault="007E75C1"/>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90600</wp14:pctWidth>
                    </wp14:sizeRelH>
                    <wp14:sizeRelV relativeFrom="margin">
                      <wp14:pctHeight>0</wp14:pctHeight>
                    </wp14:sizeRelV>
                  </wp:anchor>
                </w:drawing>
              </mc:Choice>
              <mc:Fallback>
                <w:pict>
                  <v:shapetype w14:anchorId="77A472FE" id="_x0000_t202" coordsize="21600,21600" o:spt="202" path="m,l,21600r21600,l21600,xe">
                    <v:stroke joinstyle="miter"/>
                    <v:path gradientshapeok="t" o:connecttype="rect"/>
                  </v:shapetype>
                  <v:shape id="Text Box 1" o:spid="_x0000_s1026" type="#_x0000_t202" alt="Cover page content layout" style="position:absolute;margin-left:0;margin-top:0;width:553.9pt;height:256.3pt;z-index:-251657216;visibility:visible;mso-wrap-style:square;mso-width-percent:906;mso-height-percent:0;mso-top-percent:510;mso-wrap-distance-left:9pt;mso-wrap-distance-top:0;mso-wrap-distance-right:9pt;mso-wrap-distance-bottom:0;mso-position-horizontal:center;mso-position-horizontal-relative:page;mso-position-vertical-relative:page;mso-width-percent:906;mso-height-percent:0;mso-top-percent:51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" filled="f" stroked="f" strokeweight=".5pt">
                    <v:textbox style="mso-fit-shape-to-text:t" inset="0,0,0,0">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7E75C1" w14:paraId="1316C8CF" w14:textId="77777777">
                            <w:trPr>
                              <w:trHeight w:val="2376"/>
                            </w:trPr>
                            <w:tc>
                              <w:tcPr>
                                <w:tcW w:w="370" w:type="pct"/>
                                <w:shd w:val="clear" w:color="auto" w:fill="4472C4" w:themeFill="accent1"/>
                              </w:tcPr>
                              <w:p w14:paraId="765573F1" w14:textId="77777777" w:rsidR="007E75C1" w:rsidRDefault="007E75C1"/>
                            </w:tc>
                            <w:sdt>
                              <w:sdtPr>
                                <w:rPr>
                                  <w:rFonts w:asciiTheme="majorHAnsi" w:hAnsiTheme="majorHAnsi" w:cstheme="majorHAnsi"/>
                                  <w:color w:val="FFFFFF" w:themeColor="background1"/>
                                  <w:sz w:val="72"/>
                                  <w:szCs w:val="96"/>
                                </w:rPr>
                                <w:alias w:val="Title"/>
                                <w:tag w:val=""/>
                                <w:id w:val="739824258"/>
                                <w:placeholder>
                                  <w:docPart w:val="234A984848544982AD58135B2389EE6C"/>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14:paraId="474DE9FF" w14:textId="77777777" w:rsidR="007E75C1" w:rsidRPr="00457594" w:rsidRDefault="007E75C1">
                                    <w:pPr>
                                      <w:pStyle w:val="NoSpacing"/>
                                      <w:spacing w:before="240" w:line="216" w:lineRule="auto"/>
                                      <w:ind w:left="360" w:right="360"/>
                                      <w:contextualSpacing/>
                                      <w:rPr>
                                        <w:rFonts w:asciiTheme="majorHAnsi" w:hAnsiTheme="majorHAnsi" w:cstheme="majorHAnsi"/>
                                        <w:color w:val="FFFFFF" w:themeColor="background1"/>
                                        <w:sz w:val="96"/>
                                        <w:szCs w:val="96"/>
                                      </w:rPr>
                                    </w:pPr>
                                    <w:r w:rsidRPr="00457594">
                                      <w:rPr>
                                        <w:rFonts w:asciiTheme="majorHAnsi" w:hAnsiTheme="majorHAnsi" w:cstheme="majorHAnsi"/>
                                        <w:color w:val="FFFFFF" w:themeColor="background1"/>
                                        <w:sz w:val="72"/>
                                        <w:szCs w:val="96"/>
                                        <w:lang w:val="sr-Cyrl-RS"/>
                                      </w:rPr>
                                      <w:t xml:space="preserve">Анализа стања у области </w:t>
                                    </w:r>
                                    <w:r>
                                      <w:rPr>
                                        <w:rFonts w:asciiTheme="majorHAnsi" w:hAnsiTheme="majorHAnsi" w:cstheme="majorHAnsi"/>
                                        <w:color w:val="FFFFFF" w:themeColor="background1"/>
                                        <w:sz w:val="72"/>
                                        <w:szCs w:val="96"/>
                                        <w:lang w:val="sr-Cyrl-RS"/>
                                      </w:rPr>
                                      <w:t>економског развоја - НАЦРТ</w:t>
                                    </w:r>
                                  </w:p>
                                </w:tc>
                              </w:sdtContent>
                            </w:sdt>
                          </w:tr>
                          <w:tr w:rsidR="007E75C1" w14:paraId="11DCEB60" w14:textId="77777777">
                            <w:trPr>
                              <w:trHeight w:hRule="exact" w:val="648"/>
                            </w:trPr>
                            <w:tc>
                              <w:tcPr>
                                <w:tcW w:w="370" w:type="pct"/>
                                <w:shd w:val="clear" w:color="auto" w:fill="4472C4" w:themeFill="accent1"/>
                              </w:tcPr>
                              <w:p w14:paraId="6C2279A0" w14:textId="77777777" w:rsidR="007E75C1" w:rsidRDefault="007E75C1"/>
                            </w:tc>
                            <w:tc>
                              <w:tcPr>
                                <w:tcW w:w="4630" w:type="pct"/>
                                <w:shd w:val="clear" w:color="auto" w:fill="404040" w:themeFill="text1" w:themeFillTint="BF"/>
                                <w:vAlign w:val="bottom"/>
                              </w:tcPr>
                              <w:p w14:paraId="01A0D375" w14:textId="77777777" w:rsidR="007E75C1" w:rsidRPr="007A1D80" w:rsidRDefault="007E75C1">
                                <w:pPr>
                                  <w:ind w:left="360" w:right="360"/>
                                  <w:rPr>
                                    <w:rFonts w:asciiTheme="majorHAnsi" w:hAnsiTheme="majorHAnsi" w:cstheme="majorHAnsi"/>
                                    <w:color w:val="FFFFFF" w:themeColor="background1"/>
                                    <w:sz w:val="28"/>
                                    <w:szCs w:val="28"/>
                                    <w:lang w:val="sr-Cyrl-RS"/>
                                  </w:rPr>
                                </w:pPr>
                                <w:r>
                                  <w:rPr>
                                    <w:rFonts w:asciiTheme="majorHAnsi" w:hAnsiTheme="majorHAnsi" w:cstheme="majorHAnsi"/>
                                    <w:color w:val="FFFFFF" w:themeColor="background1"/>
                                    <w:sz w:val="28"/>
                                    <w:szCs w:val="28"/>
                                    <w:lang w:val="sr-Cyrl-RS"/>
                                  </w:rPr>
                                  <w:t>ОПШТИНА ПРИЈЕПОЉЕ</w:t>
                                </w:r>
                              </w:p>
                            </w:tc>
                          </w:tr>
                          <w:tr w:rsidR="007E75C1" w14:paraId="7F74C218" w14:textId="77777777">
                            <w:tc>
                              <w:tcPr>
                                <w:tcW w:w="370" w:type="pct"/>
                                <w:shd w:val="clear" w:color="auto" w:fill="4472C4" w:themeFill="accent1"/>
                              </w:tcPr>
                              <w:p w14:paraId="633E7A5F" w14:textId="77777777" w:rsidR="007E75C1" w:rsidRDefault="007E75C1"/>
                            </w:tc>
                            <w:tc>
                              <w:tcPr>
                                <w:tcW w:w="4630" w:type="pct"/>
                                <w:shd w:val="clear" w:color="auto" w:fill="404040" w:themeFill="text1" w:themeFillTint="BF"/>
                                <w:vAlign w:val="bottom"/>
                              </w:tcPr>
                              <w:p w14:paraId="6EE97234" w14:textId="77777777" w:rsidR="007E75C1" w:rsidRPr="00457594" w:rsidRDefault="007E75C1" w:rsidP="00457594">
                                <w:pPr>
                                  <w:pStyle w:val="NoSpacing"/>
                                  <w:spacing w:line="288" w:lineRule="auto"/>
                                  <w:ind w:right="360"/>
                                  <w:rPr>
                                    <w:rFonts w:asciiTheme="majorHAnsi" w:hAnsiTheme="majorHAnsi" w:cstheme="majorHAnsi"/>
                                    <w:color w:val="FFFFFF" w:themeColor="background1"/>
                                    <w:sz w:val="28"/>
                                    <w:szCs w:val="28"/>
                                  </w:rPr>
                                </w:pPr>
                              </w:p>
                              <w:sdt>
                                <w:sdtPr>
                                  <w:rPr>
                                    <w:rFonts w:asciiTheme="majorHAnsi" w:hAnsiTheme="majorHAnsi" w:cstheme="majorHAnsi"/>
                                    <w:color w:val="FFFFFF" w:themeColor="background1"/>
                                    <w:sz w:val="28"/>
                                    <w:szCs w:val="28"/>
                                  </w:rPr>
                                  <w:alias w:val="Date"/>
                                  <w:tag w:val=""/>
                                  <w:id w:val="748164578"/>
                                  <w:placeholder>
                                    <w:docPart w:val="DCEBE9D1F15942DD999130AF28173D5C"/>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0CCF1567" w14:textId="77777777" w:rsidR="007E75C1" w:rsidRPr="00457594" w:rsidRDefault="007E75C1">
                                    <w:pPr>
                                      <w:pStyle w:val="NoSpacing"/>
                                      <w:spacing w:after="240" w:line="288" w:lineRule="auto"/>
                                      <w:ind w:left="360" w:right="360"/>
                                      <w:rPr>
                                        <w:rFonts w:asciiTheme="majorHAnsi" w:hAnsiTheme="majorHAnsi" w:cstheme="majorHAnsi"/>
                                        <w:color w:val="FFFFFF" w:themeColor="background1"/>
                                        <w:sz w:val="28"/>
                                        <w:szCs w:val="28"/>
                                      </w:rPr>
                                    </w:pPr>
                                    <w:r>
                                      <w:rPr>
                                        <w:rFonts w:asciiTheme="majorHAnsi" w:hAnsiTheme="majorHAnsi" w:cstheme="majorHAnsi"/>
                                        <w:color w:val="FFFFFF" w:themeColor="background1"/>
                                        <w:sz w:val="28"/>
                                        <w:szCs w:val="28"/>
                                        <w:lang w:val="sr-Cyrl-RS"/>
                                      </w:rPr>
                                      <w:t xml:space="preserve">Април </w:t>
                                    </w:r>
                                    <w:r w:rsidRPr="00457594">
                                      <w:rPr>
                                        <w:rFonts w:asciiTheme="majorHAnsi" w:hAnsiTheme="majorHAnsi" w:cstheme="majorHAnsi"/>
                                        <w:color w:val="FFFFFF" w:themeColor="background1"/>
                                        <w:sz w:val="28"/>
                                        <w:szCs w:val="28"/>
                                        <w:lang w:val="sr-Cyrl-RS"/>
                                      </w:rPr>
                                      <w:t>2022.</w:t>
                                    </w:r>
                                  </w:p>
                                </w:sdtContent>
                              </w:sdt>
                            </w:tc>
                          </w:tr>
                        </w:tbl>
                        <w:p w14:paraId="3D46FCF8" w14:textId="77777777" w:rsidR="007E75C1" w:rsidRDefault="007E75C1"/>
                      </w:txbxContent>
                    </v:textbox>
                    <w10:wrap anchorx="page" anchory="page"/>
                  </v:shape>
                </w:pict>
              </mc:Fallback>
            </mc:AlternateContent>
          </w:r>
        </w:p>
        <w:p w14:paraId="2CCD1A49" w14:textId="77777777" w:rsidR="00370143" w:rsidRPr="00AD1921" w:rsidRDefault="001D78E4" w:rsidP="00370143">
          <w:pPr>
            <w:rPr>
              <w:rFonts w:ascii="Times New Roman" w:hAnsi="Times New Roman" w:cs="Times New Roman"/>
            </w:rPr>
          </w:pPr>
          <w:r w:rsidRPr="00AD1921">
            <w:rPr>
              <w:rFonts w:ascii="Times New Roman" w:hAnsi="Times New Roman" w:cs="Times New Roman"/>
            </w:rPr>
            <w:br w:type="page"/>
          </w:r>
        </w:p>
      </w:sdtContent>
    </w:sdt>
    <w:sdt>
      <w:sdtPr>
        <w:rPr>
          <w:rFonts w:ascii="Times New Roman" w:eastAsiaTheme="minorHAnsi" w:hAnsi="Times New Roman" w:cs="Times New Roman"/>
          <w:color w:val="auto"/>
          <w:sz w:val="22"/>
          <w:szCs w:val="22"/>
        </w:rPr>
        <w:id w:val="1768576166"/>
        <w:docPartObj>
          <w:docPartGallery w:val="Table of Contents"/>
          <w:docPartUnique/>
        </w:docPartObj>
      </w:sdtPr>
      <w:sdtEndPr>
        <w:rPr>
          <w:b/>
          <w:bCs/>
          <w:noProof/>
        </w:rPr>
      </w:sdtEndPr>
      <w:sdtContent>
        <w:p w14:paraId="537633BE" w14:textId="77777777" w:rsidR="00370143" w:rsidRPr="00AD1921" w:rsidRDefault="00370143">
          <w:pPr>
            <w:pStyle w:val="TOCHeading"/>
            <w:rPr>
              <w:rFonts w:ascii="Times New Roman" w:hAnsi="Times New Roman" w:cs="Times New Roman"/>
              <w:lang w:val="sr-Cyrl-RS"/>
            </w:rPr>
          </w:pPr>
          <w:r w:rsidRPr="00AD1921">
            <w:rPr>
              <w:rFonts w:ascii="Times New Roman" w:hAnsi="Times New Roman" w:cs="Times New Roman"/>
              <w:lang w:val="sr-Cyrl-RS"/>
            </w:rPr>
            <w:t>Садржај:</w:t>
          </w:r>
        </w:p>
        <w:p w14:paraId="78ABD5F7" w14:textId="77777777" w:rsidR="00475F70" w:rsidRDefault="00370143">
          <w:pPr>
            <w:pStyle w:val="TOC1"/>
            <w:tabs>
              <w:tab w:val="right" w:leader="dot" w:pos="9017"/>
            </w:tabs>
            <w:rPr>
              <w:rFonts w:eastAsiaTheme="minorEastAsia"/>
              <w:noProof/>
              <w:sz w:val="24"/>
              <w:szCs w:val="24"/>
            </w:rPr>
          </w:pPr>
          <w:r w:rsidRPr="00AD1921">
            <w:rPr>
              <w:rFonts w:ascii="Times New Roman" w:hAnsi="Times New Roman" w:cs="Times New Roman"/>
            </w:rPr>
            <w:fldChar w:fldCharType="begin"/>
          </w:r>
          <w:r w:rsidRPr="00AD1921">
            <w:rPr>
              <w:rFonts w:ascii="Times New Roman" w:hAnsi="Times New Roman" w:cs="Times New Roman"/>
            </w:rPr>
            <w:instrText xml:space="preserve"> TOC \o "1-3" \h \z \u </w:instrText>
          </w:r>
          <w:r w:rsidRPr="00AD1921">
            <w:rPr>
              <w:rFonts w:ascii="Times New Roman" w:hAnsi="Times New Roman" w:cs="Times New Roman"/>
            </w:rPr>
            <w:fldChar w:fldCharType="separate"/>
          </w:r>
          <w:hyperlink w:anchor="_Toc102728648" w:history="1">
            <w:r w:rsidR="00475F70" w:rsidRPr="00EF3EA6">
              <w:rPr>
                <w:rStyle w:val="Hyperlink"/>
                <w:rFonts w:ascii="Times New Roman" w:hAnsi="Times New Roman" w:cs="Times New Roman"/>
                <w:b/>
                <w:noProof/>
                <w:lang w:val="sr-Cyrl-RS"/>
              </w:rPr>
              <w:t>Увод</w:t>
            </w:r>
            <w:r w:rsidR="00475F70">
              <w:rPr>
                <w:noProof/>
                <w:webHidden/>
              </w:rPr>
              <w:tab/>
            </w:r>
            <w:r w:rsidR="00475F70">
              <w:rPr>
                <w:noProof/>
                <w:webHidden/>
              </w:rPr>
              <w:fldChar w:fldCharType="begin"/>
            </w:r>
            <w:r w:rsidR="00475F70">
              <w:rPr>
                <w:noProof/>
                <w:webHidden/>
              </w:rPr>
              <w:instrText xml:space="preserve"> PAGEREF _Toc102728648 \h </w:instrText>
            </w:r>
            <w:r w:rsidR="00475F70">
              <w:rPr>
                <w:noProof/>
                <w:webHidden/>
              </w:rPr>
            </w:r>
            <w:r w:rsidR="00475F70">
              <w:rPr>
                <w:noProof/>
                <w:webHidden/>
              </w:rPr>
              <w:fldChar w:fldCharType="separate"/>
            </w:r>
            <w:r w:rsidR="00475F70">
              <w:rPr>
                <w:noProof/>
                <w:webHidden/>
              </w:rPr>
              <w:t>2</w:t>
            </w:r>
            <w:r w:rsidR="00475F70">
              <w:rPr>
                <w:noProof/>
                <w:webHidden/>
              </w:rPr>
              <w:fldChar w:fldCharType="end"/>
            </w:r>
          </w:hyperlink>
        </w:p>
        <w:p w14:paraId="733C4BAE" w14:textId="77777777" w:rsidR="00475F70" w:rsidRDefault="009F0851">
          <w:pPr>
            <w:pStyle w:val="TOC2"/>
            <w:tabs>
              <w:tab w:val="right" w:leader="dot" w:pos="9017"/>
            </w:tabs>
            <w:rPr>
              <w:rFonts w:eastAsiaTheme="minorEastAsia"/>
              <w:noProof/>
              <w:sz w:val="24"/>
              <w:szCs w:val="24"/>
            </w:rPr>
          </w:pPr>
          <w:hyperlink w:anchor="_Toc102728649" w:history="1">
            <w:r w:rsidR="00475F70" w:rsidRPr="00EF3EA6">
              <w:rPr>
                <w:rStyle w:val="Hyperlink"/>
                <w:rFonts w:ascii="Times New Roman" w:hAnsi="Times New Roman" w:cs="Times New Roman"/>
                <w:b/>
                <w:noProof/>
                <w:lang w:val="sr-Cyrl-RS"/>
              </w:rPr>
              <w:t>Надлежности ЈЛС у области економског развоја</w:t>
            </w:r>
            <w:r w:rsidR="00475F70">
              <w:rPr>
                <w:noProof/>
                <w:webHidden/>
              </w:rPr>
              <w:tab/>
            </w:r>
            <w:r w:rsidR="00475F70">
              <w:rPr>
                <w:noProof/>
                <w:webHidden/>
              </w:rPr>
              <w:fldChar w:fldCharType="begin"/>
            </w:r>
            <w:r w:rsidR="00475F70">
              <w:rPr>
                <w:noProof/>
                <w:webHidden/>
              </w:rPr>
              <w:instrText xml:space="preserve"> PAGEREF _Toc102728649 \h </w:instrText>
            </w:r>
            <w:r w:rsidR="00475F70">
              <w:rPr>
                <w:noProof/>
                <w:webHidden/>
              </w:rPr>
            </w:r>
            <w:r w:rsidR="00475F70">
              <w:rPr>
                <w:noProof/>
                <w:webHidden/>
              </w:rPr>
              <w:fldChar w:fldCharType="separate"/>
            </w:r>
            <w:r w:rsidR="00475F70">
              <w:rPr>
                <w:noProof/>
                <w:webHidden/>
              </w:rPr>
              <w:t>2</w:t>
            </w:r>
            <w:r w:rsidR="00475F70">
              <w:rPr>
                <w:noProof/>
                <w:webHidden/>
              </w:rPr>
              <w:fldChar w:fldCharType="end"/>
            </w:r>
          </w:hyperlink>
        </w:p>
        <w:p w14:paraId="6B30423A" w14:textId="77777777" w:rsidR="00475F70" w:rsidRDefault="009F0851">
          <w:pPr>
            <w:pStyle w:val="TOC1"/>
            <w:tabs>
              <w:tab w:val="right" w:leader="dot" w:pos="9017"/>
            </w:tabs>
            <w:rPr>
              <w:rFonts w:eastAsiaTheme="minorEastAsia"/>
              <w:noProof/>
              <w:sz w:val="24"/>
              <w:szCs w:val="24"/>
            </w:rPr>
          </w:pPr>
          <w:hyperlink w:anchor="_Toc102728650" w:history="1">
            <w:r w:rsidR="00475F70" w:rsidRPr="00EF3EA6">
              <w:rPr>
                <w:rStyle w:val="Hyperlink"/>
                <w:rFonts w:ascii="Times New Roman" w:hAnsi="Times New Roman" w:cs="Times New Roman"/>
                <w:b/>
                <w:noProof/>
                <w:lang w:val="sr-Cyrl-RS"/>
              </w:rPr>
              <w:t>Организациона структура Општине – подршка економском развоју</w:t>
            </w:r>
            <w:r w:rsidR="00475F70">
              <w:rPr>
                <w:noProof/>
                <w:webHidden/>
              </w:rPr>
              <w:tab/>
            </w:r>
            <w:r w:rsidR="00475F70">
              <w:rPr>
                <w:noProof/>
                <w:webHidden/>
              </w:rPr>
              <w:fldChar w:fldCharType="begin"/>
            </w:r>
            <w:r w:rsidR="00475F70">
              <w:rPr>
                <w:noProof/>
                <w:webHidden/>
              </w:rPr>
              <w:instrText xml:space="preserve"> PAGEREF _Toc102728650 \h </w:instrText>
            </w:r>
            <w:r w:rsidR="00475F70">
              <w:rPr>
                <w:noProof/>
                <w:webHidden/>
              </w:rPr>
            </w:r>
            <w:r w:rsidR="00475F70">
              <w:rPr>
                <w:noProof/>
                <w:webHidden/>
              </w:rPr>
              <w:fldChar w:fldCharType="separate"/>
            </w:r>
            <w:r w:rsidR="00475F70">
              <w:rPr>
                <w:noProof/>
                <w:webHidden/>
              </w:rPr>
              <w:t>2</w:t>
            </w:r>
            <w:r w:rsidR="00475F70">
              <w:rPr>
                <w:noProof/>
                <w:webHidden/>
              </w:rPr>
              <w:fldChar w:fldCharType="end"/>
            </w:r>
          </w:hyperlink>
        </w:p>
        <w:p w14:paraId="35699A31" w14:textId="77777777" w:rsidR="00475F70" w:rsidRDefault="009F0851">
          <w:pPr>
            <w:pStyle w:val="TOC1"/>
            <w:tabs>
              <w:tab w:val="right" w:leader="dot" w:pos="9017"/>
            </w:tabs>
            <w:rPr>
              <w:rFonts w:eastAsiaTheme="minorEastAsia"/>
              <w:noProof/>
              <w:sz w:val="24"/>
              <w:szCs w:val="24"/>
            </w:rPr>
          </w:pPr>
          <w:hyperlink w:anchor="_Toc102728651" w:history="1">
            <w:r w:rsidR="00475F70" w:rsidRPr="00EF3EA6">
              <w:rPr>
                <w:rStyle w:val="Hyperlink"/>
                <w:rFonts w:ascii="Times New Roman" w:hAnsi="Times New Roman" w:cs="Times New Roman"/>
                <w:b/>
                <w:noProof/>
                <w:lang w:val="sr-Cyrl-RS"/>
              </w:rPr>
              <w:t>Локалне финансије</w:t>
            </w:r>
            <w:r w:rsidR="00475F70">
              <w:rPr>
                <w:noProof/>
                <w:webHidden/>
              </w:rPr>
              <w:tab/>
            </w:r>
            <w:r w:rsidR="00475F70">
              <w:rPr>
                <w:noProof/>
                <w:webHidden/>
              </w:rPr>
              <w:fldChar w:fldCharType="begin"/>
            </w:r>
            <w:r w:rsidR="00475F70">
              <w:rPr>
                <w:noProof/>
                <w:webHidden/>
              </w:rPr>
              <w:instrText xml:space="preserve"> PAGEREF _Toc102728651 \h </w:instrText>
            </w:r>
            <w:r w:rsidR="00475F70">
              <w:rPr>
                <w:noProof/>
                <w:webHidden/>
              </w:rPr>
            </w:r>
            <w:r w:rsidR="00475F70">
              <w:rPr>
                <w:noProof/>
                <w:webHidden/>
              </w:rPr>
              <w:fldChar w:fldCharType="separate"/>
            </w:r>
            <w:r w:rsidR="00475F70">
              <w:rPr>
                <w:noProof/>
                <w:webHidden/>
              </w:rPr>
              <w:t>3</w:t>
            </w:r>
            <w:r w:rsidR="00475F70">
              <w:rPr>
                <w:noProof/>
                <w:webHidden/>
              </w:rPr>
              <w:fldChar w:fldCharType="end"/>
            </w:r>
          </w:hyperlink>
        </w:p>
        <w:p w14:paraId="2F4D0BAA" w14:textId="77777777" w:rsidR="00475F70" w:rsidRDefault="009F0851">
          <w:pPr>
            <w:pStyle w:val="TOC1"/>
            <w:tabs>
              <w:tab w:val="right" w:leader="dot" w:pos="9017"/>
            </w:tabs>
            <w:rPr>
              <w:rFonts w:eastAsiaTheme="minorEastAsia"/>
              <w:noProof/>
              <w:sz w:val="24"/>
              <w:szCs w:val="24"/>
            </w:rPr>
          </w:pPr>
          <w:hyperlink w:anchor="_Toc102728652" w:history="1">
            <w:r w:rsidR="00475F70" w:rsidRPr="00EF3EA6">
              <w:rPr>
                <w:rStyle w:val="Hyperlink"/>
                <w:rFonts w:ascii="Times New Roman" w:hAnsi="Times New Roman" w:cs="Times New Roman"/>
                <w:b/>
                <w:noProof/>
                <w:lang w:val="sr-Cyrl-RS"/>
              </w:rPr>
              <w:t>Основни развојни ресурси и привредни потенцијали подручја</w:t>
            </w:r>
            <w:r w:rsidR="00475F70">
              <w:rPr>
                <w:noProof/>
                <w:webHidden/>
              </w:rPr>
              <w:tab/>
            </w:r>
            <w:r w:rsidR="00475F70">
              <w:rPr>
                <w:noProof/>
                <w:webHidden/>
              </w:rPr>
              <w:fldChar w:fldCharType="begin"/>
            </w:r>
            <w:r w:rsidR="00475F70">
              <w:rPr>
                <w:noProof/>
                <w:webHidden/>
              </w:rPr>
              <w:instrText xml:space="preserve"> PAGEREF _Toc102728652 \h </w:instrText>
            </w:r>
            <w:r w:rsidR="00475F70">
              <w:rPr>
                <w:noProof/>
                <w:webHidden/>
              </w:rPr>
            </w:r>
            <w:r w:rsidR="00475F70">
              <w:rPr>
                <w:noProof/>
                <w:webHidden/>
              </w:rPr>
              <w:fldChar w:fldCharType="separate"/>
            </w:r>
            <w:r w:rsidR="00475F70">
              <w:rPr>
                <w:noProof/>
                <w:webHidden/>
              </w:rPr>
              <w:t>4</w:t>
            </w:r>
            <w:r w:rsidR="00475F70">
              <w:rPr>
                <w:noProof/>
                <w:webHidden/>
              </w:rPr>
              <w:fldChar w:fldCharType="end"/>
            </w:r>
          </w:hyperlink>
        </w:p>
        <w:p w14:paraId="39C545A3" w14:textId="77777777" w:rsidR="00475F70" w:rsidRDefault="009F0851">
          <w:pPr>
            <w:pStyle w:val="TOC1"/>
            <w:tabs>
              <w:tab w:val="right" w:leader="dot" w:pos="9017"/>
            </w:tabs>
            <w:rPr>
              <w:rFonts w:eastAsiaTheme="minorEastAsia"/>
              <w:noProof/>
              <w:sz w:val="24"/>
              <w:szCs w:val="24"/>
            </w:rPr>
          </w:pPr>
          <w:hyperlink w:anchor="_Toc102728653" w:history="1">
            <w:r w:rsidR="00475F70" w:rsidRPr="00EF3EA6">
              <w:rPr>
                <w:rStyle w:val="Hyperlink"/>
                <w:rFonts w:ascii="Times New Roman" w:hAnsi="Times New Roman" w:cs="Times New Roman"/>
                <w:b/>
                <w:noProof/>
                <w:lang w:val="sr-Cyrl-RS"/>
              </w:rPr>
              <w:t>Пословна инфраструктура</w:t>
            </w:r>
            <w:r w:rsidR="00475F70">
              <w:rPr>
                <w:noProof/>
                <w:webHidden/>
              </w:rPr>
              <w:tab/>
            </w:r>
            <w:r w:rsidR="00475F70">
              <w:rPr>
                <w:noProof/>
                <w:webHidden/>
              </w:rPr>
              <w:fldChar w:fldCharType="begin"/>
            </w:r>
            <w:r w:rsidR="00475F70">
              <w:rPr>
                <w:noProof/>
                <w:webHidden/>
              </w:rPr>
              <w:instrText xml:space="preserve"> PAGEREF _Toc102728653 \h </w:instrText>
            </w:r>
            <w:r w:rsidR="00475F70">
              <w:rPr>
                <w:noProof/>
                <w:webHidden/>
              </w:rPr>
            </w:r>
            <w:r w:rsidR="00475F70">
              <w:rPr>
                <w:noProof/>
                <w:webHidden/>
              </w:rPr>
              <w:fldChar w:fldCharType="separate"/>
            </w:r>
            <w:r w:rsidR="00475F70">
              <w:rPr>
                <w:noProof/>
                <w:webHidden/>
              </w:rPr>
              <w:t>4</w:t>
            </w:r>
            <w:r w:rsidR="00475F70">
              <w:rPr>
                <w:noProof/>
                <w:webHidden/>
              </w:rPr>
              <w:fldChar w:fldCharType="end"/>
            </w:r>
          </w:hyperlink>
        </w:p>
        <w:p w14:paraId="600D3FA0" w14:textId="77777777" w:rsidR="00475F70" w:rsidRDefault="009F0851">
          <w:pPr>
            <w:pStyle w:val="TOC2"/>
            <w:tabs>
              <w:tab w:val="right" w:leader="dot" w:pos="9017"/>
            </w:tabs>
            <w:rPr>
              <w:rFonts w:eastAsiaTheme="minorEastAsia"/>
              <w:noProof/>
              <w:sz w:val="24"/>
              <w:szCs w:val="24"/>
            </w:rPr>
          </w:pPr>
          <w:hyperlink w:anchor="_Toc102728654" w:history="1">
            <w:r w:rsidR="00475F70" w:rsidRPr="00EF3EA6">
              <w:rPr>
                <w:rStyle w:val="Hyperlink"/>
                <w:rFonts w:ascii="Times New Roman" w:hAnsi="Times New Roman" w:cs="Times New Roman"/>
                <w:b/>
                <w:noProof/>
                <w:lang w:val="sr-Cyrl-RS"/>
              </w:rPr>
              <w:t>Саобраћајна повезаност и близина већих тржишта</w:t>
            </w:r>
            <w:r w:rsidR="00475F70">
              <w:rPr>
                <w:noProof/>
                <w:webHidden/>
              </w:rPr>
              <w:tab/>
            </w:r>
            <w:r w:rsidR="00475F70">
              <w:rPr>
                <w:noProof/>
                <w:webHidden/>
              </w:rPr>
              <w:fldChar w:fldCharType="begin"/>
            </w:r>
            <w:r w:rsidR="00475F70">
              <w:rPr>
                <w:noProof/>
                <w:webHidden/>
              </w:rPr>
              <w:instrText xml:space="preserve"> PAGEREF _Toc102728654 \h </w:instrText>
            </w:r>
            <w:r w:rsidR="00475F70">
              <w:rPr>
                <w:noProof/>
                <w:webHidden/>
              </w:rPr>
            </w:r>
            <w:r w:rsidR="00475F70">
              <w:rPr>
                <w:noProof/>
                <w:webHidden/>
              </w:rPr>
              <w:fldChar w:fldCharType="separate"/>
            </w:r>
            <w:r w:rsidR="00475F70">
              <w:rPr>
                <w:noProof/>
                <w:webHidden/>
              </w:rPr>
              <w:t>5</w:t>
            </w:r>
            <w:r w:rsidR="00475F70">
              <w:rPr>
                <w:noProof/>
                <w:webHidden/>
              </w:rPr>
              <w:fldChar w:fldCharType="end"/>
            </w:r>
          </w:hyperlink>
        </w:p>
        <w:p w14:paraId="774ECCEA" w14:textId="77777777" w:rsidR="00475F70" w:rsidRDefault="009F0851">
          <w:pPr>
            <w:pStyle w:val="TOC1"/>
            <w:tabs>
              <w:tab w:val="right" w:leader="dot" w:pos="9017"/>
            </w:tabs>
            <w:rPr>
              <w:rFonts w:eastAsiaTheme="minorEastAsia"/>
              <w:noProof/>
              <w:sz w:val="24"/>
              <w:szCs w:val="24"/>
            </w:rPr>
          </w:pPr>
          <w:hyperlink w:anchor="_Toc102728655" w:history="1">
            <w:r w:rsidR="00475F70" w:rsidRPr="00EF3EA6">
              <w:rPr>
                <w:rStyle w:val="Hyperlink"/>
                <w:rFonts w:ascii="Times New Roman" w:hAnsi="Times New Roman" w:cs="Times New Roman"/>
                <w:b/>
                <w:noProof/>
                <w:lang w:val="sr-Cyrl-RS"/>
              </w:rPr>
              <w:t>Пословање и структура привреде</w:t>
            </w:r>
            <w:r w:rsidR="00475F70">
              <w:rPr>
                <w:noProof/>
                <w:webHidden/>
              </w:rPr>
              <w:tab/>
            </w:r>
            <w:r w:rsidR="00475F70">
              <w:rPr>
                <w:noProof/>
                <w:webHidden/>
              </w:rPr>
              <w:fldChar w:fldCharType="begin"/>
            </w:r>
            <w:r w:rsidR="00475F70">
              <w:rPr>
                <w:noProof/>
                <w:webHidden/>
              </w:rPr>
              <w:instrText xml:space="preserve"> PAGEREF _Toc102728655 \h </w:instrText>
            </w:r>
            <w:r w:rsidR="00475F70">
              <w:rPr>
                <w:noProof/>
                <w:webHidden/>
              </w:rPr>
            </w:r>
            <w:r w:rsidR="00475F70">
              <w:rPr>
                <w:noProof/>
                <w:webHidden/>
              </w:rPr>
              <w:fldChar w:fldCharType="separate"/>
            </w:r>
            <w:r w:rsidR="00475F70">
              <w:rPr>
                <w:noProof/>
                <w:webHidden/>
              </w:rPr>
              <w:t>5</w:t>
            </w:r>
            <w:r w:rsidR="00475F70">
              <w:rPr>
                <w:noProof/>
                <w:webHidden/>
              </w:rPr>
              <w:fldChar w:fldCharType="end"/>
            </w:r>
          </w:hyperlink>
        </w:p>
        <w:p w14:paraId="25182D83" w14:textId="77777777" w:rsidR="00475F70" w:rsidRDefault="009F0851">
          <w:pPr>
            <w:pStyle w:val="TOC1"/>
            <w:tabs>
              <w:tab w:val="right" w:leader="dot" w:pos="9017"/>
            </w:tabs>
            <w:rPr>
              <w:rFonts w:eastAsiaTheme="minorEastAsia"/>
              <w:noProof/>
              <w:sz w:val="24"/>
              <w:szCs w:val="24"/>
            </w:rPr>
          </w:pPr>
          <w:hyperlink w:anchor="_Toc102728656" w:history="1">
            <w:r w:rsidR="00475F70" w:rsidRPr="00EF3EA6">
              <w:rPr>
                <w:rStyle w:val="Hyperlink"/>
                <w:rFonts w:ascii="Times New Roman" w:hAnsi="Times New Roman" w:cs="Times New Roman"/>
                <w:b/>
                <w:noProof/>
                <w:lang w:val="sr-Cyrl-BA"/>
              </w:rPr>
              <w:t>Пословна демографија</w:t>
            </w:r>
            <w:r w:rsidR="00475F70">
              <w:rPr>
                <w:noProof/>
                <w:webHidden/>
              </w:rPr>
              <w:tab/>
            </w:r>
            <w:r w:rsidR="00475F70">
              <w:rPr>
                <w:noProof/>
                <w:webHidden/>
              </w:rPr>
              <w:fldChar w:fldCharType="begin"/>
            </w:r>
            <w:r w:rsidR="00475F70">
              <w:rPr>
                <w:noProof/>
                <w:webHidden/>
              </w:rPr>
              <w:instrText xml:space="preserve"> PAGEREF _Toc102728656 \h </w:instrText>
            </w:r>
            <w:r w:rsidR="00475F70">
              <w:rPr>
                <w:noProof/>
                <w:webHidden/>
              </w:rPr>
            </w:r>
            <w:r w:rsidR="00475F70">
              <w:rPr>
                <w:noProof/>
                <w:webHidden/>
              </w:rPr>
              <w:fldChar w:fldCharType="separate"/>
            </w:r>
            <w:r w:rsidR="00475F70">
              <w:rPr>
                <w:noProof/>
                <w:webHidden/>
              </w:rPr>
              <w:t>6</w:t>
            </w:r>
            <w:r w:rsidR="00475F70">
              <w:rPr>
                <w:noProof/>
                <w:webHidden/>
              </w:rPr>
              <w:fldChar w:fldCharType="end"/>
            </w:r>
          </w:hyperlink>
        </w:p>
        <w:p w14:paraId="2B96C1D9" w14:textId="77777777" w:rsidR="00475F70" w:rsidRDefault="009F0851">
          <w:pPr>
            <w:pStyle w:val="TOC2"/>
            <w:tabs>
              <w:tab w:val="right" w:leader="dot" w:pos="9017"/>
            </w:tabs>
            <w:rPr>
              <w:rFonts w:eastAsiaTheme="minorEastAsia"/>
              <w:noProof/>
              <w:sz w:val="24"/>
              <w:szCs w:val="24"/>
            </w:rPr>
          </w:pPr>
          <w:hyperlink w:anchor="_Toc102728657" w:history="1">
            <w:r w:rsidR="00475F70" w:rsidRPr="00EF3EA6">
              <w:rPr>
                <w:rStyle w:val="Hyperlink"/>
                <w:rFonts w:ascii="Times New Roman" w:hAnsi="Times New Roman" w:cs="Times New Roman"/>
                <w:b/>
                <w:noProof/>
                <w:lang w:val="sr-Cyrl-BA"/>
              </w:rPr>
              <w:t>Кретање броја привредних друштава</w:t>
            </w:r>
            <w:r w:rsidR="00475F70">
              <w:rPr>
                <w:noProof/>
                <w:webHidden/>
              </w:rPr>
              <w:tab/>
            </w:r>
            <w:r w:rsidR="00475F70">
              <w:rPr>
                <w:noProof/>
                <w:webHidden/>
              </w:rPr>
              <w:fldChar w:fldCharType="begin"/>
            </w:r>
            <w:r w:rsidR="00475F70">
              <w:rPr>
                <w:noProof/>
                <w:webHidden/>
              </w:rPr>
              <w:instrText xml:space="preserve"> PAGEREF _Toc102728657 \h </w:instrText>
            </w:r>
            <w:r w:rsidR="00475F70">
              <w:rPr>
                <w:noProof/>
                <w:webHidden/>
              </w:rPr>
            </w:r>
            <w:r w:rsidR="00475F70">
              <w:rPr>
                <w:noProof/>
                <w:webHidden/>
              </w:rPr>
              <w:fldChar w:fldCharType="separate"/>
            </w:r>
            <w:r w:rsidR="00475F70">
              <w:rPr>
                <w:noProof/>
                <w:webHidden/>
              </w:rPr>
              <w:t>6</w:t>
            </w:r>
            <w:r w:rsidR="00475F70">
              <w:rPr>
                <w:noProof/>
                <w:webHidden/>
              </w:rPr>
              <w:fldChar w:fldCharType="end"/>
            </w:r>
          </w:hyperlink>
        </w:p>
        <w:p w14:paraId="519771B4" w14:textId="77777777" w:rsidR="00475F70" w:rsidRDefault="009F0851">
          <w:pPr>
            <w:pStyle w:val="TOC2"/>
            <w:tabs>
              <w:tab w:val="right" w:leader="dot" w:pos="9017"/>
            </w:tabs>
            <w:rPr>
              <w:rFonts w:eastAsiaTheme="minorEastAsia"/>
              <w:noProof/>
              <w:sz w:val="24"/>
              <w:szCs w:val="24"/>
            </w:rPr>
          </w:pPr>
          <w:hyperlink w:anchor="_Toc102728658" w:history="1">
            <w:r w:rsidR="00475F70" w:rsidRPr="00EF3EA6">
              <w:rPr>
                <w:rStyle w:val="Hyperlink"/>
                <w:rFonts w:ascii="Times New Roman" w:hAnsi="Times New Roman" w:cs="Times New Roman"/>
                <w:b/>
                <w:noProof/>
                <w:lang w:val="sr-Cyrl-BA"/>
              </w:rPr>
              <w:t>Кретање броја предузетника</w:t>
            </w:r>
            <w:r w:rsidR="00475F70">
              <w:rPr>
                <w:noProof/>
                <w:webHidden/>
              </w:rPr>
              <w:tab/>
            </w:r>
            <w:r w:rsidR="00475F70">
              <w:rPr>
                <w:noProof/>
                <w:webHidden/>
              </w:rPr>
              <w:fldChar w:fldCharType="begin"/>
            </w:r>
            <w:r w:rsidR="00475F70">
              <w:rPr>
                <w:noProof/>
                <w:webHidden/>
              </w:rPr>
              <w:instrText xml:space="preserve"> PAGEREF _Toc102728658 \h </w:instrText>
            </w:r>
            <w:r w:rsidR="00475F70">
              <w:rPr>
                <w:noProof/>
                <w:webHidden/>
              </w:rPr>
            </w:r>
            <w:r w:rsidR="00475F70">
              <w:rPr>
                <w:noProof/>
                <w:webHidden/>
              </w:rPr>
              <w:fldChar w:fldCharType="separate"/>
            </w:r>
            <w:r w:rsidR="00475F70">
              <w:rPr>
                <w:noProof/>
                <w:webHidden/>
              </w:rPr>
              <w:t>8</w:t>
            </w:r>
            <w:r w:rsidR="00475F70">
              <w:rPr>
                <w:noProof/>
                <w:webHidden/>
              </w:rPr>
              <w:fldChar w:fldCharType="end"/>
            </w:r>
          </w:hyperlink>
        </w:p>
        <w:p w14:paraId="39F1F85B" w14:textId="77777777" w:rsidR="00475F70" w:rsidRDefault="009F0851">
          <w:pPr>
            <w:pStyle w:val="TOC1"/>
            <w:tabs>
              <w:tab w:val="right" w:leader="dot" w:pos="9017"/>
            </w:tabs>
            <w:rPr>
              <w:rFonts w:eastAsiaTheme="minorEastAsia"/>
              <w:noProof/>
              <w:sz w:val="24"/>
              <w:szCs w:val="24"/>
            </w:rPr>
          </w:pPr>
          <w:hyperlink w:anchor="_Toc102728659" w:history="1">
            <w:r w:rsidR="00475F70" w:rsidRPr="00EF3EA6">
              <w:rPr>
                <w:rStyle w:val="Hyperlink"/>
                <w:rFonts w:ascii="Times New Roman" w:hAnsi="Times New Roman" w:cs="Times New Roman"/>
                <w:b/>
                <w:noProof/>
                <w:lang w:val="sr-Cyrl-BA"/>
              </w:rPr>
              <w:t>Тржиште рада</w:t>
            </w:r>
            <w:r w:rsidR="00475F70">
              <w:rPr>
                <w:noProof/>
                <w:webHidden/>
              </w:rPr>
              <w:tab/>
            </w:r>
            <w:r w:rsidR="00475F70">
              <w:rPr>
                <w:noProof/>
                <w:webHidden/>
              </w:rPr>
              <w:fldChar w:fldCharType="begin"/>
            </w:r>
            <w:r w:rsidR="00475F70">
              <w:rPr>
                <w:noProof/>
                <w:webHidden/>
              </w:rPr>
              <w:instrText xml:space="preserve"> PAGEREF _Toc102728659 \h </w:instrText>
            </w:r>
            <w:r w:rsidR="00475F70">
              <w:rPr>
                <w:noProof/>
                <w:webHidden/>
              </w:rPr>
            </w:r>
            <w:r w:rsidR="00475F70">
              <w:rPr>
                <w:noProof/>
                <w:webHidden/>
              </w:rPr>
              <w:fldChar w:fldCharType="separate"/>
            </w:r>
            <w:r w:rsidR="00475F70">
              <w:rPr>
                <w:noProof/>
                <w:webHidden/>
              </w:rPr>
              <w:t>9</w:t>
            </w:r>
            <w:r w:rsidR="00475F70">
              <w:rPr>
                <w:noProof/>
                <w:webHidden/>
              </w:rPr>
              <w:fldChar w:fldCharType="end"/>
            </w:r>
          </w:hyperlink>
        </w:p>
        <w:p w14:paraId="12D19F77" w14:textId="77777777" w:rsidR="00475F70" w:rsidRDefault="009F0851">
          <w:pPr>
            <w:pStyle w:val="TOC2"/>
            <w:tabs>
              <w:tab w:val="right" w:leader="dot" w:pos="9017"/>
            </w:tabs>
            <w:rPr>
              <w:rFonts w:eastAsiaTheme="minorEastAsia"/>
              <w:noProof/>
              <w:sz w:val="24"/>
              <w:szCs w:val="24"/>
            </w:rPr>
          </w:pPr>
          <w:hyperlink w:anchor="_Toc102728660" w:history="1">
            <w:r w:rsidR="00475F70" w:rsidRPr="00EF3EA6">
              <w:rPr>
                <w:rStyle w:val="Hyperlink"/>
                <w:rFonts w:ascii="Times New Roman" w:hAnsi="Times New Roman" w:cs="Times New Roman"/>
                <w:b/>
                <w:noProof/>
                <w:lang w:val="sr-Cyrl-BA"/>
              </w:rPr>
              <w:t>Запосленост</w:t>
            </w:r>
            <w:r w:rsidR="00475F70">
              <w:rPr>
                <w:noProof/>
                <w:webHidden/>
              </w:rPr>
              <w:tab/>
            </w:r>
            <w:r w:rsidR="00475F70">
              <w:rPr>
                <w:noProof/>
                <w:webHidden/>
              </w:rPr>
              <w:fldChar w:fldCharType="begin"/>
            </w:r>
            <w:r w:rsidR="00475F70">
              <w:rPr>
                <w:noProof/>
                <w:webHidden/>
              </w:rPr>
              <w:instrText xml:space="preserve"> PAGEREF _Toc102728660 \h </w:instrText>
            </w:r>
            <w:r w:rsidR="00475F70">
              <w:rPr>
                <w:noProof/>
                <w:webHidden/>
              </w:rPr>
            </w:r>
            <w:r w:rsidR="00475F70">
              <w:rPr>
                <w:noProof/>
                <w:webHidden/>
              </w:rPr>
              <w:fldChar w:fldCharType="separate"/>
            </w:r>
            <w:r w:rsidR="00475F70">
              <w:rPr>
                <w:noProof/>
                <w:webHidden/>
              </w:rPr>
              <w:t>9</w:t>
            </w:r>
            <w:r w:rsidR="00475F70">
              <w:rPr>
                <w:noProof/>
                <w:webHidden/>
              </w:rPr>
              <w:fldChar w:fldCharType="end"/>
            </w:r>
          </w:hyperlink>
        </w:p>
        <w:p w14:paraId="0EDF5AFF" w14:textId="77777777" w:rsidR="00475F70" w:rsidRDefault="009F0851">
          <w:pPr>
            <w:pStyle w:val="TOC2"/>
            <w:tabs>
              <w:tab w:val="right" w:leader="dot" w:pos="9017"/>
            </w:tabs>
            <w:rPr>
              <w:rFonts w:eastAsiaTheme="minorEastAsia"/>
              <w:noProof/>
              <w:sz w:val="24"/>
              <w:szCs w:val="24"/>
            </w:rPr>
          </w:pPr>
          <w:hyperlink w:anchor="_Toc102728661" w:history="1">
            <w:r w:rsidR="00475F70" w:rsidRPr="00EF3EA6">
              <w:rPr>
                <w:rStyle w:val="Hyperlink"/>
                <w:rFonts w:ascii="Times New Roman" w:hAnsi="Times New Roman" w:cs="Times New Roman"/>
                <w:b/>
                <w:noProof/>
                <w:lang w:val="sr-Cyrl-BA"/>
              </w:rPr>
              <w:t>Зараде</w:t>
            </w:r>
            <w:r w:rsidR="00475F70">
              <w:rPr>
                <w:noProof/>
                <w:webHidden/>
              </w:rPr>
              <w:tab/>
            </w:r>
            <w:r w:rsidR="00475F70">
              <w:rPr>
                <w:noProof/>
                <w:webHidden/>
              </w:rPr>
              <w:fldChar w:fldCharType="begin"/>
            </w:r>
            <w:r w:rsidR="00475F70">
              <w:rPr>
                <w:noProof/>
                <w:webHidden/>
              </w:rPr>
              <w:instrText xml:space="preserve"> PAGEREF _Toc102728661 \h </w:instrText>
            </w:r>
            <w:r w:rsidR="00475F70">
              <w:rPr>
                <w:noProof/>
                <w:webHidden/>
              </w:rPr>
            </w:r>
            <w:r w:rsidR="00475F70">
              <w:rPr>
                <w:noProof/>
                <w:webHidden/>
              </w:rPr>
              <w:fldChar w:fldCharType="separate"/>
            </w:r>
            <w:r w:rsidR="00475F70">
              <w:rPr>
                <w:noProof/>
                <w:webHidden/>
              </w:rPr>
              <w:t>13</w:t>
            </w:r>
            <w:r w:rsidR="00475F70">
              <w:rPr>
                <w:noProof/>
                <w:webHidden/>
              </w:rPr>
              <w:fldChar w:fldCharType="end"/>
            </w:r>
          </w:hyperlink>
        </w:p>
        <w:p w14:paraId="29B2960C" w14:textId="77777777" w:rsidR="00475F70" w:rsidRDefault="009F0851">
          <w:pPr>
            <w:pStyle w:val="TOC2"/>
            <w:tabs>
              <w:tab w:val="right" w:leader="dot" w:pos="9017"/>
            </w:tabs>
            <w:rPr>
              <w:rFonts w:eastAsiaTheme="minorEastAsia"/>
              <w:noProof/>
              <w:sz w:val="24"/>
              <w:szCs w:val="24"/>
            </w:rPr>
          </w:pPr>
          <w:hyperlink w:anchor="_Toc102728662" w:history="1">
            <w:r w:rsidR="00475F70" w:rsidRPr="00EF3EA6">
              <w:rPr>
                <w:rStyle w:val="Hyperlink"/>
                <w:rFonts w:ascii="Times New Roman" w:hAnsi="Times New Roman" w:cs="Times New Roman"/>
                <w:b/>
                <w:noProof/>
                <w:lang w:val="sr-Cyrl-BA"/>
              </w:rPr>
              <w:t>Незапосленост</w:t>
            </w:r>
            <w:r w:rsidR="00475F70">
              <w:rPr>
                <w:noProof/>
                <w:webHidden/>
              </w:rPr>
              <w:tab/>
            </w:r>
            <w:r w:rsidR="00475F70">
              <w:rPr>
                <w:noProof/>
                <w:webHidden/>
              </w:rPr>
              <w:fldChar w:fldCharType="begin"/>
            </w:r>
            <w:r w:rsidR="00475F70">
              <w:rPr>
                <w:noProof/>
                <w:webHidden/>
              </w:rPr>
              <w:instrText xml:space="preserve"> PAGEREF _Toc102728662 \h </w:instrText>
            </w:r>
            <w:r w:rsidR="00475F70">
              <w:rPr>
                <w:noProof/>
                <w:webHidden/>
              </w:rPr>
            </w:r>
            <w:r w:rsidR="00475F70">
              <w:rPr>
                <w:noProof/>
                <w:webHidden/>
              </w:rPr>
              <w:fldChar w:fldCharType="separate"/>
            </w:r>
            <w:r w:rsidR="00475F70">
              <w:rPr>
                <w:noProof/>
                <w:webHidden/>
              </w:rPr>
              <w:t>15</w:t>
            </w:r>
            <w:r w:rsidR="00475F70">
              <w:rPr>
                <w:noProof/>
                <w:webHidden/>
              </w:rPr>
              <w:fldChar w:fldCharType="end"/>
            </w:r>
          </w:hyperlink>
        </w:p>
        <w:p w14:paraId="433300AF" w14:textId="77777777" w:rsidR="00475F70" w:rsidRDefault="009F0851">
          <w:pPr>
            <w:pStyle w:val="TOC1"/>
            <w:tabs>
              <w:tab w:val="right" w:leader="dot" w:pos="9017"/>
            </w:tabs>
            <w:rPr>
              <w:rFonts w:eastAsiaTheme="minorEastAsia"/>
              <w:noProof/>
              <w:sz w:val="24"/>
              <w:szCs w:val="24"/>
            </w:rPr>
          </w:pPr>
          <w:hyperlink w:anchor="_Toc102728663" w:history="1">
            <w:r w:rsidR="00475F70" w:rsidRPr="00EF3EA6">
              <w:rPr>
                <w:rStyle w:val="Hyperlink"/>
                <w:rFonts w:ascii="Times New Roman" w:hAnsi="Times New Roman" w:cs="Times New Roman"/>
                <w:b/>
                <w:noProof/>
                <w:lang w:val="sr-Cyrl-BA"/>
              </w:rPr>
              <w:t>Подстицаји регионалног развоја</w:t>
            </w:r>
            <w:r w:rsidR="00475F70">
              <w:rPr>
                <w:noProof/>
                <w:webHidden/>
              </w:rPr>
              <w:tab/>
            </w:r>
            <w:r w:rsidR="00475F70">
              <w:rPr>
                <w:noProof/>
                <w:webHidden/>
              </w:rPr>
              <w:fldChar w:fldCharType="begin"/>
            </w:r>
            <w:r w:rsidR="00475F70">
              <w:rPr>
                <w:noProof/>
                <w:webHidden/>
              </w:rPr>
              <w:instrText xml:space="preserve"> PAGEREF _Toc102728663 \h </w:instrText>
            </w:r>
            <w:r w:rsidR="00475F70">
              <w:rPr>
                <w:noProof/>
                <w:webHidden/>
              </w:rPr>
            </w:r>
            <w:r w:rsidR="00475F70">
              <w:rPr>
                <w:noProof/>
                <w:webHidden/>
              </w:rPr>
              <w:fldChar w:fldCharType="separate"/>
            </w:r>
            <w:r w:rsidR="00475F70">
              <w:rPr>
                <w:noProof/>
                <w:webHidden/>
              </w:rPr>
              <w:t>18</w:t>
            </w:r>
            <w:r w:rsidR="00475F70">
              <w:rPr>
                <w:noProof/>
                <w:webHidden/>
              </w:rPr>
              <w:fldChar w:fldCharType="end"/>
            </w:r>
          </w:hyperlink>
        </w:p>
        <w:p w14:paraId="16AE0781" w14:textId="77777777" w:rsidR="00475F70" w:rsidRDefault="009F0851">
          <w:pPr>
            <w:pStyle w:val="TOC1"/>
            <w:tabs>
              <w:tab w:val="right" w:leader="dot" w:pos="9017"/>
            </w:tabs>
            <w:rPr>
              <w:rFonts w:eastAsiaTheme="minorEastAsia"/>
              <w:noProof/>
              <w:sz w:val="24"/>
              <w:szCs w:val="24"/>
            </w:rPr>
          </w:pPr>
          <w:hyperlink w:anchor="_Toc102728664" w:history="1">
            <w:r w:rsidR="00475F70" w:rsidRPr="00EF3EA6">
              <w:rPr>
                <w:rStyle w:val="Hyperlink"/>
                <w:rFonts w:ascii="Times New Roman" w:hAnsi="Times New Roman" w:cs="Times New Roman"/>
                <w:b/>
                <w:noProof/>
                <w:lang w:val="sr-Cyrl-BA"/>
              </w:rPr>
              <w:t>Спољнотрговинска размена</w:t>
            </w:r>
            <w:r w:rsidR="00475F70">
              <w:rPr>
                <w:noProof/>
                <w:webHidden/>
              </w:rPr>
              <w:tab/>
            </w:r>
            <w:r w:rsidR="00475F70">
              <w:rPr>
                <w:noProof/>
                <w:webHidden/>
              </w:rPr>
              <w:fldChar w:fldCharType="begin"/>
            </w:r>
            <w:r w:rsidR="00475F70">
              <w:rPr>
                <w:noProof/>
                <w:webHidden/>
              </w:rPr>
              <w:instrText xml:space="preserve"> PAGEREF _Toc102728664 \h </w:instrText>
            </w:r>
            <w:r w:rsidR="00475F70">
              <w:rPr>
                <w:noProof/>
                <w:webHidden/>
              </w:rPr>
            </w:r>
            <w:r w:rsidR="00475F70">
              <w:rPr>
                <w:noProof/>
                <w:webHidden/>
              </w:rPr>
              <w:fldChar w:fldCharType="separate"/>
            </w:r>
            <w:r w:rsidR="00475F70">
              <w:rPr>
                <w:noProof/>
                <w:webHidden/>
              </w:rPr>
              <w:t>21</w:t>
            </w:r>
            <w:r w:rsidR="00475F70">
              <w:rPr>
                <w:noProof/>
                <w:webHidden/>
              </w:rPr>
              <w:fldChar w:fldCharType="end"/>
            </w:r>
          </w:hyperlink>
        </w:p>
        <w:p w14:paraId="2D628FBE" w14:textId="77777777" w:rsidR="00475F70" w:rsidRDefault="009F0851">
          <w:pPr>
            <w:pStyle w:val="TOC1"/>
            <w:tabs>
              <w:tab w:val="right" w:leader="dot" w:pos="9017"/>
            </w:tabs>
            <w:rPr>
              <w:rFonts w:eastAsiaTheme="minorEastAsia"/>
              <w:noProof/>
              <w:sz w:val="24"/>
              <w:szCs w:val="24"/>
            </w:rPr>
          </w:pPr>
          <w:hyperlink w:anchor="_Toc102728665" w:history="1">
            <w:r w:rsidR="00475F70" w:rsidRPr="00EF3EA6">
              <w:rPr>
                <w:rStyle w:val="Hyperlink"/>
                <w:rFonts w:ascii="Times New Roman" w:hAnsi="Times New Roman" w:cs="Times New Roman"/>
                <w:b/>
                <w:noProof/>
                <w:lang w:val="sr-Cyrl-RS"/>
              </w:rPr>
              <w:t>И</w:t>
            </w:r>
            <w:r w:rsidR="00475F70" w:rsidRPr="00EF3EA6">
              <w:rPr>
                <w:rStyle w:val="Hyperlink"/>
                <w:rFonts w:ascii="Times New Roman" w:hAnsi="Times New Roman" w:cs="Times New Roman"/>
                <w:b/>
                <w:noProof/>
              </w:rPr>
              <w:t>нвестиције</w:t>
            </w:r>
            <w:r w:rsidR="00475F70">
              <w:rPr>
                <w:noProof/>
                <w:webHidden/>
              </w:rPr>
              <w:tab/>
            </w:r>
            <w:r w:rsidR="00475F70">
              <w:rPr>
                <w:noProof/>
                <w:webHidden/>
              </w:rPr>
              <w:fldChar w:fldCharType="begin"/>
            </w:r>
            <w:r w:rsidR="00475F70">
              <w:rPr>
                <w:noProof/>
                <w:webHidden/>
              </w:rPr>
              <w:instrText xml:space="preserve"> PAGEREF _Toc102728665 \h </w:instrText>
            </w:r>
            <w:r w:rsidR="00475F70">
              <w:rPr>
                <w:noProof/>
                <w:webHidden/>
              </w:rPr>
            </w:r>
            <w:r w:rsidR="00475F70">
              <w:rPr>
                <w:noProof/>
                <w:webHidden/>
              </w:rPr>
              <w:fldChar w:fldCharType="separate"/>
            </w:r>
            <w:r w:rsidR="00475F70">
              <w:rPr>
                <w:noProof/>
                <w:webHidden/>
              </w:rPr>
              <w:t>22</w:t>
            </w:r>
            <w:r w:rsidR="00475F70">
              <w:rPr>
                <w:noProof/>
                <w:webHidden/>
              </w:rPr>
              <w:fldChar w:fldCharType="end"/>
            </w:r>
          </w:hyperlink>
        </w:p>
        <w:p w14:paraId="3931487C" w14:textId="77777777" w:rsidR="00475F70" w:rsidRDefault="009F0851">
          <w:pPr>
            <w:pStyle w:val="TOC1"/>
            <w:tabs>
              <w:tab w:val="right" w:leader="dot" w:pos="9017"/>
            </w:tabs>
            <w:rPr>
              <w:rFonts w:eastAsiaTheme="minorEastAsia"/>
              <w:noProof/>
              <w:sz w:val="24"/>
              <w:szCs w:val="24"/>
            </w:rPr>
          </w:pPr>
          <w:hyperlink w:anchor="_Toc102728666" w:history="1">
            <w:r w:rsidR="00475F70" w:rsidRPr="00EF3EA6">
              <w:rPr>
                <w:rStyle w:val="Hyperlink"/>
                <w:rFonts w:ascii="Times New Roman" w:hAnsi="Times New Roman" w:cs="Times New Roman"/>
                <w:b/>
                <w:noProof/>
                <w:lang w:val="sr-Cyrl-BA"/>
              </w:rPr>
              <w:t>Туризам</w:t>
            </w:r>
            <w:r w:rsidR="00475F70">
              <w:rPr>
                <w:noProof/>
                <w:webHidden/>
              </w:rPr>
              <w:tab/>
            </w:r>
            <w:r w:rsidR="00475F70">
              <w:rPr>
                <w:noProof/>
                <w:webHidden/>
              </w:rPr>
              <w:fldChar w:fldCharType="begin"/>
            </w:r>
            <w:r w:rsidR="00475F70">
              <w:rPr>
                <w:noProof/>
                <w:webHidden/>
              </w:rPr>
              <w:instrText xml:space="preserve"> PAGEREF _Toc102728666 \h </w:instrText>
            </w:r>
            <w:r w:rsidR="00475F70">
              <w:rPr>
                <w:noProof/>
                <w:webHidden/>
              </w:rPr>
            </w:r>
            <w:r w:rsidR="00475F70">
              <w:rPr>
                <w:noProof/>
                <w:webHidden/>
              </w:rPr>
              <w:fldChar w:fldCharType="separate"/>
            </w:r>
            <w:r w:rsidR="00475F70">
              <w:rPr>
                <w:noProof/>
                <w:webHidden/>
              </w:rPr>
              <w:t>23</w:t>
            </w:r>
            <w:r w:rsidR="00475F70">
              <w:rPr>
                <w:noProof/>
                <w:webHidden/>
              </w:rPr>
              <w:fldChar w:fldCharType="end"/>
            </w:r>
          </w:hyperlink>
        </w:p>
        <w:p w14:paraId="32B69C6F" w14:textId="77777777" w:rsidR="00475F70" w:rsidRDefault="009F0851">
          <w:pPr>
            <w:pStyle w:val="TOC1"/>
            <w:tabs>
              <w:tab w:val="right" w:leader="dot" w:pos="9017"/>
            </w:tabs>
            <w:rPr>
              <w:rFonts w:eastAsiaTheme="minorEastAsia"/>
              <w:noProof/>
              <w:sz w:val="24"/>
              <w:szCs w:val="24"/>
            </w:rPr>
          </w:pPr>
          <w:hyperlink w:anchor="_Toc102728667" w:history="1">
            <w:r w:rsidR="00475F70" w:rsidRPr="00EF3EA6">
              <w:rPr>
                <w:rStyle w:val="Hyperlink"/>
                <w:rFonts w:ascii="Times New Roman" w:hAnsi="Times New Roman" w:cs="Times New Roman"/>
                <w:b/>
                <w:noProof/>
                <w:lang w:val="sr-Cyrl-BA"/>
              </w:rPr>
              <w:t>SWOT анализа – привреда општина Пријепоље</w:t>
            </w:r>
            <w:r w:rsidR="00475F70">
              <w:rPr>
                <w:noProof/>
                <w:webHidden/>
              </w:rPr>
              <w:tab/>
            </w:r>
            <w:r w:rsidR="00475F70">
              <w:rPr>
                <w:noProof/>
                <w:webHidden/>
              </w:rPr>
              <w:fldChar w:fldCharType="begin"/>
            </w:r>
            <w:r w:rsidR="00475F70">
              <w:rPr>
                <w:noProof/>
                <w:webHidden/>
              </w:rPr>
              <w:instrText xml:space="preserve"> PAGEREF _Toc102728667 \h </w:instrText>
            </w:r>
            <w:r w:rsidR="00475F70">
              <w:rPr>
                <w:noProof/>
                <w:webHidden/>
              </w:rPr>
            </w:r>
            <w:r w:rsidR="00475F70">
              <w:rPr>
                <w:noProof/>
                <w:webHidden/>
              </w:rPr>
              <w:fldChar w:fldCharType="separate"/>
            </w:r>
            <w:r w:rsidR="00475F70">
              <w:rPr>
                <w:noProof/>
                <w:webHidden/>
              </w:rPr>
              <w:t>29</w:t>
            </w:r>
            <w:r w:rsidR="00475F70">
              <w:rPr>
                <w:noProof/>
                <w:webHidden/>
              </w:rPr>
              <w:fldChar w:fldCharType="end"/>
            </w:r>
          </w:hyperlink>
        </w:p>
        <w:p w14:paraId="229C0A92" w14:textId="77777777" w:rsidR="00370143" w:rsidRPr="00AD1921" w:rsidRDefault="00370143">
          <w:pPr>
            <w:rPr>
              <w:rFonts w:ascii="Times New Roman" w:hAnsi="Times New Roman" w:cs="Times New Roman"/>
            </w:rPr>
          </w:pPr>
          <w:r w:rsidRPr="00AD1921">
            <w:rPr>
              <w:rFonts w:ascii="Times New Roman" w:hAnsi="Times New Roman" w:cs="Times New Roman"/>
              <w:b/>
              <w:bCs/>
              <w:noProof/>
            </w:rPr>
            <w:fldChar w:fldCharType="end"/>
          </w:r>
        </w:p>
      </w:sdtContent>
    </w:sdt>
    <w:p w14:paraId="574E3803" w14:textId="77777777" w:rsidR="00370143" w:rsidRPr="00AD1921" w:rsidRDefault="00370143" w:rsidP="00370143">
      <w:pPr>
        <w:pStyle w:val="NoSpacing"/>
        <w:rPr>
          <w:rFonts w:ascii="Times New Roman" w:hAnsi="Times New Roman" w:cs="Times New Roman"/>
          <w:lang w:val="sr-Cyrl-RS"/>
        </w:rPr>
      </w:pPr>
    </w:p>
    <w:p w14:paraId="6EC7B509" w14:textId="77777777" w:rsidR="00370143" w:rsidRPr="00AD1921" w:rsidRDefault="00370143" w:rsidP="00370143">
      <w:pPr>
        <w:pStyle w:val="NoSpacing"/>
        <w:rPr>
          <w:rFonts w:ascii="Times New Roman" w:hAnsi="Times New Roman" w:cs="Times New Roman"/>
          <w:lang w:val="sr-Cyrl-RS"/>
        </w:rPr>
      </w:pPr>
    </w:p>
    <w:p w14:paraId="7E791453" w14:textId="77777777" w:rsidR="00370143" w:rsidRPr="00AD1921" w:rsidRDefault="00370143" w:rsidP="00370143">
      <w:pPr>
        <w:pStyle w:val="NoSpacing"/>
        <w:rPr>
          <w:rFonts w:ascii="Times New Roman" w:hAnsi="Times New Roman" w:cs="Times New Roman"/>
          <w:lang w:val="sr-Cyrl-RS"/>
        </w:rPr>
      </w:pPr>
    </w:p>
    <w:p w14:paraId="060DB050" w14:textId="77777777" w:rsidR="00370143" w:rsidRPr="00AD1921" w:rsidRDefault="00370143" w:rsidP="00370143">
      <w:pPr>
        <w:pStyle w:val="NoSpacing"/>
        <w:rPr>
          <w:rFonts w:ascii="Times New Roman" w:hAnsi="Times New Roman" w:cs="Times New Roman"/>
          <w:lang w:val="sr-Cyrl-RS"/>
        </w:rPr>
      </w:pPr>
    </w:p>
    <w:p w14:paraId="56319FCA" w14:textId="77777777" w:rsidR="00370143" w:rsidRPr="00AD1921" w:rsidRDefault="00370143" w:rsidP="00370143">
      <w:pPr>
        <w:pStyle w:val="NoSpacing"/>
        <w:rPr>
          <w:rFonts w:ascii="Times New Roman" w:hAnsi="Times New Roman" w:cs="Times New Roman"/>
          <w:lang w:val="sr-Cyrl-RS"/>
        </w:rPr>
      </w:pPr>
    </w:p>
    <w:p w14:paraId="48CBE119" w14:textId="77777777" w:rsidR="00370143" w:rsidRPr="00AD1921" w:rsidRDefault="00370143" w:rsidP="00370143">
      <w:pPr>
        <w:pStyle w:val="NoSpacing"/>
        <w:rPr>
          <w:rFonts w:ascii="Times New Roman" w:hAnsi="Times New Roman" w:cs="Times New Roman"/>
          <w:lang w:val="sr-Cyrl-RS"/>
        </w:rPr>
      </w:pPr>
    </w:p>
    <w:p w14:paraId="50875851" w14:textId="77777777" w:rsidR="00370143" w:rsidRPr="00AD1921" w:rsidRDefault="00370143" w:rsidP="00370143">
      <w:pPr>
        <w:pStyle w:val="NoSpacing"/>
        <w:rPr>
          <w:rFonts w:ascii="Times New Roman" w:hAnsi="Times New Roman" w:cs="Times New Roman"/>
          <w:lang w:val="sr-Cyrl-RS"/>
        </w:rPr>
      </w:pPr>
    </w:p>
    <w:p w14:paraId="73540C44" w14:textId="77777777" w:rsidR="00370143" w:rsidRPr="00AD1921" w:rsidRDefault="00370143" w:rsidP="00370143">
      <w:pPr>
        <w:pStyle w:val="NoSpacing"/>
        <w:rPr>
          <w:rFonts w:ascii="Times New Roman" w:hAnsi="Times New Roman" w:cs="Times New Roman"/>
          <w:lang w:val="sr-Cyrl-RS"/>
        </w:rPr>
      </w:pPr>
    </w:p>
    <w:p w14:paraId="7A677BAB" w14:textId="77777777" w:rsidR="00370143" w:rsidRPr="00AD1921" w:rsidRDefault="00370143" w:rsidP="00370143">
      <w:pPr>
        <w:pStyle w:val="NoSpacing"/>
        <w:rPr>
          <w:rFonts w:ascii="Times New Roman" w:hAnsi="Times New Roman" w:cs="Times New Roman"/>
          <w:lang w:val="sr-Cyrl-RS"/>
        </w:rPr>
      </w:pPr>
    </w:p>
    <w:p w14:paraId="6F004FC5" w14:textId="77777777" w:rsidR="00370143" w:rsidRPr="00AD1921" w:rsidRDefault="00370143" w:rsidP="00370143">
      <w:pPr>
        <w:pStyle w:val="NoSpacing"/>
        <w:rPr>
          <w:rFonts w:ascii="Times New Roman" w:hAnsi="Times New Roman" w:cs="Times New Roman"/>
          <w:lang w:val="sr-Cyrl-RS"/>
        </w:rPr>
      </w:pPr>
    </w:p>
    <w:p w14:paraId="7A01341F" w14:textId="77777777" w:rsidR="00370143" w:rsidRPr="00AD1921" w:rsidRDefault="00370143" w:rsidP="00370143">
      <w:pPr>
        <w:pStyle w:val="NoSpacing"/>
        <w:rPr>
          <w:rFonts w:ascii="Times New Roman" w:hAnsi="Times New Roman" w:cs="Times New Roman"/>
          <w:lang w:val="sr-Cyrl-RS"/>
        </w:rPr>
      </w:pPr>
    </w:p>
    <w:p w14:paraId="1B397755" w14:textId="77777777" w:rsidR="00370143" w:rsidRPr="00AD1921" w:rsidRDefault="00370143" w:rsidP="00370143">
      <w:pPr>
        <w:pStyle w:val="NoSpacing"/>
        <w:rPr>
          <w:rFonts w:ascii="Times New Roman" w:hAnsi="Times New Roman" w:cs="Times New Roman"/>
          <w:lang w:val="sr-Cyrl-RS"/>
        </w:rPr>
      </w:pPr>
    </w:p>
    <w:p w14:paraId="06A3CB47" w14:textId="77777777" w:rsidR="00EA5E2E" w:rsidRPr="00AD1921" w:rsidRDefault="00EA5E2E" w:rsidP="00370143">
      <w:pPr>
        <w:pStyle w:val="NoSpacing"/>
        <w:rPr>
          <w:rFonts w:ascii="Times New Roman" w:hAnsi="Times New Roman" w:cs="Times New Roman"/>
          <w:lang w:val="sr-Cyrl-RS"/>
        </w:rPr>
      </w:pPr>
    </w:p>
    <w:p w14:paraId="54BA1CA3" w14:textId="77777777" w:rsidR="00EA5E2E" w:rsidRPr="00AD1921" w:rsidRDefault="00EA5E2E" w:rsidP="00370143">
      <w:pPr>
        <w:pStyle w:val="NoSpacing"/>
        <w:rPr>
          <w:rFonts w:ascii="Times New Roman" w:hAnsi="Times New Roman" w:cs="Times New Roman"/>
          <w:lang w:val="sr-Cyrl-RS"/>
        </w:rPr>
      </w:pPr>
    </w:p>
    <w:p w14:paraId="02E97BC0" w14:textId="77777777" w:rsidR="00EA5E2E" w:rsidRDefault="00EA5E2E" w:rsidP="00370143">
      <w:pPr>
        <w:pStyle w:val="NoSpacing"/>
        <w:rPr>
          <w:rFonts w:ascii="Times New Roman" w:hAnsi="Times New Roman" w:cs="Times New Roman"/>
          <w:lang w:val="sr-Cyrl-RS"/>
        </w:rPr>
      </w:pPr>
    </w:p>
    <w:p w14:paraId="523D22C1" w14:textId="77777777" w:rsidR="008D7384" w:rsidRDefault="008D7384" w:rsidP="00370143">
      <w:pPr>
        <w:pStyle w:val="NoSpacing"/>
        <w:rPr>
          <w:rFonts w:ascii="Times New Roman" w:hAnsi="Times New Roman" w:cs="Times New Roman"/>
          <w:lang w:val="sr-Cyrl-RS"/>
        </w:rPr>
      </w:pPr>
    </w:p>
    <w:p w14:paraId="0E6B3430" w14:textId="77777777" w:rsidR="008D7384" w:rsidRDefault="008D7384" w:rsidP="00370143">
      <w:pPr>
        <w:pStyle w:val="NoSpacing"/>
        <w:rPr>
          <w:rFonts w:ascii="Times New Roman" w:hAnsi="Times New Roman" w:cs="Times New Roman"/>
          <w:lang w:val="sr-Cyrl-RS"/>
        </w:rPr>
      </w:pPr>
    </w:p>
    <w:p w14:paraId="41BDD966" w14:textId="77777777" w:rsidR="008D7384" w:rsidRPr="00AD1921" w:rsidRDefault="008D7384" w:rsidP="00370143">
      <w:pPr>
        <w:pStyle w:val="NoSpacing"/>
        <w:rPr>
          <w:rFonts w:ascii="Times New Roman" w:hAnsi="Times New Roman" w:cs="Times New Roman"/>
          <w:lang w:val="sr-Cyrl-RS"/>
        </w:rPr>
      </w:pPr>
    </w:p>
    <w:p w14:paraId="2B49EE3B" w14:textId="77777777" w:rsidR="00EA5E2E" w:rsidRPr="00AD1921" w:rsidRDefault="00EA5E2E" w:rsidP="00370143">
      <w:pPr>
        <w:pStyle w:val="NoSpacing"/>
        <w:rPr>
          <w:rFonts w:ascii="Times New Roman" w:hAnsi="Times New Roman" w:cs="Times New Roman"/>
          <w:lang w:val="sr-Cyrl-RS"/>
        </w:rPr>
      </w:pPr>
    </w:p>
    <w:p w14:paraId="4E450E8C" w14:textId="77777777" w:rsidR="00EA5E2E" w:rsidRPr="00AD1921" w:rsidRDefault="00EA5E2E" w:rsidP="00370143">
      <w:pPr>
        <w:pStyle w:val="NoSpacing"/>
        <w:rPr>
          <w:rFonts w:ascii="Times New Roman" w:hAnsi="Times New Roman" w:cs="Times New Roman"/>
          <w:lang w:val="sr-Cyrl-RS"/>
        </w:rPr>
      </w:pPr>
    </w:p>
    <w:p w14:paraId="4A4BE4C7" w14:textId="77777777" w:rsidR="00EA5E2E" w:rsidRPr="00AD1921" w:rsidRDefault="00EA5E2E" w:rsidP="00370143">
      <w:pPr>
        <w:pStyle w:val="NoSpacing"/>
        <w:rPr>
          <w:rFonts w:ascii="Times New Roman" w:hAnsi="Times New Roman" w:cs="Times New Roman"/>
          <w:lang w:val="sr-Cyrl-RS"/>
        </w:rPr>
      </w:pPr>
    </w:p>
    <w:p w14:paraId="5C9490EA" w14:textId="77777777" w:rsidR="00370143" w:rsidRPr="00AD1921" w:rsidRDefault="00370143" w:rsidP="00370143">
      <w:pPr>
        <w:pStyle w:val="NoSpacing"/>
        <w:rPr>
          <w:rFonts w:ascii="Times New Roman" w:hAnsi="Times New Roman" w:cs="Times New Roman"/>
          <w:lang w:val="sr-Cyrl-RS"/>
        </w:rPr>
      </w:pPr>
    </w:p>
    <w:p w14:paraId="4A884D0E" w14:textId="77777777" w:rsidR="009A7FD8" w:rsidRPr="00AD1921" w:rsidRDefault="00370143" w:rsidP="00234D15">
      <w:pPr>
        <w:pStyle w:val="Heading1"/>
        <w:spacing w:before="0" w:line="240" w:lineRule="auto"/>
        <w:contextualSpacing/>
        <w:rPr>
          <w:rFonts w:ascii="Times New Roman" w:hAnsi="Times New Roman" w:cs="Times New Roman"/>
          <w:b/>
          <w:lang w:val="sr-Cyrl-RS"/>
        </w:rPr>
      </w:pPr>
      <w:bookmarkStart w:id="0" w:name="_Toc102728648"/>
      <w:r w:rsidRPr="00AD1921">
        <w:rPr>
          <w:rFonts w:ascii="Times New Roman" w:hAnsi="Times New Roman" w:cs="Times New Roman"/>
          <w:b/>
          <w:lang w:val="sr-Cyrl-RS"/>
        </w:rPr>
        <w:t>Увод</w:t>
      </w:r>
      <w:bookmarkEnd w:id="0"/>
    </w:p>
    <w:p w14:paraId="6A00E913" w14:textId="77777777" w:rsidR="00370143" w:rsidRPr="00AD1921" w:rsidRDefault="00370143" w:rsidP="00234D15">
      <w:pPr>
        <w:spacing w:after="0" w:line="240" w:lineRule="auto"/>
        <w:contextualSpacing/>
        <w:rPr>
          <w:rFonts w:ascii="Times New Roman" w:hAnsi="Times New Roman" w:cs="Times New Roman"/>
          <w:lang w:val="sr-Cyrl-RS"/>
        </w:rPr>
      </w:pPr>
    </w:p>
    <w:p w14:paraId="3FFA79AF" w14:textId="77777777" w:rsidR="00370143" w:rsidRPr="00AD1921" w:rsidRDefault="00370143" w:rsidP="00234D15">
      <w:pPr>
        <w:pStyle w:val="Heading2"/>
        <w:spacing w:before="0" w:line="240" w:lineRule="auto"/>
        <w:contextualSpacing/>
        <w:rPr>
          <w:rFonts w:ascii="Times New Roman" w:hAnsi="Times New Roman" w:cs="Times New Roman"/>
          <w:b/>
          <w:lang w:val="sr-Cyrl-RS"/>
        </w:rPr>
      </w:pPr>
      <w:bookmarkStart w:id="1" w:name="_Toc102728649"/>
      <w:r w:rsidRPr="00AD1921">
        <w:rPr>
          <w:rFonts w:ascii="Times New Roman" w:hAnsi="Times New Roman" w:cs="Times New Roman"/>
          <w:b/>
          <w:lang w:val="sr-Cyrl-RS"/>
        </w:rPr>
        <w:t xml:space="preserve">Надлежности ЈЛС у области </w:t>
      </w:r>
      <w:r w:rsidR="00F571B7" w:rsidRPr="00AD1921">
        <w:rPr>
          <w:rFonts w:ascii="Times New Roman" w:hAnsi="Times New Roman" w:cs="Times New Roman"/>
          <w:b/>
          <w:lang w:val="sr-Cyrl-RS"/>
        </w:rPr>
        <w:t>економског развоја</w:t>
      </w:r>
      <w:bookmarkEnd w:id="1"/>
    </w:p>
    <w:p w14:paraId="071B0B1D" w14:textId="77777777" w:rsidR="00D41789" w:rsidRPr="00AD1921" w:rsidRDefault="00D41789" w:rsidP="00234D15">
      <w:pPr>
        <w:spacing w:after="0" w:line="240" w:lineRule="auto"/>
        <w:contextualSpacing/>
        <w:rPr>
          <w:rFonts w:ascii="Times New Roman" w:hAnsi="Times New Roman" w:cs="Times New Roman"/>
          <w:lang w:val="sr-Cyrl-RS"/>
        </w:rPr>
      </w:pPr>
    </w:p>
    <w:p w14:paraId="33861786" w14:textId="77777777" w:rsidR="00D41789" w:rsidRPr="00AD1921" w:rsidRDefault="00D41789" w:rsidP="00D41789">
      <w:pPr>
        <w:spacing w:before="120"/>
        <w:ind w:right="425"/>
        <w:jc w:val="both"/>
        <w:rPr>
          <w:rFonts w:ascii="Times New Roman" w:hAnsi="Times New Roman" w:cs="Times New Roman"/>
          <w:lang w:val="sr-Cyrl-RS"/>
        </w:rPr>
      </w:pPr>
      <w:r w:rsidRPr="00AD1921">
        <w:rPr>
          <w:rFonts w:ascii="Times New Roman" w:hAnsi="Times New Roman" w:cs="Times New Roman"/>
          <w:lang w:val="sr-Cyrl-RS"/>
        </w:rPr>
        <w:t xml:space="preserve">У складу са својим надлежностима дефинисаним Законом, као и Статутом, општина </w:t>
      </w:r>
      <w:r w:rsidR="00462F5F" w:rsidRPr="00AD1921">
        <w:rPr>
          <w:rFonts w:ascii="Times New Roman" w:hAnsi="Times New Roman" w:cs="Times New Roman"/>
          <w:lang w:val="sr-Cyrl-RS"/>
        </w:rPr>
        <w:t>Пријепоље</w:t>
      </w:r>
      <w:r w:rsidRPr="00AD1921">
        <w:rPr>
          <w:rFonts w:ascii="Times New Roman" w:hAnsi="Times New Roman" w:cs="Times New Roman"/>
          <w:lang w:val="sr-Cyrl-RS"/>
        </w:rPr>
        <w:t xml:space="preserve"> у области економског развоја предузима следеће активности: </w:t>
      </w:r>
    </w:p>
    <w:p w14:paraId="3A414E2A" w14:textId="77777777" w:rsidR="00D41789" w:rsidRPr="00AD1921" w:rsidRDefault="00D41789" w:rsidP="00D41789">
      <w:pPr>
        <w:pStyle w:val="ListParagraph"/>
        <w:numPr>
          <w:ilvl w:val="0"/>
          <w:numId w:val="1"/>
        </w:numPr>
        <w:spacing w:before="120" w:after="0" w:line="240" w:lineRule="auto"/>
        <w:ind w:left="426" w:right="425"/>
        <w:jc w:val="both"/>
        <w:rPr>
          <w:rFonts w:ascii="Times New Roman" w:hAnsi="Times New Roman" w:cs="Times New Roman"/>
        </w:rPr>
      </w:pPr>
      <w:proofErr w:type="spellStart"/>
      <w:r w:rsidRPr="00AD1921">
        <w:rPr>
          <w:rFonts w:ascii="Times New Roman" w:hAnsi="Times New Roman" w:cs="Times New Roman"/>
        </w:rPr>
        <w:t>доноси</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реализује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програме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подстицање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локалног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економског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развоја</w:t>
      </w:r>
      <w:proofErr w:type="spellEnd"/>
      <w:r w:rsidRPr="00AD1921">
        <w:rPr>
          <w:rFonts w:ascii="Times New Roman" w:hAnsi="Times New Roman" w:cs="Times New Roman"/>
        </w:rPr>
        <w:t>;</w:t>
      </w:r>
    </w:p>
    <w:p w14:paraId="76607CF8" w14:textId="77777777" w:rsidR="00D41789" w:rsidRPr="00AD1921" w:rsidRDefault="00D41789" w:rsidP="00D41789">
      <w:pPr>
        <w:pStyle w:val="ListParagraph"/>
        <w:numPr>
          <w:ilvl w:val="0"/>
          <w:numId w:val="1"/>
        </w:numPr>
        <w:spacing w:before="120" w:after="0" w:line="240" w:lineRule="auto"/>
        <w:ind w:left="426" w:right="425"/>
        <w:jc w:val="both"/>
        <w:rPr>
          <w:rFonts w:ascii="Times New Roman" w:hAnsi="Times New Roman" w:cs="Times New Roman"/>
        </w:rPr>
      </w:pPr>
      <w:proofErr w:type="spellStart"/>
      <w:r w:rsidRPr="00AD1921">
        <w:rPr>
          <w:rFonts w:ascii="Times New Roman" w:hAnsi="Times New Roman" w:cs="Times New Roman"/>
        </w:rPr>
        <w:t>предузима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активности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одржавање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постојећих</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привлачење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нових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инвестиција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унапређује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опште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услове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пословања</w:t>
      </w:r>
      <w:proofErr w:type="spellEnd"/>
      <w:r w:rsidRPr="00AD1921">
        <w:rPr>
          <w:rFonts w:ascii="Times New Roman" w:hAnsi="Times New Roman" w:cs="Times New Roman"/>
        </w:rPr>
        <w:t>;</w:t>
      </w:r>
    </w:p>
    <w:p w14:paraId="6EA71C85" w14:textId="77777777" w:rsidR="00D41789" w:rsidRPr="00AD1921" w:rsidRDefault="00D41789" w:rsidP="00D41789">
      <w:pPr>
        <w:pStyle w:val="ListParagraph"/>
        <w:numPr>
          <w:ilvl w:val="0"/>
          <w:numId w:val="1"/>
        </w:numPr>
        <w:spacing w:before="120" w:after="0" w:line="240" w:lineRule="auto"/>
        <w:ind w:left="426" w:right="425"/>
        <w:jc w:val="both"/>
        <w:rPr>
          <w:rFonts w:ascii="Times New Roman" w:hAnsi="Times New Roman" w:cs="Times New Roman"/>
        </w:rPr>
      </w:pPr>
      <w:proofErr w:type="spellStart"/>
      <w:r w:rsidRPr="00AD1921">
        <w:rPr>
          <w:rFonts w:ascii="Times New Roman" w:hAnsi="Times New Roman" w:cs="Times New Roman"/>
        </w:rPr>
        <w:t>доноси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стратешке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планове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програме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локалног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економског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развоја</w:t>
      </w:r>
      <w:proofErr w:type="spellEnd"/>
      <w:r w:rsidRPr="00AD1921">
        <w:rPr>
          <w:rFonts w:ascii="Times New Roman" w:hAnsi="Times New Roman" w:cs="Times New Roman"/>
        </w:rPr>
        <w:t>;</w:t>
      </w:r>
    </w:p>
    <w:p w14:paraId="1BFDFFD9" w14:textId="77777777" w:rsidR="00D41789" w:rsidRPr="00AD1921" w:rsidRDefault="00D41789" w:rsidP="00D41789">
      <w:pPr>
        <w:pStyle w:val="ListParagraph"/>
        <w:numPr>
          <w:ilvl w:val="0"/>
          <w:numId w:val="1"/>
        </w:numPr>
        <w:spacing w:before="120" w:after="0" w:line="240" w:lineRule="auto"/>
        <w:ind w:left="426" w:right="425"/>
        <w:jc w:val="both"/>
        <w:rPr>
          <w:rFonts w:ascii="Times New Roman" w:hAnsi="Times New Roman" w:cs="Times New Roman"/>
        </w:rPr>
      </w:pPr>
      <w:proofErr w:type="spellStart"/>
      <w:r w:rsidRPr="00AD1921">
        <w:rPr>
          <w:rFonts w:ascii="Times New Roman" w:hAnsi="Times New Roman" w:cs="Times New Roman"/>
        </w:rPr>
        <w:t>стара</w:t>
      </w:r>
      <w:proofErr w:type="spellEnd"/>
      <w:r w:rsidRPr="00AD1921">
        <w:rPr>
          <w:rFonts w:ascii="Times New Roman" w:hAnsi="Times New Roman" w:cs="Times New Roman"/>
        </w:rPr>
        <w:t xml:space="preserve"> се о </w:t>
      </w:r>
      <w:proofErr w:type="spellStart"/>
      <w:r w:rsidRPr="00AD1921">
        <w:rPr>
          <w:rFonts w:ascii="Times New Roman" w:hAnsi="Times New Roman" w:cs="Times New Roman"/>
        </w:rPr>
        <w:t>развоју</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унапређењу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туризма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занатства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угоститељства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трговине</w:t>
      </w:r>
      <w:proofErr w:type="spellEnd"/>
      <w:r w:rsidRPr="00AD1921">
        <w:rPr>
          <w:rFonts w:ascii="Times New Roman" w:hAnsi="Times New Roman" w:cs="Times New Roman"/>
        </w:rPr>
        <w:t>;</w:t>
      </w:r>
    </w:p>
    <w:p w14:paraId="7A4CE01A" w14:textId="77777777" w:rsidR="00D41789" w:rsidRPr="00AD1921" w:rsidRDefault="00D41789" w:rsidP="00D41789">
      <w:pPr>
        <w:pStyle w:val="ListParagraph"/>
        <w:numPr>
          <w:ilvl w:val="0"/>
          <w:numId w:val="1"/>
        </w:numPr>
        <w:spacing w:before="120" w:after="0" w:line="240" w:lineRule="auto"/>
        <w:ind w:left="426" w:right="425"/>
        <w:jc w:val="both"/>
        <w:rPr>
          <w:rFonts w:ascii="Times New Roman" w:hAnsi="Times New Roman" w:cs="Times New Roman"/>
        </w:rPr>
      </w:pPr>
      <w:proofErr w:type="spellStart"/>
      <w:r w:rsidRPr="00AD1921">
        <w:rPr>
          <w:rFonts w:ascii="Times New Roman" w:hAnsi="Times New Roman" w:cs="Times New Roman"/>
        </w:rPr>
        <w:t>стара</w:t>
      </w:r>
      <w:proofErr w:type="spellEnd"/>
      <w:r w:rsidRPr="00AD1921">
        <w:rPr>
          <w:rFonts w:ascii="Times New Roman" w:hAnsi="Times New Roman" w:cs="Times New Roman"/>
        </w:rPr>
        <w:t xml:space="preserve"> се о </w:t>
      </w:r>
      <w:proofErr w:type="spellStart"/>
      <w:r w:rsidRPr="00AD1921">
        <w:rPr>
          <w:rFonts w:ascii="Times New Roman" w:hAnsi="Times New Roman" w:cs="Times New Roman"/>
        </w:rPr>
        <w:t>заштити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уређењу</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коришћењу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пољопривредног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земљишта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спроводи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политику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руралног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развоја</w:t>
      </w:r>
      <w:proofErr w:type="spellEnd"/>
      <w:r w:rsidRPr="00AD1921">
        <w:rPr>
          <w:rFonts w:ascii="Times New Roman" w:hAnsi="Times New Roman" w:cs="Times New Roman"/>
        </w:rPr>
        <w:t>.</w:t>
      </w:r>
    </w:p>
    <w:p w14:paraId="723E2F17" w14:textId="77777777" w:rsidR="00D41789" w:rsidRPr="00AD1921" w:rsidRDefault="00D41789" w:rsidP="00234D15">
      <w:pPr>
        <w:spacing w:after="0" w:line="240" w:lineRule="auto"/>
        <w:contextualSpacing/>
        <w:rPr>
          <w:rFonts w:ascii="Times New Roman" w:hAnsi="Times New Roman" w:cs="Times New Roman"/>
          <w:lang w:val="sr-Cyrl-RS"/>
        </w:rPr>
      </w:pPr>
    </w:p>
    <w:p w14:paraId="56A18A0D" w14:textId="77777777" w:rsidR="00370143" w:rsidRPr="00AD1921" w:rsidRDefault="00370143" w:rsidP="00234D15">
      <w:pPr>
        <w:spacing w:after="0" w:line="240" w:lineRule="auto"/>
        <w:contextualSpacing/>
        <w:rPr>
          <w:rFonts w:ascii="Times New Roman" w:hAnsi="Times New Roman" w:cs="Times New Roman"/>
          <w:lang w:val="sr-Cyrl-RS"/>
        </w:rPr>
      </w:pPr>
    </w:p>
    <w:p w14:paraId="0E3A08F1" w14:textId="77777777" w:rsidR="00370143" w:rsidRPr="00AD1921" w:rsidRDefault="00A40142" w:rsidP="00234D15">
      <w:pPr>
        <w:pStyle w:val="Heading1"/>
        <w:spacing w:before="0" w:line="240" w:lineRule="auto"/>
        <w:contextualSpacing/>
        <w:rPr>
          <w:rFonts w:ascii="Times New Roman" w:hAnsi="Times New Roman" w:cs="Times New Roman"/>
          <w:b/>
          <w:lang w:val="sr-Cyrl-RS"/>
        </w:rPr>
      </w:pPr>
      <w:bookmarkStart w:id="2" w:name="_Toc102728650"/>
      <w:r w:rsidRPr="00AD1921">
        <w:rPr>
          <w:rFonts w:ascii="Times New Roman" w:hAnsi="Times New Roman" w:cs="Times New Roman"/>
          <w:b/>
          <w:lang w:val="sr-Cyrl-RS"/>
        </w:rPr>
        <w:t xml:space="preserve">Организациона структура </w:t>
      </w:r>
      <w:r w:rsidR="00FE4999" w:rsidRPr="00AD1921">
        <w:rPr>
          <w:rFonts w:ascii="Times New Roman" w:hAnsi="Times New Roman" w:cs="Times New Roman"/>
          <w:b/>
          <w:lang w:val="sr-Cyrl-RS"/>
        </w:rPr>
        <w:t>О</w:t>
      </w:r>
      <w:r w:rsidRPr="00AD1921">
        <w:rPr>
          <w:rFonts w:ascii="Times New Roman" w:hAnsi="Times New Roman" w:cs="Times New Roman"/>
          <w:b/>
          <w:lang w:val="sr-Cyrl-RS"/>
        </w:rPr>
        <w:t>пштине – подршка економском развоју</w:t>
      </w:r>
      <w:bookmarkEnd w:id="2"/>
    </w:p>
    <w:p w14:paraId="6375AE76" w14:textId="77777777" w:rsidR="00A40142" w:rsidRPr="00AD1921" w:rsidRDefault="00A40142" w:rsidP="00234D15">
      <w:pPr>
        <w:spacing w:after="0" w:line="240" w:lineRule="auto"/>
        <w:contextualSpacing/>
        <w:rPr>
          <w:rFonts w:ascii="Times New Roman" w:hAnsi="Times New Roman" w:cs="Times New Roman"/>
          <w:lang w:val="sr-Cyrl-RS"/>
        </w:rPr>
      </w:pPr>
    </w:p>
    <w:p w14:paraId="34B2C573" w14:textId="77777777" w:rsidR="00D41789" w:rsidRPr="00AD1921" w:rsidRDefault="00D41789" w:rsidP="00BB2356">
      <w:pPr>
        <w:spacing w:after="0" w:line="240" w:lineRule="auto"/>
        <w:contextualSpacing/>
        <w:jc w:val="both"/>
        <w:rPr>
          <w:rFonts w:ascii="Times New Roman" w:hAnsi="Times New Roman" w:cs="Times New Roman"/>
        </w:rPr>
      </w:pPr>
      <w:proofErr w:type="spellStart"/>
      <w:r w:rsidRPr="00AD1921">
        <w:rPr>
          <w:rFonts w:ascii="Times New Roman" w:hAnsi="Times New Roman" w:cs="Times New Roman"/>
        </w:rPr>
        <w:t>Општина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Пријепоље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врши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послове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своје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надлежности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утврђене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Уставом</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Законом</w:t>
      </w:r>
      <w:proofErr w:type="spellEnd"/>
      <w:r w:rsidRPr="00AD1921">
        <w:rPr>
          <w:rFonts w:ascii="Times New Roman" w:hAnsi="Times New Roman" w:cs="Times New Roman"/>
        </w:rPr>
        <w:t xml:space="preserve"> о </w:t>
      </w:r>
      <w:proofErr w:type="spellStart"/>
      <w:r w:rsidRPr="00AD1921">
        <w:rPr>
          <w:rFonts w:ascii="Times New Roman" w:hAnsi="Times New Roman" w:cs="Times New Roman"/>
        </w:rPr>
        <w:t>локалној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самоуправи</w:t>
      </w:r>
      <w:proofErr w:type="spellEnd"/>
      <w:r w:rsidRPr="00AD1921">
        <w:rPr>
          <w:rFonts w:ascii="Times New Roman" w:hAnsi="Times New Roman" w:cs="Times New Roman"/>
        </w:rPr>
        <w:t xml:space="preserve">. За </w:t>
      </w:r>
      <w:proofErr w:type="spellStart"/>
      <w:r w:rsidR="00BB2356" w:rsidRPr="00AD1921">
        <w:rPr>
          <w:rFonts w:ascii="Times New Roman" w:hAnsi="Times New Roman" w:cs="Times New Roman"/>
        </w:rPr>
        <w:t>вршење</w:t>
      </w:r>
      <w:proofErr w:type="spellEnd"/>
      <w:r w:rsidR="00BB2356" w:rsidRPr="00AD1921">
        <w:rPr>
          <w:rFonts w:ascii="Times New Roman" w:hAnsi="Times New Roman" w:cs="Times New Roman"/>
        </w:rPr>
        <w:t xml:space="preserve"> </w:t>
      </w:r>
      <w:proofErr w:type="spellStart"/>
      <w:r w:rsidR="00BB2356" w:rsidRPr="00AD1921">
        <w:rPr>
          <w:rFonts w:ascii="Times New Roman" w:hAnsi="Times New Roman" w:cs="Times New Roman"/>
        </w:rPr>
        <w:t>управних</w:t>
      </w:r>
      <w:proofErr w:type="spellEnd"/>
      <w:r w:rsidR="00BB2356" w:rsidRPr="00AD1921">
        <w:rPr>
          <w:rFonts w:ascii="Times New Roman" w:hAnsi="Times New Roman" w:cs="Times New Roman"/>
        </w:rPr>
        <w:t xml:space="preserve"> </w:t>
      </w:r>
      <w:proofErr w:type="spellStart"/>
      <w:r w:rsidR="00BB2356" w:rsidRPr="00AD1921">
        <w:rPr>
          <w:rFonts w:ascii="Times New Roman" w:hAnsi="Times New Roman" w:cs="Times New Roman"/>
        </w:rPr>
        <w:t>послова</w:t>
      </w:r>
      <w:proofErr w:type="spellEnd"/>
      <w:r w:rsidR="00BB2356" w:rsidRPr="00AD1921">
        <w:rPr>
          <w:rFonts w:ascii="Times New Roman" w:hAnsi="Times New Roman" w:cs="Times New Roman"/>
        </w:rPr>
        <w:t xml:space="preserve"> у </w:t>
      </w:r>
      <w:proofErr w:type="spellStart"/>
      <w:r w:rsidR="00BB2356" w:rsidRPr="00AD1921">
        <w:rPr>
          <w:rFonts w:ascii="Times New Roman" w:hAnsi="Times New Roman" w:cs="Times New Roman"/>
        </w:rPr>
        <w:t>оквиру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права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дужности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општине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одређених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стручних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послова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потребе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Скупштине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Општине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председника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Општине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Општинског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већа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образује</w:t>
      </w:r>
      <w:proofErr w:type="spellEnd"/>
      <w:r w:rsidRPr="00AD1921">
        <w:rPr>
          <w:rFonts w:ascii="Times New Roman" w:hAnsi="Times New Roman" w:cs="Times New Roman"/>
        </w:rPr>
        <w:t xml:space="preserve"> се </w:t>
      </w:r>
      <w:proofErr w:type="spellStart"/>
      <w:r w:rsidRPr="00AD1921">
        <w:rPr>
          <w:rFonts w:ascii="Times New Roman" w:hAnsi="Times New Roman" w:cs="Times New Roman"/>
        </w:rPr>
        <w:t>Општинска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Управа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Радом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Општинске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Управе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руководи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начелник</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који</w:t>
      </w:r>
      <w:proofErr w:type="spellEnd"/>
      <w:r w:rsidRPr="00AD1921">
        <w:rPr>
          <w:rFonts w:ascii="Times New Roman" w:hAnsi="Times New Roman" w:cs="Times New Roman"/>
        </w:rPr>
        <w:t xml:space="preserve"> се </w:t>
      </w:r>
      <w:proofErr w:type="spellStart"/>
      <w:r w:rsidRPr="00AD1921">
        <w:rPr>
          <w:rFonts w:ascii="Times New Roman" w:hAnsi="Times New Roman" w:cs="Times New Roman"/>
        </w:rPr>
        <w:t>бира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конкурсом</w:t>
      </w:r>
      <w:proofErr w:type="spellEnd"/>
      <w:r w:rsidRPr="00AD1921">
        <w:rPr>
          <w:rFonts w:ascii="Times New Roman" w:hAnsi="Times New Roman" w:cs="Times New Roman"/>
        </w:rPr>
        <w:t xml:space="preserve"> а </w:t>
      </w:r>
      <w:proofErr w:type="spellStart"/>
      <w:r w:rsidRPr="00AD1921">
        <w:rPr>
          <w:rFonts w:ascii="Times New Roman" w:hAnsi="Times New Roman" w:cs="Times New Roman"/>
        </w:rPr>
        <w:t>коначну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одлуку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доноси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Општинско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веће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док</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радом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организационих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јединица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руководе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руководиоци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одељења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именује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начелник</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Општинске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Управе</w:t>
      </w:r>
      <w:proofErr w:type="spellEnd"/>
      <w:r w:rsidRPr="00AD1921">
        <w:rPr>
          <w:rFonts w:ascii="Times New Roman" w:hAnsi="Times New Roman" w:cs="Times New Roman"/>
        </w:rPr>
        <w:t xml:space="preserve">. </w:t>
      </w:r>
    </w:p>
    <w:p w14:paraId="494DABC9" w14:textId="77777777" w:rsidR="00BB2356" w:rsidRPr="00AD1921" w:rsidRDefault="00BB2356" w:rsidP="00BB2356">
      <w:pPr>
        <w:spacing w:after="0" w:line="240" w:lineRule="auto"/>
        <w:contextualSpacing/>
        <w:jc w:val="both"/>
        <w:rPr>
          <w:rFonts w:ascii="Times New Roman" w:hAnsi="Times New Roman" w:cs="Times New Roman"/>
        </w:rPr>
      </w:pPr>
    </w:p>
    <w:p w14:paraId="43C42426" w14:textId="77777777" w:rsidR="00EA5E2E" w:rsidRPr="00AD1921" w:rsidRDefault="00EA5E2E" w:rsidP="00EA5E2E">
      <w:pPr>
        <w:spacing w:after="0" w:line="240" w:lineRule="auto"/>
        <w:jc w:val="both"/>
        <w:rPr>
          <w:rFonts w:ascii="Times New Roman" w:hAnsi="Times New Roman" w:cs="Times New Roman"/>
        </w:rPr>
      </w:pPr>
      <w:proofErr w:type="spellStart"/>
      <w:r w:rsidRPr="00AD1921">
        <w:rPr>
          <w:rFonts w:ascii="Times New Roman" w:hAnsi="Times New Roman" w:cs="Times New Roman"/>
        </w:rPr>
        <w:t>Основне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унутрашње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организационе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јединице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су</w:t>
      </w:r>
      <w:proofErr w:type="spellEnd"/>
      <w:r w:rsidRPr="00AD1921">
        <w:rPr>
          <w:rFonts w:ascii="Times New Roman" w:hAnsi="Times New Roman" w:cs="Times New Roman"/>
        </w:rPr>
        <w:t>:</w:t>
      </w:r>
    </w:p>
    <w:p w14:paraId="56AB8F62" w14:textId="77777777" w:rsidR="00EA5E2E" w:rsidRPr="00AD1921" w:rsidRDefault="00EA5E2E" w:rsidP="00EA5E2E">
      <w:pPr>
        <w:numPr>
          <w:ilvl w:val="0"/>
          <w:numId w:val="6"/>
        </w:numPr>
        <w:tabs>
          <w:tab w:val="left" w:pos="0"/>
        </w:tabs>
        <w:suppressAutoHyphens/>
        <w:spacing w:after="0" w:line="240" w:lineRule="auto"/>
        <w:contextualSpacing/>
        <w:jc w:val="both"/>
        <w:rPr>
          <w:rFonts w:ascii="Times New Roman" w:eastAsia="Times New Roman" w:hAnsi="Times New Roman" w:cs="Times New Roman"/>
          <w:bCs/>
          <w:lang w:val="sr-Cyrl-RS"/>
        </w:rPr>
      </w:pPr>
      <w:r w:rsidRPr="00AD1921">
        <w:rPr>
          <w:rFonts w:ascii="Times New Roman" w:eastAsia="Times New Roman" w:hAnsi="Times New Roman" w:cs="Times New Roman"/>
          <w:bCs/>
          <w:lang w:val="sr-Cyrl-RS"/>
        </w:rPr>
        <w:t>Одељење за урбанизам, грађевинарство, комуналне, имовинско – правне послове и друге сродне послове ;</w:t>
      </w:r>
    </w:p>
    <w:p w14:paraId="0EA88AAE" w14:textId="77777777" w:rsidR="00EA5E2E" w:rsidRPr="00AD1921" w:rsidRDefault="00EA5E2E" w:rsidP="00EA5E2E">
      <w:pPr>
        <w:numPr>
          <w:ilvl w:val="0"/>
          <w:numId w:val="6"/>
        </w:numPr>
        <w:tabs>
          <w:tab w:val="left" w:pos="0"/>
        </w:tabs>
        <w:suppressAutoHyphens/>
        <w:spacing w:after="0" w:line="240" w:lineRule="auto"/>
        <w:contextualSpacing/>
        <w:jc w:val="both"/>
        <w:rPr>
          <w:rFonts w:ascii="Times New Roman" w:eastAsia="Times New Roman" w:hAnsi="Times New Roman" w:cs="Times New Roman"/>
          <w:bCs/>
          <w:lang w:val="sr-Cyrl-RS"/>
        </w:rPr>
      </w:pPr>
      <w:r w:rsidRPr="00AD1921">
        <w:rPr>
          <w:rFonts w:ascii="Times New Roman" w:eastAsia="Times New Roman" w:hAnsi="Times New Roman" w:cs="Times New Roman"/>
          <w:bCs/>
          <w:lang w:val="sr-Cyrl-RS"/>
        </w:rPr>
        <w:t>Одељење за буџет и финансије ;</w:t>
      </w:r>
    </w:p>
    <w:p w14:paraId="72DCF426" w14:textId="77777777" w:rsidR="00EA5E2E" w:rsidRPr="00AD1921" w:rsidRDefault="00EA5E2E" w:rsidP="00EA5E2E">
      <w:pPr>
        <w:numPr>
          <w:ilvl w:val="0"/>
          <w:numId w:val="6"/>
        </w:numPr>
        <w:tabs>
          <w:tab w:val="left" w:pos="0"/>
        </w:tabs>
        <w:suppressAutoHyphens/>
        <w:spacing w:after="0" w:line="240" w:lineRule="auto"/>
        <w:contextualSpacing/>
        <w:jc w:val="both"/>
        <w:rPr>
          <w:rFonts w:ascii="Times New Roman" w:eastAsia="Times New Roman" w:hAnsi="Times New Roman" w:cs="Times New Roman"/>
          <w:bCs/>
          <w:lang w:val="sr-Cyrl-RS"/>
        </w:rPr>
      </w:pPr>
      <w:r w:rsidRPr="00AD1921">
        <w:rPr>
          <w:rFonts w:ascii="Times New Roman" w:eastAsia="Times New Roman" w:hAnsi="Times New Roman" w:cs="Times New Roman"/>
          <w:bCs/>
          <w:lang w:val="sr-Cyrl-RS"/>
        </w:rPr>
        <w:t>Одељење за привреду и локални економски развој;</w:t>
      </w:r>
    </w:p>
    <w:p w14:paraId="218F45D3" w14:textId="77777777" w:rsidR="00EA5E2E" w:rsidRPr="00AD1921" w:rsidRDefault="00EA5E2E" w:rsidP="00EA5E2E">
      <w:pPr>
        <w:numPr>
          <w:ilvl w:val="0"/>
          <w:numId w:val="6"/>
        </w:numPr>
        <w:tabs>
          <w:tab w:val="left" w:pos="0"/>
        </w:tabs>
        <w:suppressAutoHyphens/>
        <w:spacing w:after="0" w:line="240" w:lineRule="auto"/>
        <w:contextualSpacing/>
        <w:jc w:val="both"/>
        <w:rPr>
          <w:rFonts w:ascii="Times New Roman" w:eastAsia="Times New Roman" w:hAnsi="Times New Roman" w:cs="Times New Roman"/>
          <w:bCs/>
          <w:lang w:val="sr-Cyrl-RS"/>
        </w:rPr>
      </w:pPr>
      <w:r w:rsidRPr="00AD1921">
        <w:rPr>
          <w:rFonts w:ascii="Times New Roman" w:eastAsia="Times New Roman" w:hAnsi="Times New Roman" w:cs="Times New Roman"/>
          <w:bCs/>
          <w:lang w:val="sr-Cyrl-RS"/>
        </w:rPr>
        <w:t>Одељење за општу управу , заједничке послове  и друштвене делатности ;</w:t>
      </w:r>
    </w:p>
    <w:p w14:paraId="10767869" w14:textId="77777777" w:rsidR="00EA5E2E" w:rsidRPr="00AD1921" w:rsidRDefault="00EA5E2E" w:rsidP="00EA5E2E">
      <w:pPr>
        <w:numPr>
          <w:ilvl w:val="0"/>
          <w:numId w:val="6"/>
        </w:numPr>
        <w:tabs>
          <w:tab w:val="left" w:pos="0"/>
        </w:tabs>
        <w:suppressAutoHyphens/>
        <w:spacing w:after="0" w:line="240" w:lineRule="auto"/>
        <w:contextualSpacing/>
        <w:jc w:val="both"/>
        <w:rPr>
          <w:rFonts w:ascii="Times New Roman" w:eastAsia="Times New Roman" w:hAnsi="Times New Roman" w:cs="Times New Roman"/>
          <w:bCs/>
          <w:lang w:val="sr-Cyrl-RS"/>
        </w:rPr>
      </w:pPr>
      <w:r w:rsidRPr="00AD1921">
        <w:rPr>
          <w:rFonts w:ascii="Times New Roman" w:eastAsia="Times New Roman" w:hAnsi="Times New Roman" w:cs="Times New Roman"/>
          <w:bCs/>
          <w:lang w:val="sr-Cyrl-RS"/>
        </w:rPr>
        <w:t>Одељење локалне пореске администрације ;</w:t>
      </w:r>
    </w:p>
    <w:p w14:paraId="2BF615EF" w14:textId="77777777" w:rsidR="00EA5E2E" w:rsidRPr="00AD1921" w:rsidRDefault="00EA5E2E" w:rsidP="00EA5E2E">
      <w:pPr>
        <w:numPr>
          <w:ilvl w:val="0"/>
          <w:numId w:val="6"/>
        </w:numPr>
        <w:tabs>
          <w:tab w:val="left" w:pos="0"/>
        </w:tabs>
        <w:suppressAutoHyphens/>
        <w:spacing w:after="0" w:line="240" w:lineRule="auto"/>
        <w:contextualSpacing/>
        <w:jc w:val="both"/>
        <w:rPr>
          <w:rFonts w:ascii="Times New Roman" w:eastAsia="Times New Roman" w:hAnsi="Times New Roman" w:cs="Times New Roman"/>
          <w:bCs/>
          <w:lang w:val="sr-Cyrl-RS"/>
        </w:rPr>
      </w:pPr>
      <w:r w:rsidRPr="00AD1921">
        <w:rPr>
          <w:rFonts w:ascii="Times New Roman" w:eastAsia="Times New Roman" w:hAnsi="Times New Roman" w:cs="Times New Roman"/>
          <w:bCs/>
          <w:lang w:val="sr-Cyrl-RS"/>
        </w:rPr>
        <w:t xml:space="preserve">Одељење за јавне набавке ; </w:t>
      </w:r>
    </w:p>
    <w:p w14:paraId="1AB437BC" w14:textId="77777777" w:rsidR="00EA5E2E" w:rsidRPr="00AD1921" w:rsidRDefault="00EA5E2E" w:rsidP="00EA5E2E">
      <w:pPr>
        <w:numPr>
          <w:ilvl w:val="0"/>
          <w:numId w:val="6"/>
        </w:numPr>
        <w:tabs>
          <w:tab w:val="left" w:pos="0"/>
        </w:tabs>
        <w:suppressAutoHyphens/>
        <w:spacing w:after="0" w:line="240" w:lineRule="auto"/>
        <w:contextualSpacing/>
        <w:jc w:val="both"/>
        <w:rPr>
          <w:rFonts w:ascii="Times New Roman" w:eastAsia="Times New Roman" w:hAnsi="Times New Roman" w:cs="Times New Roman"/>
          <w:bCs/>
          <w:lang w:val="sr-Cyrl-RS"/>
        </w:rPr>
      </w:pPr>
      <w:r w:rsidRPr="00AD1921">
        <w:rPr>
          <w:rFonts w:ascii="Times New Roman" w:eastAsia="Times New Roman" w:hAnsi="Times New Roman" w:cs="Times New Roman"/>
          <w:bCs/>
          <w:lang w:val="sr-Cyrl-RS"/>
        </w:rPr>
        <w:t xml:space="preserve">Одељење за инвестиције ; </w:t>
      </w:r>
    </w:p>
    <w:p w14:paraId="0ECAECD5" w14:textId="77777777" w:rsidR="00EA5E2E" w:rsidRPr="00AD1921" w:rsidRDefault="00EA5E2E" w:rsidP="00EA5E2E">
      <w:pPr>
        <w:numPr>
          <w:ilvl w:val="0"/>
          <w:numId w:val="6"/>
        </w:numPr>
        <w:tabs>
          <w:tab w:val="left" w:pos="0"/>
        </w:tabs>
        <w:suppressAutoHyphens/>
        <w:spacing w:after="0" w:line="240" w:lineRule="auto"/>
        <w:contextualSpacing/>
        <w:jc w:val="both"/>
        <w:rPr>
          <w:rFonts w:ascii="Times New Roman" w:eastAsia="Times New Roman" w:hAnsi="Times New Roman" w:cs="Times New Roman"/>
          <w:bCs/>
          <w:lang w:val="sr-Cyrl-RS"/>
        </w:rPr>
      </w:pPr>
      <w:r w:rsidRPr="00AD1921">
        <w:rPr>
          <w:rFonts w:ascii="Times New Roman" w:eastAsia="Times New Roman" w:hAnsi="Times New Roman" w:cs="Times New Roman"/>
          <w:bCs/>
          <w:lang w:val="sr-Cyrl-RS"/>
        </w:rPr>
        <w:t>Одељење за инвестиционе послове и комуналну милицију ;</w:t>
      </w:r>
    </w:p>
    <w:p w14:paraId="19EC7070" w14:textId="77777777" w:rsidR="00EA5E2E" w:rsidRPr="00AD1921" w:rsidRDefault="00EA5E2E" w:rsidP="00EA5E2E">
      <w:pPr>
        <w:numPr>
          <w:ilvl w:val="0"/>
          <w:numId w:val="6"/>
        </w:numPr>
        <w:tabs>
          <w:tab w:val="left" w:pos="0"/>
        </w:tabs>
        <w:suppressAutoHyphens/>
        <w:spacing w:after="0" w:line="240" w:lineRule="auto"/>
        <w:contextualSpacing/>
        <w:jc w:val="both"/>
        <w:rPr>
          <w:rFonts w:ascii="Times New Roman" w:eastAsia="Times New Roman" w:hAnsi="Times New Roman" w:cs="Times New Roman"/>
          <w:bCs/>
          <w:lang w:val="sr-Cyrl-RS"/>
        </w:rPr>
      </w:pPr>
      <w:r w:rsidRPr="00AD1921">
        <w:rPr>
          <w:rFonts w:ascii="Times New Roman" w:eastAsia="Times New Roman" w:hAnsi="Times New Roman" w:cs="Times New Roman"/>
          <w:bCs/>
          <w:lang w:val="sr-Cyrl-RS"/>
        </w:rPr>
        <w:t xml:space="preserve">Кабинет председника </w:t>
      </w:r>
    </w:p>
    <w:p w14:paraId="1EA22FFD" w14:textId="77777777" w:rsidR="00EA5E2E" w:rsidRPr="00AD1921" w:rsidRDefault="00EA5E2E" w:rsidP="00EA5E2E">
      <w:pPr>
        <w:spacing w:after="0" w:line="240" w:lineRule="auto"/>
        <w:jc w:val="both"/>
        <w:rPr>
          <w:rFonts w:ascii="Times New Roman" w:hAnsi="Times New Roman" w:cs="Times New Roman"/>
        </w:rPr>
      </w:pPr>
    </w:p>
    <w:p w14:paraId="4F17B255" w14:textId="77777777" w:rsidR="00EA5E2E" w:rsidRPr="00AD1921" w:rsidRDefault="00EA5E2E" w:rsidP="00EA5E2E">
      <w:pPr>
        <w:spacing w:after="0" w:line="240" w:lineRule="auto"/>
        <w:jc w:val="both"/>
        <w:rPr>
          <w:rFonts w:ascii="Times New Roman" w:hAnsi="Times New Roman" w:cs="Times New Roman"/>
          <w:lang w:val="sr-Cyrl-RS"/>
        </w:rPr>
      </w:pPr>
      <w:r w:rsidRPr="00AD1921">
        <w:rPr>
          <w:rFonts w:ascii="Times New Roman" w:hAnsi="Times New Roman" w:cs="Times New Roman"/>
          <w:lang w:val="sr-Cyrl-RS"/>
        </w:rPr>
        <w:t xml:space="preserve">У оквиру Одељења за привреду и локални економски развој образује се Одсек за пољопривреду. </w:t>
      </w:r>
    </w:p>
    <w:p w14:paraId="5B215446" w14:textId="77777777" w:rsidR="00EA5E2E" w:rsidRPr="00AD1921" w:rsidRDefault="00EA5E2E" w:rsidP="00EA5E2E">
      <w:pPr>
        <w:spacing w:before="120" w:after="0" w:line="240" w:lineRule="auto"/>
        <w:jc w:val="both"/>
        <w:rPr>
          <w:rFonts w:ascii="Times New Roman" w:hAnsi="Times New Roman" w:cs="Times New Roman"/>
        </w:rPr>
      </w:pPr>
      <w:proofErr w:type="spellStart"/>
      <w:r w:rsidRPr="00AD1921">
        <w:rPr>
          <w:rFonts w:ascii="Times New Roman" w:hAnsi="Times New Roman" w:cs="Times New Roman"/>
        </w:rPr>
        <w:t>Одељење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w:t>
      </w:r>
      <w:proofErr w:type="spellEnd"/>
      <w:r w:rsidRPr="00AD1921">
        <w:rPr>
          <w:rFonts w:ascii="Times New Roman" w:hAnsi="Times New Roman" w:cs="Times New Roman"/>
        </w:rPr>
        <w:t> </w:t>
      </w:r>
      <w:proofErr w:type="spellStart"/>
      <w:r w:rsidRPr="00AD1921">
        <w:rPr>
          <w:rFonts w:ascii="Times New Roman" w:hAnsi="Times New Roman" w:cs="Times New Roman"/>
        </w:rPr>
        <w:t>привреду</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локални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економски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развој</w:t>
      </w:r>
      <w:proofErr w:type="spellEnd"/>
      <w:r w:rsidRPr="00AD1921">
        <w:rPr>
          <w:rFonts w:ascii="Times New Roman" w:hAnsi="Times New Roman" w:cs="Times New Roman"/>
        </w:rPr>
        <w:t> </w:t>
      </w:r>
      <w:proofErr w:type="spellStart"/>
      <w:r w:rsidRPr="00AD1921">
        <w:rPr>
          <w:rFonts w:ascii="Times New Roman" w:hAnsi="Times New Roman" w:cs="Times New Roman"/>
        </w:rPr>
        <w:t>обавља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послове</w:t>
      </w:r>
      <w:proofErr w:type="spellEnd"/>
      <w:r w:rsidRPr="00AD1921">
        <w:rPr>
          <w:rFonts w:ascii="Times New Roman" w:hAnsi="Times New Roman" w:cs="Times New Roman"/>
        </w:rPr>
        <w:t>:</w:t>
      </w:r>
    </w:p>
    <w:p w14:paraId="28AAE2C3" w14:textId="77777777" w:rsidR="00EA5E2E" w:rsidRPr="00AD1921" w:rsidRDefault="00EA5E2E" w:rsidP="00EA5E2E">
      <w:pPr>
        <w:spacing w:after="0" w:line="240" w:lineRule="auto"/>
        <w:jc w:val="both"/>
        <w:rPr>
          <w:rFonts w:ascii="Times New Roman" w:hAnsi="Times New Roman" w:cs="Times New Roman"/>
          <w:lang w:val="sr-Cyrl-CS"/>
        </w:rPr>
      </w:pPr>
      <w:r w:rsidRPr="00AD1921">
        <w:rPr>
          <w:rFonts w:ascii="Times New Roman" w:hAnsi="Times New Roman" w:cs="Times New Roman"/>
          <w:lang w:val="sr-Cyrl-CS"/>
        </w:rPr>
        <w:t xml:space="preserve">Одељење за привреду и локални економски развој у оквиру своје надлежности обавља послове који се односе на: реализацију развојних пројеката од интереса за општину, представљање инвестиционих потенцијала општине и реализацију активности на привлачењу инвестиција; израда нормативних и других акта из области локалног економског развоја; старање о укупном привред ном развоју општине; обављање управних и стручних послове у области привреде; подстицање и старање о развоју туризма, старих заната, пољопривреде и осталих привредних грана; обављање послова категоризације туристичких објеката у складу са законом; подстицање предузетништва, малих и средњих предузећа у складу са законом и одлукама Скупштине општине; давање информација и пружање техничке помоћи правним лицима при реализацији пројеката, државних субвенција и кредита; обављање административних послова за Агенцију за привредне регистре и пружање помоћи локалним привредницима у регистрацији и </w:t>
      </w:r>
      <w:r w:rsidRPr="00AD1921">
        <w:rPr>
          <w:rFonts w:ascii="Times New Roman" w:hAnsi="Times New Roman" w:cs="Times New Roman"/>
          <w:lang w:val="sr-Cyrl-CS"/>
        </w:rPr>
        <w:lastRenderedPageBreak/>
        <w:t>пререгистрацији организационих облика; израда базе података, праћење, анализа и давање извештаја о стању и кретању привредних активности на територији општине; израду пројекције будућих кретања и предлагање стратегије за даљи развој; успостављање привредних контаката и старање о привлачењу нових инвеститора у општину; обављање стручних, административних, техничких и других послова на вођењу, координирању и сервисирању послова из области економског развоја општине; представљање могућности и услова за улагање у општину; организацију и учешће општине на разним промотивним манифестацијама, сајмовима и привредним изложбама; одржавање редовних контакта са републичким и другим институцијама које се баве унапређењем економског развоја и привлачењем инвестиција; представљања општине на регионалном, државном и међународном нивоу у активностима везаним за локални економски развој; креирање и организацију тренинг програма у складу са потребама привреде; сарадњу са Националном службом за запошљавање (НСЗ) у реализацији мера активне политике запошљавања; успостављања контаката са међународним организацијама и донаторима; истраживање могућности за финасирање развојних програма; припремање, управљање и реализација развојних пројеката и капиталних инвестиција у области јавне инфраструктуре; контролу спровођења основних начела енергетске политике; припремање нацрта одлука из своје надлежности; припремање нацрта стратегија и програме развоја општине.</w:t>
      </w:r>
    </w:p>
    <w:p w14:paraId="3ECA2ACE" w14:textId="77777777" w:rsidR="00EA5E2E" w:rsidRPr="00AD1921" w:rsidRDefault="00EA5E2E" w:rsidP="00EA5E2E">
      <w:pPr>
        <w:spacing w:after="0" w:line="240" w:lineRule="auto"/>
        <w:contextualSpacing/>
        <w:jc w:val="both"/>
        <w:rPr>
          <w:rFonts w:ascii="Times New Roman" w:hAnsi="Times New Roman" w:cs="Times New Roman"/>
        </w:rPr>
      </w:pPr>
      <w:r w:rsidRPr="00AD1921">
        <w:rPr>
          <w:rFonts w:ascii="Times New Roman" w:hAnsi="Times New Roman" w:cs="Times New Roman"/>
        </w:rPr>
        <w:t xml:space="preserve"> </w:t>
      </w:r>
    </w:p>
    <w:p w14:paraId="6CD9041D" w14:textId="77777777" w:rsidR="00EA5E2E" w:rsidRPr="00AD1921" w:rsidRDefault="00EA5E2E" w:rsidP="00EA5E2E">
      <w:pPr>
        <w:spacing w:after="0" w:line="240" w:lineRule="auto"/>
        <w:contextualSpacing/>
        <w:jc w:val="both"/>
        <w:rPr>
          <w:rFonts w:ascii="Times New Roman" w:hAnsi="Times New Roman" w:cs="Times New Roman"/>
          <w:lang w:val="sr-Cyrl-CS"/>
        </w:rPr>
      </w:pPr>
      <w:r w:rsidRPr="00AD1921">
        <w:rPr>
          <w:rFonts w:ascii="Times New Roman" w:hAnsi="Times New Roman" w:cs="Times New Roman"/>
          <w:lang w:val="sr-Cyrl-CS"/>
        </w:rPr>
        <w:t>Одсек за пољопривреду обавља послове који се односе на вођење поступка промене намене пољопривредног у грађевинско земљиште; израда годишњег програм развоја пољопривреде и руралног развоја; израду годишњег програма заштите, уређења и коришћења пољопривредног земљишта у државној својини; спровођење поступка давања у закуп пољопривредног земљишта у државној својини; извештавање о пољопривредној производњи (сетва, жетва, јесењи радови); информисање индивидуалних пољопривредних произвођача и регистрованих пољопривредних газдинстава о актуелностима везаним за пољопривреду.</w:t>
      </w:r>
    </w:p>
    <w:p w14:paraId="5C7FC039" w14:textId="77777777" w:rsidR="00F6060E" w:rsidRPr="00AD1921" w:rsidRDefault="00F6060E" w:rsidP="00F6060E">
      <w:pPr>
        <w:spacing w:after="0" w:line="240" w:lineRule="auto"/>
        <w:rPr>
          <w:rFonts w:ascii="Times New Roman" w:hAnsi="Times New Roman" w:cs="Times New Roman"/>
        </w:rPr>
      </w:pPr>
    </w:p>
    <w:p w14:paraId="2BFE35EE" w14:textId="77777777" w:rsidR="00D41789" w:rsidRPr="00AD1921" w:rsidRDefault="00D41789" w:rsidP="00D41789">
      <w:pPr>
        <w:spacing w:after="0" w:line="240" w:lineRule="auto"/>
        <w:contextualSpacing/>
        <w:rPr>
          <w:rFonts w:ascii="Times New Roman" w:hAnsi="Times New Roman" w:cs="Times New Roman"/>
        </w:rPr>
      </w:pPr>
      <w:r w:rsidRPr="00AD1921">
        <w:rPr>
          <w:rFonts w:ascii="Times New Roman" w:hAnsi="Times New Roman" w:cs="Times New Roman"/>
        </w:rPr>
        <w:t xml:space="preserve"> </w:t>
      </w:r>
    </w:p>
    <w:p w14:paraId="5267C287" w14:textId="77777777" w:rsidR="00016F78" w:rsidRPr="00AD1921" w:rsidRDefault="00016F78" w:rsidP="00234D15">
      <w:pPr>
        <w:pStyle w:val="Heading1"/>
        <w:spacing w:before="0" w:line="240" w:lineRule="auto"/>
        <w:contextualSpacing/>
        <w:rPr>
          <w:rFonts w:ascii="Times New Roman" w:hAnsi="Times New Roman" w:cs="Times New Roman"/>
          <w:b/>
          <w:lang w:val="sr-Cyrl-RS"/>
        </w:rPr>
      </w:pPr>
      <w:bookmarkStart w:id="3" w:name="_Toc102728651"/>
      <w:r w:rsidRPr="00AD1921">
        <w:rPr>
          <w:rFonts w:ascii="Times New Roman" w:hAnsi="Times New Roman" w:cs="Times New Roman"/>
          <w:b/>
          <w:lang w:val="sr-Cyrl-RS"/>
        </w:rPr>
        <w:t>Локалне финансије</w:t>
      </w:r>
      <w:bookmarkEnd w:id="3"/>
    </w:p>
    <w:p w14:paraId="719E916D" w14:textId="77777777" w:rsidR="00016F78" w:rsidRPr="00AD1921" w:rsidRDefault="00016F78" w:rsidP="00234D15">
      <w:pPr>
        <w:spacing w:after="0" w:line="240" w:lineRule="auto"/>
        <w:contextualSpacing/>
        <w:rPr>
          <w:rFonts w:ascii="Times New Roman" w:hAnsi="Times New Roman" w:cs="Times New Roman"/>
          <w:lang w:val="sr-Cyrl-RS"/>
        </w:rPr>
      </w:pPr>
    </w:p>
    <w:p w14:paraId="6B3E0160" w14:textId="77777777" w:rsidR="00016F78" w:rsidRPr="00AD1921" w:rsidRDefault="00016F78" w:rsidP="00234D15">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rPr>
        <w:t xml:space="preserve"> </w:t>
      </w:r>
      <w:r w:rsidRPr="00AD1921">
        <w:rPr>
          <w:rFonts w:ascii="Times New Roman" w:hAnsi="Times New Roman" w:cs="Times New Roman"/>
          <w:i w:val="0"/>
          <w:sz w:val="22"/>
        </w:rPr>
        <w:fldChar w:fldCharType="begin"/>
      </w:r>
      <w:r w:rsidRPr="00AD1921">
        <w:rPr>
          <w:rFonts w:ascii="Times New Roman" w:hAnsi="Times New Roman" w:cs="Times New Roman"/>
          <w:i w:val="0"/>
          <w:sz w:val="22"/>
        </w:rPr>
        <w:instrText xml:space="preserve"> SEQ Табела \* ARABIC </w:instrText>
      </w:r>
      <w:r w:rsidRPr="00AD1921">
        <w:rPr>
          <w:rFonts w:ascii="Times New Roman" w:hAnsi="Times New Roman" w:cs="Times New Roman"/>
          <w:i w:val="0"/>
          <w:sz w:val="22"/>
        </w:rPr>
        <w:fldChar w:fldCharType="separate"/>
      </w:r>
      <w:r w:rsidR="0078440B" w:rsidRPr="00AD1921">
        <w:rPr>
          <w:rFonts w:ascii="Times New Roman" w:hAnsi="Times New Roman" w:cs="Times New Roman"/>
          <w:i w:val="0"/>
          <w:noProof/>
          <w:sz w:val="22"/>
        </w:rPr>
        <w:t>1</w:t>
      </w:r>
      <w:r w:rsidRPr="00AD1921">
        <w:rPr>
          <w:rFonts w:ascii="Times New Roman" w:hAnsi="Times New Roman" w:cs="Times New Roman"/>
          <w:i w:val="0"/>
          <w:sz w:val="22"/>
        </w:rPr>
        <w:fldChar w:fldCharType="end"/>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Локалне</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финансије</w:t>
      </w:r>
      <w:proofErr w:type="spellEnd"/>
    </w:p>
    <w:tbl>
      <w:tblPr>
        <w:tblStyle w:val="GridTable5Dark-Accent1"/>
        <w:tblW w:w="0" w:type="auto"/>
        <w:tblLook w:val="04A0" w:firstRow="1" w:lastRow="0" w:firstColumn="1" w:lastColumn="0" w:noHBand="0" w:noVBand="1"/>
      </w:tblPr>
      <w:tblGrid>
        <w:gridCol w:w="2428"/>
        <w:gridCol w:w="1287"/>
        <w:gridCol w:w="886"/>
        <w:gridCol w:w="886"/>
        <w:gridCol w:w="886"/>
        <w:gridCol w:w="886"/>
        <w:gridCol w:w="886"/>
      </w:tblGrid>
      <w:tr w:rsidR="00016F78" w:rsidRPr="00AD1921" w14:paraId="2ADC3159" w14:textId="77777777" w:rsidTr="00016F78">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44C7A69A" w14:textId="77777777" w:rsidR="00016F78" w:rsidRPr="00AD1921" w:rsidRDefault="00016F78" w:rsidP="00234D15">
            <w:pPr>
              <w:contextualSpacing/>
              <w:jc w:val="center"/>
              <w:rPr>
                <w:rFonts w:ascii="Times New Roman" w:hAnsi="Times New Roman" w:cs="Times New Roman"/>
                <w:lang w:val="sr-Cyrl-RS"/>
              </w:rPr>
            </w:pPr>
            <w:bookmarkStart w:id="4" w:name="_Hlk92797742"/>
            <w:r w:rsidRPr="00AD1921">
              <w:rPr>
                <w:rFonts w:ascii="Times New Roman" w:hAnsi="Times New Roman" w:cs="Times New Roman"/>
                <w:lang w:val="sr-Cyrl-RS"/>
              </w:rPr>
              <w:t>Назив индикатора</w:t>
            </w:r>
          </w:p>
        </w:tc>
        <w:tc>
          <w:tcPr>
            <w:tcW w:w="1287" w:type="dxa"/>
            <w:vAlign w:val="center"/>
          </w:tcPr>
          <w:p w14:paraId="3A4F3CFC" w14:textId="77777777" w:rsidR="00016F78" w:rsidRPr="00AD1921" w:rsidRDefault="00016F78"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Јединица мере</w:t>
            </w:r>
          </w:p>
        </w:tc>
        <w:tc>
          <w:tcPr>
            <w:tcW w:w="886" w:type="dxa"/>
            <w:vAlign w:val="center"/>
          </w:tcPr>
          <w:p w14:paraId="0CE35DA0" w14:textId="77777777" w:rsidR="00016F78" w:rsidRPr="00AD1921" w:rsidRDefault="00016F78"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2016</w:t>
            </w:r>
          </w:p>
        </w:tc>
        <w:tc>
          <w:tcPr>
            <w:tcW w:w="886" w:type="dxa"/>
            <w:vAlign w:val="center"/>
          </w:tcPr>
          <w:p w14:paraId="098B80F2" w14:textId="77777777" w:rsidR="00016F78" w:rsidRPr="00AD1921" w:rsidRDefault="00016F78"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2017</w:t>
            </w:r>
          </w:p>
        </w:tc>
        <w:tc>
          <w:tcPr>
            <w:tcW w:w="886" w:type="dxa"/>
            <w:vAlign w:val="center"/>
          </w:tcPr>
          <w:p w14:paraId="47DE71C5" w14:textId="77777777" w:rsidR="00016F78" w:rsidRPr="00AD1921" w:rsidRDefault="00016F78"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2018</w:t>
            </w:r>
          </w:p>
        </w:tc>
        <w:tc>
          <w:tcPr>
            <w:tcW w:w="886" w:type="dxa"/>
            <w:vAlign w:val="center"/>
          </w:tcPr>
          <w:p w14:paraId="3BBF72B3" w14:textId="77777777" w:rsidR="00016F78" w:rsidRPr="00AD1921" w:rsidRDefault="00016F78"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2019</w:t>
            </w:r>
          </w:p>
        </w:tc>
        <w:tc>
          <w:tcPr>
            <w:tcW w:w="886" w:type="dxa"/>
            <w:vAlign w:val="center"/>
          </w:tcPr>
          <w:p w14:paraId="3AA01897" w14:textId="77777777" w:rsidR="00016F78" w:rsidRPr="00AD1921" w:rsidRDefault="00016F78"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2020</w:t>
            </w:r>
          </w:p>
        </w:tc>
      </w:tr>
      <w:tr w:rsidR="003E6672" w:rsidRPr="00AD1921" w14:paraId="24A6AE03" w14:textId="77777777" w:rsidTr="003E667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5C5DEAAA" w14:textId="77777777" w:rsidR="003E6672" w:rsidRPr="00AD1921" w:rsidRDefault="003E6672" w:rsidP="003E6672">
            <w:pPr>
              <w:contextualSpacing/>
              <w:jc w:val="center"/>
              <w:rPr>
                <w:rFonts w:ascii="Times New Roman" w:hAnsi="Times New Roman" w:cs="Times New Roman"/>
              </w:rPr>
            </w:pPr>
            <w:proofErr w:type="spellStart"/>
            <w:r w:rsidRPr="00AD1921">
              <w:rPr>
                <w:rFonts w:ascii="Times New Roman" w:hAnsi="Times New Roman" w:cs="Times New Roman"/>
              </w:rPr>
              <w:t>Укупни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приходи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становнику</w:t>
            </w:r>
            <w:proofErr w:type="spellEnd"/>
          </w:p>
        </w:tc>
        <w:tc>
          <w:tcPr>
            <w:tcW w:w="1287" w:type="dxa"/>
            <w:vAlign w:val="center"/>
          </w:tcPr>
          <w:p w14:paraId="1A00529A" w14:textId="77777777" w:rsidR="003E6672" w:rsidRPr="00AD1921" w:rsidRDefault="0059176B" w:rsidP="003E667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У ЕУР</w:t>
            </w:r>
          </w:p>
        </w:tc>
        <w:tc>
          <w:tcPr>
            <w:tcW w:w="886" w:type="dxa"/>
            <w:vAlign w:val="center"/>
          </w:tcPr>
          <w:p w14:paraId="196DA56E" w14:textId="77777777" w:rsidR="003E6672" w:rsidRPr="00AD1921" w:rsidRDefault="0059176B" w:rsidP="003E66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175</w:t>
            </w:r>
          </w:p>
        </w:tc>
        <w:tc>
          <w:tcPr>
            <w:tcW w:w="886" w:type="dxa"/>
            <w:vAlign w:val="center"/>
          </w:tcPr>
          <w:p w14:paraId="1E702B61" w14:textId="77777777" w:rsidR="003E6672" w:rsidRPr="00AD1921" w:rsidRDefault="0059176B" w:rsidP="003E66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170</w:t>
            </w:r>
          </w:p>
        </w:tc>
        <w:tc>
          <w:tcPr>
            <w:tcW w:w="886" w:type="dxa"/>
            <w:vAlign w:val="center"/>
          </w:tcPr>
          <w:p w14:paraId="503CE77A" w14:textId="77777777" w:rsidR="003E6672" w:rsidRPr="00AD1921" w:rsidRDefault="0059176B" w:rsidP="003E66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221</w:t>
            </w:r>
          </w:p>
        </w:tc>
        <w:tc>
          <w:tcPr>
            <w:tcW w:w="886" w:type="dxa"/>
            <w:vAlign w:val="center"/>
          </w:tcPr>
          <w:p w14:paraId="4B8918D9" w14:textId="77777777" w:rsidR="003E6672" w:rsidRPr="00AD1921" w:rsidRDefault="0059176B" w:rsidP="003E66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248</w:t>
            </w:r>
          </w:p>
        </w:tc>
        <w:tc>
          <w:tcPr>
            <w:tcW w:w="886" w:type="dxa"/>
            <w:vAlign w:val="center"/>
          </w:tcPr>
          <w:p w14:paraId="658B1B64" w14:textId="77777777" w:rsidR="003E6672" w:rsidRPr="00AD1921" w:rsidRDefault="0059176B" w:rsidP="003E66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238</w:t>
            </w:r>
          </w:p>
        </w:tc>
      </w:tr>
      <w:tr w:rsidR="003E6672" w:rsidRPr="00AD1921" w14:paraId="71F9D8C2" w14:textId="77777777" w:rsidTr="003E6672">
        <w:trPr>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296E6509" w14:textId="77777777" w:rsidR="003E6672" w:rsidRPr="00AD1921" w:rsidRDefault="003E6672" w:rsidP="003E6672">
            <w:pPr>
              <w:contextualSpacing/>
              <w:jc w:val="center"/>
              <w:rPr>
                <w:rFonts w:ascii="Times New Roman" w:hAnsi="Times New Roman" w:cs="Times New Roman"/>
              </w:rPr>
            </w:pPr>
            <w:proofErr w:type="spellStart"/>
            <w:r w:rsidRPr="00AD1921">
              <w:rPr>
                <w:rFonts w:ascii="Times New Roman" w:hAnsi="Times New Roman" w:cs="Times New Roman"/>
              </w:rPr>
              <w:t>Изворни</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уступљени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приходи</w:t>
            </w:r>
            <w:proofErr w:type="spellEnd"/>
          </w:p>
        </w:tc>
        <w:tc>
          <w:tcPr>
            <w:tcW w:w="1287" w:type="dxa"/>
            <w:vAlign w:val="center"/>
          </w:tcPr>
          <w:p w14:paraId="0B26C9BD" w14:textId="77777777" w:rsidR="003E6672" w:rsidRPr="00AD1921" w:rsidRDefault="003E6672" w:rsidP="003E667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 xml:space="preserve">У </w:t>
            </w:r>
            <w:proofErr w:type="spellStart"/>
            <w:r w:rsidRPr="00AD1921">
              <w:rPr>
                <w:rFonts w:ascii="Times New Roman" w:hAnsi="Times New Roman" w:cs="Times New Roman"/>
              </w:rPr>
              <w:t>хиљадама</w:t>
            </w:r>
            <w:proofErr w:type="spellEnd"/>
            <w:r w:rsidRPr="00AD1921">
              <w:rPr>
                <w:rFonts w:ascii="Times New Roman" w:hAnsi="Times New Roman" w:cs="Times New Roman"/>
              </w:rPr>
              <w:t xml:space="preserve"> </w:t>
            </w:r>
            <w:r w:rsidR="0059176B" w:rsidRPr="00AD1921">
              <w:rPr>
                <w:rFonts w:ascii="Times New Roman" w:hAnsi="Times New Roman" w:cs="Times New Roman"/>
              </w:rPr>
              <w:t>ЕУР</w:t>
            </w:r>
          </w:p>
        </w:tc>
        <w:tc>
          <w:tcPr>
            <w:tcW w:w="886" w:type="dxa"/>
            <w:vAlign w:val="center"/>
          </w:tcPr>
          <w:p w14:paraId="6A16055D" w14:textId="77777777" w:rsidR="003E6672" w:rsidRPr="00AD1921" w:rsidRDefault="0059176B" w:rsidP="003E66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3.254</w:t>
            </w:r>
          </w:p>
        </w:tc>
        <w:tc>
          <w:tcPr>
            <w:tcW w:w="886" w:type="dxa"/>
            <w:vAlign w:val="center"/>
          </w:tcPr>
          <w:p w14:paraId="69D8B958" w14:textId="77777777" w:rsidR="003E6672" w:rsidRPr="00AD1921" w:rsidRDefault="0059176B" w:rsidP="003E66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3.382</w:t>
            </w:r>
          </w:p>
        </w:tc>
        <w:tc>
          <w:tcPr>
            <w:tcW w:w="886" w:type="dxa"/>
            <w:vAlign w:val="center"/>
          </w:tcPr>
          <w:p w14:paraId="3A4B48C6" w14:textId="77777777" w:rsidR="003E6672" w:rsidRPr="00AD1921" w:rsidRDefault="0059176B" w:rsidP="003E66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58</w:t>
            </w:r>
          </w:p>
        </w:tc>
        <w:tc>
          <w:tcPr>
            <w:tcW w:w="886" w:type="dxa"/>
            <w:vAlign w:val="center"/>
          </w:tcPr>
          <w:p w14:paraId="7533ABAB" w14:textId="77777777" w:rsidR="003E6672" w:rsidRPr="00AD1921" w:rsidRDefault="0059176B" w:rsidP="003E66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4.225</w:t>
            </w:r>
          </w:p>
        </w:tc>
        <w:tc>
          <w:tcPr>
            <w:tcW w:w="886" w:type="dxa"/>
            <w:vAlign w:val="center"/>
          </w:tcPr>
          <w:p w14:paraId="5A4DB3DC" w14:textId="77777777" w:rsidR="003E6672" w:rsidRPr="00AD1921" w:rsidRDefault="0059176B" w:rsidP="003E66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4.179</w:t>
            </w:r>
          </w:p>
        </w:tc>
      </w:tr>
      <w:tr w:rsidR="003E6672" w:rsidRPr="00AD1921" w14:paraId="5A051F5E" w14:textId="77777777" w:rsidTr="003E667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18FD8284" w14:textId="77777777" w:rsidR="003E6672" w:rsidRPr="00AD1921" w:rsidRDefault="003E6672" w:rsidP="003E6672">
            <w:pPr>
              <w:contextualSpacing/>
              <w:jc w:val="center"/>
              <w:rPr>
                <w:rFonts w:ascii="Times New Roman" w:hAnsi="Times New Roman" w:cs="Times New Roman"/>
              </w:rPr>
            </w:pPr>
            <w:proofErr w:type="spellStart"/>
            <w:r w:rsidRPr="00AD1921">
              <w:rPr>
                <w:rFonts w:ascii="Times New Roman" w:hAnsi="Times New Roman" w:cs="Times New Roman"/>
              </w:rPr>
              <w:t>Степен</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самофинансирања</w:t>
            </w:r>
            <w:proofErr w:type="spellEnd"/>
            <w:r w:rsidRPr="00AD1921">
              <w:rPr>
                <w:rFonts w:ascii="Times New Roman" w:hAnsi="Times New Roman" w:cs="Times New Roman"/>
              </w:rPr>
              <w:t xml:space="preserve"> ЈЛС</w:t>
            </w:r>
          </w:p>
        </w:tc>
        <w:tc>
          <w:tcPr>
            <w:tcW w:w="1287" w:type="dxa"/>
            <w:vAlign w:val="center"/>
          </w:tcPr>
          <w:p w14:paraId="5084B521" w14:textId="77777777" w:rsidR="003E6672" w:rsidRPr="00AD1921" w:rsidRDefault="003E6672" w:rsidP="003E667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886" w:type="dxa"/>
            <w:vAlign w:val="center"/>
          </w:tcPr>
          <w:p w14:paraId="0E258F27" w14:textId="77777777" w:rsidR="003E6672" w:rsidRPr="00AD1921" w:rsidRDefault="003E6672" w:rsidP="003E66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45</w:t>
            </w:r>
            <w:r w:rsidR="0059176B" w:rsidRPr="00AD1921">
              <w:rPr>
                <w:rFonts w:ascii="Times New Roman" w:hAnsi="Times New Roman" w:cs="Times New Roman"/>
              </w:rPr>
              <w:t>,</w:t>
            </w:r>
            <w:r w:rsidRPr="00AD1921">
              <w:rPr>
                <w:rFonts w:ascii="Times New Roman" w:hAnsi="Times New Roman" w:cs="Times New Roman"/>
              </w:rPr>
              <w:t>7</w:t>
            </w:r>
          </w:p>
        </w:tc>
        <w:tc>
          <w:tcPr>
            <w:tcW w:w="886" w:type="dxa"/>
            <w:vAlign w:val="center"/>
          </w:tcPr>
          <w:p w14:paraId="51F18EAD" w14:textId="77777777" w:rsidR="003E6672" w:rsidRPr="00AD1921" w:rsidRDefault="003E6672" w:rsidP="003E66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47</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3AFB75F0" w14:textId="77777777" w:rsidR="003E6672" w:rsidRPr="00AD1921" w:rsidRDefault="003E6672" w:rsidP="003E66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7</w:t>
            </w:r>
          </w:p>
        </w:tc>
        <w:tc>
          <w:tcPr>
            <w:tcW w:w="886" w:type="dxa"/>
            <w:vAlign w:val="center"/>
          </w:tcPr>
          <w:p w14:paraId="5BE85206" w14:textId="77777777" w:rsidR="003E6672" w:rsidRPr="00AD1921" w:rsidRDefault="003E6672" w:rsidP="003E66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43</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7A9FA836" w14:textId="77777777" w:rsidR="003E6672" w:rsidRPr="00AD1921" w:rsidRDefault="003E6672" w:rsidP="003E66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50</w:t>
            </w:r>
            <w:r w:rsidR="0059176B" w:rsidRPr="00AD1921">
              <w:rPr>
                <w:rFonts w:ascii="Times New Roman" w:hAnsi="Times New Roman" w:cs="Times New Roman"/>
              </w:rPr>
              <w:t>,</w:t>
            </w:r>
            <w:r w:rsidRPr="00AD1921">
              <w:rPr>
                <w:rFonts w:ascii="Times New Roman" w:hAnsi="Times New Roman" w:cs="Times New Roman"/>
              </w:rPr>
              <w:t>3</w:t>
            </w:r>
          </w:p>
        </w:tc>
      </w:tr>
      <w:tr w:rsidR="003E6672" w:rsidRPr="00AD1921" w14:paraId="150141A2" w14:textId="77777777" w:rsidTr="003E6672">
        <w:trPr>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11914DD1" w14:textId="77777777" w:rsidR="003E6672" w:rsidRPr="00AD1921" w:rsidRDefault="003E6672" w:rsidP="003E6672">
            <w:pPr>
              <w:contextualSpacing/>
              <w:jc w:val="center"/>
              <w:rPr>
                <w:rFonts w:ascii="Times New Roman" w:hAnsi="Times New Roman" w:cs="Times New Roman"/>
              </w:rPr>
            </w:pPr>
            <w:proofErr w:type="spellStart"/>
            <w:r w:rsidRPr="00AD1921">
              <w:rPr>
                <w:rFonts w:ascii="Times New Roman" w:hAnsi="Times New Roman" w:cs="Times New Roman"/>
              </w:rPr>
              <w:t>Финансијска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аутономија</w:t>
            </w:r>
            <w:proofErr w:type="spellEnd"/>
            <w:r w:rsidRPr="00AD1921">
              <w:rPr>
                <w:rFonts w:ascii="Times New Roman" w:hAnsi="Times New Roman" w:cs="Times New Roman"/>
              </w:rPr>
              <w:t xml:space="preserve"> ЈЛС</w:t>
            </w:r>
          </w:p>
        </w:tc>
        <w:tc>
          <w:tcPr>
            <w:tcW w:w="1287" w:type="dxa"/>
            <w:vAlign w:val="center"/>
          </w:tcPr>
          <w:p w14:paraId="0E62F749" w14:textId="77777777" w:rsidR="003E6672" w:rsidRPr="00AD1921" w:rsidRDefault="003E6672" w:rsidP="003E667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886" w:type="dxa"/>
            <w:vAlign w:val="center"/>
          </w:tcPr>
          <w:p w14:paraId="05B57361" w14:textId="77777777" w:rsidR="003E6672" w:rsidRPr="00AD1921" w:rsidRDefault="003E6672" w:rsidP="003E66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45</w:t>
            </w:r>
            <w:r w:rsidR="0059176B" w:rsidRPr="00AD1921">
              <w:rPr>
                <w:rFonts w:ascii="Times New Roman" w:hAnsi="Times New Roman" w:cs="Times New Roman"/>
              </w:rPr>
              <w:t>,</w:t>
            </w:r>
            <w:r w:rsidRPr="00AD1921">
              <w:rPr>
                <w:rFonts w:ascii="Times New Roman" w:hAnsi="Times New Roman" w:cs="Times New Roman"/>
              </w:rPr>
              <w:t>8</w:t>
            </w:r>
          </w:p>
        </w:tc>
        <w:tc>
          <w:tcPr>
            <w:tcW w:w="886" w:type="dxa"/>
            <w:vAlign w:val="center"/>
          </w:tcPr>
          <w:p w14:paraId="1D180B22" w14:textId="77777777" w:rsidR="003E6672" w:rsidRPr="00AD1921" w:rsidRDefault="003E6672" w:rsidP="003E66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47</w:t>
            </w:r>
            <w:r w:rsidR="0059176B" w:rsidRPr="00AD1921">
              <w:rPr>
                <w:rFonts w:ascii="Times New Roman" w:hAnsi="Times New Roman" w:cs="Times New Roman"/>
              </w:rPr>
              <w:t>,</w:t>
            </w:r>
            <w:r w:rsidRPr="00AD1921">
              <w:rPr>
                <w:rFonts w:ascii="Times New Roman" w:hAnsi="Times New Roman" w:cs="Times New Roman"/>
              </w:rPr>
              <w:t>4</w:t>
            </w:r>
          </w:p>
        </w:tc>
        <w:tc>
          <w:tcPr>
            <w:tcW w:w="886" w:type="dxa"/>
            <w:vAlign w:val="center"/>
          </w:tcPr>
          <w:p w14:paraId="3E6FE859" w14:textId="77777777" w:rsidR="003E6672" w:rsidRPr="00AD1921" w:rsidRDefault="003E6672" w:rsidP="003E66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99</w:t>
            </w:r>
            <w:r w:rsidR="0059176B" w:rsidRPr="00AD1921">
              <w:rPr>
                <w:rFonts w:ascii="Times New Roman" w:hAnsi="Times New Roman" w:cs="Times New Roman"/>
              </w:rPr>
              <w:t>,</w:t>
            </w:r>
            <w:r w:rsidRPr="00AD1921">
              <w:rPr>
                <w:rFonts w:ascii="Times New Roman" w:hAnsi="Times New Roman" w:cs="Times New Roman"/>
              </w:rPr>
              <w:t>9</w:t>
            </w:r>
          </w:p>
        </w:tc>
        <w:tc>
          <w:tcPr>
            <w:tcW w:w="886" w:type="dxa"/>
            <w:vAlign w:val="center"/>
          </w:tcPr>
          <w:p w14:paraId="663185BB" w14:textId="77777777" w:rsidR="003E6672" w:rsidRPr="00AD1921" w:rsidRDefault="003E6672" w:rsidP="003E66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43</w:t>
            </w:r>
            <w:r w:rsidR="0059176B" w:rsidRPr="00AD1921">
              <w:rPr>
                <w:rFonts w:ascii="Times New Roman" w:hAnsi="Times New Roman" w:cs="Times New Roman"/>
              </w:rPr>
              <w:t>,</w:t>
            </w:r>
            <w:r w:rsidRPr="00AD1921">
              <w:rPr>
                <w:rFonts w:ascii="Times New Roman" w:hAnsi="Times New Roman" w:cs="Times New Roman"/>
              </w:rPr>
              <w:t>3</w:t>
            </w:r>
          </w:p>
        </w:tc>
        <w:tc>
          <w:tcPr>
            <w:tcW w:w="886" w:type="dxa"/>
            <w:vAlign w:val="center"/>
          </w:tcPr>
          <w:p w14:paraId="14E44A40" w14:textId="77777777" w:rsidR="003E6672" w:rsidRPr="00AD1921" w:rsidRDefault="003E6672" w:rsidP="003E66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50</w:t>
            </w:r>
            <w:r w:rsidR="0059176B" w:rsidRPr="00AD1921">
              <w:rPr>
                <w:rFonts w:ascii="Times New Roman" w:hAnsi="Times New Roman" w:cs="Times New Roman"/>
              </w:rPr>
              <w:t>,</w:t>
            </w:r>
            <w:r w:rsidRPr="00AD1921">
              <w:rPr>
                <w:rFonts w:ascii="Times New Roman" w:hAnsi="Times New Roman" w:cs="Times New Roman"/>
              </w:rPr>
              <w:t>8</w:t>
            </w:r>
          </w:p>
        </w:tc>
      </w:tr>
    </w:tbl>
    <w:bookmarkEnd w:id="4"/>
    <w:p w14:paraId="6C3FA928" w14:textId="77777777" w:rsidR="00016F78" w:rsidRPr="00AD1921" w:rsidRDefault="00016F78" w:rsidP="00234D15">
      <w:pPr>
        <w:spacing w:after="0" w:line="240" w:lineRule="auto"/>
        <w:contextualSpacing/>
        <w:rPr>
          <w:rFonts w:ascii="Times New Roman" w:hAnsi="Times New Roman" w:cs="Times New Roman"/>
          <w:lang w:val="sr-Cyrl-RS"/>
        </w:rPr>
      </w:pPr>
      <w:r w:rsidRPr="00AD1921">
        <w:rPr>
          <w:rFonts w:ascii="Times New Roman" w:hAnsi="Times New Roman" w:cs="Times New Roman"/>
          <w:lang w:val="sr-Cyrl-RS"/>
        </w:rPr>
        <w:t xml:space="preserve">Извор: </w:t>
      </w:r>
      <w:r w:rsidR="006C1409" w:rsidRPr="00AD1921">
        <w:rPr>
          <w:rFonts w:ascii="Times New Roman" w:hAnsi="Times New Roman" w:cs="Times New Roman"/>
          <w:lang w:val="sr-Cyrl-RS"/>
        </w:rPr>
        <w:t>Аналитички сервис ЈЛС</w:t>
      </w:r>
    </w:p>
    <w:p w14:paraId="61496468" w14:textId="77777777" w:rsidR="00D41789" w:rsidRPr="00AD1921" w:rsidRDefault="00D41789" w:rsidP="00234D15">
      <w:pPr>
        <w:spacing w:after="0" w:line="240" w:lineRule="auto"/>
        <w:contextualSpacing/>
        <w:rPr>
          <w:rFonts w:ascii="Times New Roman" w:hAnsi="Times New Roman" w:cs="Times New Roman"/>
          <w:lang w:val="sr-Cyrl-RS"/>
        </w:rPr>
      </w:pPr>
    </w:p>
    <w:p w14:paraId="579DD3CE" w14:textId="77777777" w:rsidR="00D41789" w:rsidRPr="00AD1921" w:rsidRDefault="00D41789" w:rsidP="00234D15">
      <w:pPr>
        <w:spacing w:after="0" w:line="240" w:lineRule="auto"/>
        <w:contextualSpacing/>
        <w:rPr>
          <w:rFonts w:ascii="Times New Roman" w:hAnsi="Times New Roman" w:cs="Times New Roman"/>
          <w:lang w:val="sr-Cyrl-RS"/>
        </w:rPr>
      </w:pPr>
    </w:p>
    <w:p w14:paraId="5CD3607F" w14:textId="77777777" w:rsidR="00D41789" w:rsidRPr="00AD1921" w:rsidRDefault="00D41789" w:rsidP="00D41789">
      <w:pPr>
        <w:spacing w:after="0" w:line="240" w:lineRule="auto"/>
        <w:contextualSpacing/>
        <w:jc w:val="both"/>
        <w:rPr>
          <w:rFonts w:ascii="Times New Roman" w:hAnsi="Times New Roman" w:cs="Times New Roman"/>
          <w:lang w:val="sr-Cyrl-RS"/>
        </w:rPr>
      </w:pPr>
      <w:r w:rsidRPr="00AD1921">
        <w:rPr>
          <w:rFonts w:ascii="Times New Roman" w:hAnsi="Times New Roman" w:cs="Times New Roman"/>
          <w:lang w:val="sr-Cyrl-RS"/>
        </w:rPr>
        <w:t>Посматрајући период од 2016 до 2020. године, општина Пријепоље има благи степен раста самофинансирања и финансијске аутономије, уз нагле осцијлације у 2018. години. У односу на 2016. годину, степен самофинансирања и финансијске аутономије ЈЛС је порастао з</w:t>
      </w:r>
      <w:r w:rsidR="00E95EBA" w:rsidRPr="00AD1921">
        <w:rPr>
          <w:rFonts w:ascii="Times New Roman" w:hAnsi="Times New Roman" w:cs="Times New Roman"/>
          <w:lang w:val="sr-Cyrl-RS"/>
        </w:rPr>
        <w:t>а 4,6% и 5,0</w:t>
      </w:r>
      <w:r w:rsidRPr="00AD1921">
        <w:rPr>
          <w:rFonts w:ascii="Times New Roman" w:hAnsi="Times New Roman" w:cs="Times New Roman"/>
          <w:lang w:val="sr-Cyrl-RS"/>
        </w:rPr>
        <w:t>% респективно. Степен самофинансирања у Општини Пријепоље је у 2020. години испод просека Златиборске области (65,38%), те нивоа РС (58,91%). Степен финансијске аутономије у општини Пријепоље је у 2020. години испод просека Златиборске области (69,6%), те нивоа РС (62,73%).</w:t>
      </w:r>
    </w:p>
    <w:p w14:paraId="3429E019" w14:textId="77777777" w:rsidR="00D41789" w:rsidRPr="00AD1921" w:rsidRDefault="00D41789" w:rsidP="00234D15">
      <w:pPr>
        <w:spacing w:after="0" w:line="240" w:lineRule="auto"/>
        <w:contextualSpacing/>
        <w:rPr>
          <w:rFonts w:ascii="Times New Roman" w:hAnsi="Times New Roman" w:cs="Times New Roman"/>
          <w:lang w:val="sr-Cyrl-RS"/>
        </w:rPr>
      </w:pPr>
    </w:p>
    <w:p w14:paraId="4586F181" w14:textId="77777777" w:rsidR="006C1409" w:rsidRPr="00AD1921" w:rsidRDefault="006C1409" w:rsidP="00234D15">
      <w:pPr>
        <w:spacing w:after="0" w:line="240" w:lineRule="auto"/>
        <w:contextualSpacing/>
        <w:rPr>
          <w:rFonts w:ascii="Times New Roman" w:hAnsi="Times New Roman" w:cs="Times New Roman"/>
          <w:lang w:val="sr-Cyrl-RS"/>
        </w:rPr>
      </w:pPr>
    </w:p>
    <w:p w14:paraId="64EBB435" w14:textId="77777777" w:rsidR="006C1409" w:rsidRPr="00AD1921" w:rsidRDefault="006C1409" w:rsidP="00234D15">
      <w:pPr>
        <w:pStyle w:val="Heading1"/>
        <w:spacing w:before="0" w:line="240" w:lineRule="auto"/>
        <w:contextualSpacing/>
        <w:rPr>
          <w:rFonts w:ascii="Times New Roman" w:hAnsi="Times New Roman" w:cs="Times New Roman"/>
          <w:b/>
        </w:rPr>
      </w:pPr>
      <w:bookmarkStart w:id="5" w:name="_Toc102728652"/>
      <w:r w:rsidRPr="00AD1921">
        <w:rPr>
          <w:rFonts w:ascii="Times New Roman" w:hAnsi="Times New Roman" w:cs="Times New Roman"/>
          <w:b/>
          <w:lang w:val="sr-Cyrl-RS"/>
        </w:rPr>
        <w:lastRenderedPageBreak/>
        <w:t>Основни развојни ресурси и привредни потенцијали подручја</w:t>
      </w:r>
      <w:bookmarkEnd w:id="5"/>
    </w:p>
    <w:p w14:paraId="416D46FF" w14:textId="77777777" w:rsidR="006C1409" w:rsidRPr="00AD1921" w:rsidRDefault="006C1409" w:rsidP="00234D15">
      <w:pPr>
        <w:spacing w:after="0" w:line="240" w:lineRule="auto"/>
        <w:contextualSpacing/>
        <w:rPr>
          <w:rFonts w:ascii="Times New Roman" w:hAnsi="Times New Roman" w:cs="Times New Roman"/>
          <w:lang w:val="sr-Cyrl-RS"/>
        </w:rPr>
      </w:pPr>
    </w:p>
    <w:p w14:paraId="18497423" w14:textId="77777777" w:rsidR="001548DC" w:rsidRPr="008D7384" w:rsidRDefault="001548DC" w:rsidP="001548DC">
      <w:pPr>
        <w:spacing w:line="240" w:lineRule="auto"/>
        <w:jc w:val="both"/>
        <w:rPr>
          <w:rFonts w:ascii="Times New Roman" w:hAnsi="Times New Roman" w:cs="Times New Roman"/>
          <w:lang w:val="sr-Latn-RS"/>
        </w:rPr>
      </w:pPr>
      <w:proofErr w:type="spellStart"/>
      <w:r w:rsidRPr="00AD1921">
        <w:rPr>
          <w:rFonts w:ascii="Times New Roman" w:hAnsi="Times New Roman" w:cs="Times New Roman"/>
        </w:rPr>
        <w:t>Према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степену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развијености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општина</w:t>
      </w:r>
      <w:proofErr w:type="spellEnd"/>
      <w:r w:rsidRPr="00AD1921">
        <w:rPr>
          <w:rFonts w:ascii="Times New Roman" w:hAnsi="Times New Roman" w:cs="Times New Roman"/>
        </w:rPr>
        <w:t xml:space="preserve"> </w:t>
      </w:r>
      <w:r w:rsidRPr="00AD1921">
        <w:rPr>
          <w:rFonts w:ascii="Times New Roman" w:hAnsi="Times New Roman" w:cs="Times New Roman"/>
          <w:lang w:val="sr-Cyrl-RS"/>
        </w:rPr>
        <w:t>Пријепоље</w:t>
      </w:r>
      <w:r w:rsidRPr="00AD1921">
        <w:rPr>
          <w:rFonts w:ascii="Times New Roman" w:hAnsi="Times New Roman" w:cs="Times New Roman"/>
        </w:rPr>
        <w:t xml:space="preserve"> </w:t>
      </w:r>
      <w:proofErr w:type="spellStart"/>
      <w:r w:rsidRPr="00AD1921">
        <w:rPr>
          <w:rFonts w:ascii="Times New Roman" w:hAnsi="Times New Roman" w:cs="Times New Roman"/>
        </w:rPr>
        <w:t>спада</w:t>
      </w:r>
      <w:proofErr w:type="spellEnd"/>
      <w:r w:rsidRPr="00AD1921">
        <w:rPr>
          <w:rFonts w:ascii="Times New Roman" w:hAnsi="Times New Roman" w:cs="Times New Roman"/>
        </w:rPr>
        <w:t xml:space="preserve"> у IV </w:t>
      </w:r>
      <w:proofErr w:type="spellStart"/>
      <w:r w:rsidRPr="00AD1921">
        <w:rPr>
          <w:rFonts w:ascii="Times New Roman" w:hAnsi="Times New Roman" w:cs="Times New Roman"/>
        </w:rPr>
        <w:t>групу</w:t>
      </w:r>
      <w:proofErr w:type="spellEnd"/>
      <w:r w:rsidRPr="00AD1921">
        <w:rPr>
          <w:rFonts w:ascii="Times New Roman" w:hAnsi="Times New Roman" w:cs="Times New Roman"/>
        </w:rPr>
        <w:t xml:space="preserve"> </w:t>
      </w:r>
      <w:r w:rsidR="00187859" w:rsidRPr="00AD1921">
        <w:rPr>
          <w:rFonts w:ascii="Times New Roman" w:hAnsi="Times New Roman" w:cs="Times New Roman"/>
          <w:lang w:val="sr-Cyrl-RS"/>
        </w:rPr>
        <w:t xml:space="preserve">девастираних подручја </w:t>
      </w:r>
      <w:r w:rsidRPr="00AD1921">
        <w:rPr>
          <w:rFonts w:ascii="Times New Roman" w:hAnsi="Times New Roman" w:cs="Times New Roman"/>
        </w:rPr>
        <w:t>(</w:t>
      </w:r>
      <w:r w:rsidRPr="00AD1921">
        <w:rPr>
          <w:rFonts w:ascii="Times New Roman" w:hAnsi="Times New Roman" w:cs="Times New Roman"/>
          <w:lang w:val="sr-Cyrl-RS"/>
        </w:rPr>
        <w:t xml:space="preserve">испод </w:t>
      </w:r>
      <w:r w:rsidR="00187859" w:rsidRPr="00AD1921">
        <w:rPr>
          <w:rFonts w:ascii="Times New Roman" w:hAnsi="Times New Roman" w:cs="Times New Roman"/>
        </w:rPr>
        <w:t>5</w:t>
      </w:r>
      <w:r w:rsidRPr="00AD1921">
        <w:rPr>
          <w:rFonts w:ascii="Times New Roman" w:hAnsi="Times New Roman" w:cs="Times New Roman"/>
        </w:rPr>
        <w:t xml:space="preserve">0% </w:t>
      </w:r>
      <w:proofErr w:type="spellStart"/>
      <w:r w:rsidRPr="00AD1921">
        <w:rPr>
          <w:rFonts w:ascii="Times New Roman" w:hAnsi="Times New Roman" w:cs="Times New Roman"/>
        </w:rPr>
        <w:t>републичког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просека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јединица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локалне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самоуправе</w:t>
      </w:r>
      <w:proofErr w:type="spellEnd"/>
      <w:r w:rsidRPr="00AD1921">
        <w:rPr>
          <w:rFonts w:ascii="Times New Roman" w:hAnsi="Times New Roman" w:cs="Times New Roman"/>
        </w:rPr>
        <w:t>.</w:t>
      </w:r>
      <w:r w:rsidR="008D7384">
        <w:rPr>
          <w:rStyle w:val="FootnoteReference"/>
          <w:rFonts w:ascii="Times New Roman" w:hAnsi="Times New Roman" w:cs="Times New Roman"/>
        </w:rPr>
        <w:footnoteReference w:id="1"/>
      </w:r>
    </w:p>
    <w:p w14:paraId="54F931D7" w14:textId="77777777" w:rsidR="001548DC" w:rsidRPr="00AD1921" w:rsidRDefault="001548DC" w:rsidP="001548DC">
      <w:pPr>
        <w:spacing w:after="0" w:line="240" w:lineRule="auto"/>
        <w:contextualSpacing/>
        <w:jc w:val="both"/>
        <w:rPr>
          <w:rFonts w:ascii="Times New Roman" w:eastAsia="Times New Roman" w:hAnsi="Times New Roman" w:cs="Times New Roman"/>
          <w:szCs w:val="24"/>
        </w:rPr>
      </w:pPr>
    </w:p>
    <w:p w14:paraId="76F9D7C0" w14:textId="77777777" w:rsidR="00B35F6E" w:rsidRPr="00AD1921" w:rsidRDefault="00B35F6E" w:rsidP="001548DC">
      <w:pPr>
        <w:spacing w:after="0" w:line="240" w:lineRule="auto"/>
        <w:contextualSpacing/>
        <w:jc w:val="both"/>
        <w:rPr>
          <w:rFonts w:ascii="Times New Roman" w:eastAsia="Times New Roman" w:hAnsi="Times New Roman" w:cs="Times New Roman"/>
          <w:szCs w:val="24"/>
          <w:lang w:val="sr-Cyrl-RS"/>
        </w:rPr>
      </w:pPr>
      <w:r w:rsidRPr="00AD1921">
        <w:rPr>
          <w:rFonts w:ascii="Times New Roman" w:eastAsia="Times New Roman" w:hAnsi="Times New Roman" w:cs="Times New Roman"/>
          <w:szCs w:val="24"/>
          <w:lang w:val="sr-Cyrl-RS"/>
        </w:rPr>
        <w:t>Када је реч о ресурсима за развој привреде подручја, свакако је пољопривреда најважнији привредни сектор, јер општина обилује богатим природним ресурсима, те постоје повољни агроеколошки услови за равој појединих грана пољопривреде (сточарство, воћарство, повртарство). Поред пољопривреде, посебно значајан ресурс за развој привреде подручја је</w:t>
      </w:r>
      <w:r w:rsidR="001548DC" w:rsidRPr="00AD1921">
        <w:rPr>
          <w:rFonts w:ascii="Times New Roman" w:eastAsia="Times New Roman" w:hAnsi="Times New Roman" w:cs="Times New Roman"/>
          <w:szCs w:val="24"/>
          <w:lang w:val="sr-Cyrl-RS"/>
        </w:rPr>
        <w:t xml:space="preserve"> </w:t>
      </w:r>
      <w:r w:rsidR="002D5F00" w:rsidRPr="00AD1921">
        <w:rPr>
          <w:rFonts w:ascii="Times New Roman" w:eastAsia="Times New Roman" w:hAnsi="Times New Roman" w:cs="Times New Roman"/>
          <w:szCs w:val="24"/>
          <w:lang w:val="sr-Cyrl-RS"/>
        </w:rPr>
        <w:t>туризам, и то</w:t>
      </w:r>
      <w:r w:rsidRPr="00AD1921">
        <w:rPr>
          <w:rFonts w:ascii="Times New Roman" w:eastAsia="Times New Roman" w:hAnsi="Times New Roman" w:cs="Times New Roman"/>
          <w:szCs w:val="24"/>
          <w:lang w:val="sr-Latn-CS"/>
        </w:rPr>
        <w:t xml:space="preserve"> туризам "природног и културног наслеђа". </w:t>
      </w:r>
      <w:r w:rsidRPr="00AD1921">
        <w:rPr>
          <w:rFonts w:ascii="Times New Roman" w:eastAsia="Times New Roman" w:hAnsi="Times New Roman" w:cs="Times New Roman"/>
          <w:szCs w:val="24"/>
          <w:lang w:val="sr-Cyrl-RS"/>
        </w:rPr>
        <w:t>Посебно су значајне а</w:t>
      </w:r>
      <w:r w:rsidRPr="00AD1921">
        <w:rPr>
          <w:rFonts w:ascii="Times New Roman" w:eastAsia="Times New Roman" w:hAnsi="Times New Roman" w:cs="Times New Roman"/>
          <w:szCs w:val="24"/>
          <w:lang w:val="sr-Latn-CS"/>
        </w:rPr>
        <w:t>ктивности на испитивању могућности за развој транзитног туризма, везаног за транзит ка Јадранском мору (државни пут М-21) и формирање паралелних туристичких итинерера, испитивање могућности за развој здравственог (ваздушне бање) и других видова туризма, који могу да искористе природне потенцијале општине.</w:t>
      </w:r>
      <w:r w:rsidRPr="00AD1921">
        <w:rPr>
          <w:rFonts w:ascii="Times New Roman" w:eastAsia="Times New Roman" w:hAnsi="Times New Roman" w:cs="Times New Roman"/>
          <w:szCs w:val="24"/>
          <w:lang w:val="sr-Cyrl-RS"/>
        </w:rPr>
        <w:t xml:space="preserve"> Значајан ресурс за развој привреде подручја представља ш</w:t>
      </w:r>
      <w:r w:rsidRPr="00AD1921">
        <w:rPr>
          <w:rFonts w:ascii="Times New Roman" w:eastAsia="Times New Roman" w:hAnsi="Times New Roman" w:cs="Times New Roman"/>
          <w:szCs w:val="24"/>
          <w:lang w:val="sr-Latn-CS"/>
        </w:rPr>
        <w:t>умарство и прерада дрвета - у складу са Стратегијом шумарства Републике Србије (с обзиром да је већина шума у државном власништву).</w:t>
      </w:r>
      <w:r w:rsidRPr="00AD1921">
        <w:rPr>
          <w:rFonts w:ascii="Times New Roman" w:eastAsia="Times New Roman" w:hAnsi="Times New Roman" w:cs="Times New Roman"/>
          <w:szCs w:val="24"/>
          <w:lang w:val="sr-Cyrl-RS"/>
        </w:rPr>
        <w:t xml:space="preserve"> Поред земљишта и вода за развој пољопривреде и прерађив</w:t>
      </w:r>
      <w:r w:rsidR="00A7308C" w:rsidRPr="00AD1921">
        <w:rPr>
          <w:rFonts w:ascii="Times New Roman" w:eastAsia="Times New Roman" w:hAnsi="Times New Roman" w:cs="Times New Roman"/>
          <w:szCs w:val="24"/>
          <w:lang w:val="sr-Cyrl-RS"/>
        </w:rPr>
        <w:t>ачке</w:t>
      </w:r>
      <w:r w:rsidR="001548DC" w:rsidRPr="00AD1921">
        <w:rPr>
          <w:rFonts w:ascii="Times New Roman" w:eastAsia="Times New Roman" w:hAnsi="Times New Roman" w:cs="Times New Roman"/>
          <w:szCs w:val="24"/>
          <w:lang w:val="sr-Cyrl-RS"/>
        </w:rPr>
        <w:t xml:space="preserve"> индустрије и туризма, те шума</w:t>
      </w:r>
      <w:r w:rsidR="00A7308C" w:rsidRPr="00AD1921">
        <w:rPr>
          <w:rFonts w:ascii="Times New Roman" w:eastAsia="Times New Roman" w:hAnsi="Times New Roman" w:cs="Times New Roman"/>
          <w:szCs w:val="24"/>
          <w:lang w:val="sr-Cyrl-RS"/>
        </w:rPr>
        <w:t xml:space="preserve"> за развој шумарства и туризма, општина је богата рудама.</w:t>
      </w:r>
      <w:r w:rsidR="001548DC" w:rsidRPr="00AD1921">
        <w:rPr>
          <w:rFonts w:ascii="Times New Roman" w:eastAsia="Times New Roman" w:hAnsi="Times New Roman" w:cs="Times New Roman"/>
          <w:szCs w:val="24"/>
          <w:lang w:val="sr-Cyrl-RS"/>
        </w:rPr>
        <w:t xml:space="preserve"> </w:t>
      </w:r>
      <w:proofErr w:type="spellStart"/>
      <w:r w:rsidR="001548DC" w:rsidRPr="00AD1921">
        <w:rPr>
          <w:rFonts w:ascii="Times New Roman" w:hAnsi="Times New Roman" w:cs="Times New Roman"/>
        </w:rPr>
        <w:t>На</w:t>
      </w:r>
      <w:proofErr w:type="spellEnd"/>
      <w:r w:rsidR="001548DC" w:rsidRPr="00AD1921">
        <w:rPr>
          <w:rFonts w:ascii="Times New Roman" w:hAnsi="Times New Roman" w:cs="Times New Roman"/>
        </w:rPr>
        <w:t xml:space="preserve"> </w:t>
      </w:r>
      <w:proofErr w:type="spellStart"/>
      <w:r w:rsidR="001548DC" w:rsidRPr="00AD1921">
        <w:rPr>
          <w:rFonts w:ascii="Times New Roman" w:hAnsi="Times New Roman" w:cs="Times New Roman"/>
        </w:rPr>
        <w:t>локалитету</w:t>
      </w:r>
      <w:proofErr w:type="spellEnd"/>
      <w:r w:rsidR="001548DC" w:rsidRPr="00AD1921">
        <w:rPr>
          <w:rFonts w:ascii="Times New Roman" w:hAnsi="Times New Roman" w:cs="Times New Roman"/>
        </w:rPr>
        <w:t xml:space="preserve"> </w:t>
      </w:r>
      <w:proofErr w:type="spellStart"/>
      <w:r w:rsidR="001548DC" w:rsidRPr="00AD1921">
        <w:rPr>
          <w:rFonts w:ascii="Times New Roman" w:hAnsi="Times New Roman" w:cs="Times New Roman"/>
        </w:rPr>
        <w:t>Чадиње</w:t>
      </w:r>
      <w:proofErr w:type="spellEnd"/>
      <w:r w:rsidR="001548DC" w:rsidRPr="00AD1921">
        <w:rPr>
          <w:rFonts w:ascii="Times New Roman" w:hAnsi="Times New Roman" w:cs="Times New Roman"/>
        </w:rPr>
        <w:t xml:space="preserve">, у </w:t>
      </w:r>
      <w:proofErr w:type="spellStart"/>
      <w:r w:rsidR="001548DC" w:rsidRPr="00AD1921">
        <w:rPr>
          <w:rFonts w:ascii="Times New Roman" w:hAnsi="Times New Roman" w:cs="Times New Roman"/>
        </w:rPr>
        <w:t>близини</w:t>
      </w:r>
      <w:proofErr w:type="spellEnd"/>
      <w:r w:rsidR="001548DC" w:rsidRPr="00AD1921">
        <w:rPr>
          <w:rFonts w:ascii="Times New Roman" w:hAnsi="Times New Roman" w:cs="Times New Roman"/>
        </w:rPr>
        <w:t xml:space="preserve"> </w:t>
      </w:r>
      <w:proofErr w:type="spellStart"/>
      <w:r w:rsidR="001548DC" w:rsidRPr="00AD1921">
        <w:rPr>
          <w:rFonts w:ascii="Times New Roman" w:hAnsi="Times New Roman" w:cs="Times New Roman"/>
        </w:rPr>
        <w:t>индустријске</w:t>
      </w:r>
      <w:proofErr w:type="spellEnd"/>
      <w:r w:rsidR="001548DC" w:rsidRPr="00AD1921">
        <w:rPr>
          <w:rFonts w:ascii="Times New Roman" w:hAnsi="Times New Roman" w:cs="Times New Roman"/>
        </w:rPr>
        <w:t xml:space="preserve"> </w:t>
      </w:r>
      <w:proofErr w:type="spellStart"/>
      <w:r w:rsidR="001548DC" w:rsidRPr="00AD1921">
        <w:rPr>
          <w:rFonts w:ascii="Times New Roman" w:hAnsi="Times New Roman" w:cs="Times New Roman"/>
        </w:rPr>
        <w:t>зоне</w:t>
      </w:r>
      <w:proofErr w:type="spellEnd"/>
      <w:r w:rsidR="001548DC" w:rsidRPr="00AD1921">
        <w:rPr>
          <w:rFonts w:ascii="Times New Roman" w:hAnsi="Times New Roman" w:cs="Times New Roman"/>
        </w:rPr>
        <w:t xml:space="preserve"> се </w:t>
      </w:r>
      <w:proofErr w:type="spellStart"/>
      <w:r w:rsidR="001548DC" w:rsidRPr="00AD1921">
        <w:rPr>
          <w:rFonts w:ascii="Times New Roman" w:hAnsi="Times New Roman" w:cs="Times New Roman"/>
        </w:rPr>
        <w:t>налазе</w:t>
      </w:r>
      <w:proofErr w:type="spellEnd"/>
      <w:r w:rsidR="001548DC" w:rsidRPr="00AD1921">
        <w:rPr>
          <w:rFonts w:ascii="Times New Roman" w:hAnsi="Times New Roman" w:cs="Times New Roman"/>
        </w:rPr>
        <w:t xml:space="preserve"> </w:t>
      </w:r>
      <w:proofErr w:type="spellStart"/>
      <w:r w:rsidR="001548DC" w:rsidRPr="00AD1921">
        <w:rPr>
          <w:rFonts w:ascii="Times New Roman" w:hAnsi="Times New Roman" w:cs="Times New Roman"/>
        </w:rPr>
        <w:t>резерве</w:t>
      </w:r>
      <w:proofErr w:type="spellEnd"/>
      <w:r w:rsidR="001548DC" w:rsidRPr="00AD1921">
        <w:rPr>
          <w:rFonts w:ascii="Times New Roman" w:hAnsi="Times New Roman" w:cs="Times New Roman"/>
        </w:rPr>
        <w:t xml:space="preserve"> </w:t>
      </w:r>
      <w:proofErr w:type="spellStart"/>
      <w:r w:rsidR="001548DC" w:rsidRPr="00AD1921">
        <w:rPr>
          <w:rFonts w:ascii="Times New Roman" w:hAnsi="Times New Roman" w:cs="Times New Roman"/>
        </w:rPr>
        <w:t>бакра</w:t>
      </w:r>
      <w:proofErr w:type="spellEnd"/>
      <w:r w:rsidR="001548DC" w:rsidRPr="00AD1921">
        <w:rPr>
          <w:rFonts w:ascii="Times New Roman" w:hAnsi="Times New Roman" w:cs="Times New Roman"/>
        </w:rPr>
        <w:t xml:space="preserve">, </w:t>
      </w:r>
      <w:proofErr w:type="spellStart"/>
      <w:r w:rsidR="001548DC" w:rsidRPr="00AD1921">
        <w:rPr>
          <w:rFonts w:ascii="Times New Roman" w:hAnsi="Times New Roman" w:cs="Times New Roman"/>
        </w:rPr>
        <w:t>олова</w:t>
      </w:r>
      <w:proofErr w:type="spellEnd"/>
      <w:r w:rsidR="001548DC" w:rsidRPr="00AD1921">
        <w:rPr>
          <w:rFonts w:ascii="Times New Roman" w:hAnsi="Times New Roman" w:cs="Times New Roman"/>
        </w:rPr>
        <w:t xml:space="preserve"> и </w:t>
      </w:r>
      <w:proofErr w:type="spellStart"/>
      <w:r w:rsidR="001548DC" w:rsidRPr="00AD1921">
        <w:rPr>
          <w:rFonts w:ascii="Times New Roman" w:hAnsi="Times New Roman" w:cs="Times New Roman"/>
        </w:rPr>
        <w:t>цинка</w:t>
      </w:r>
      <w:proofErr w:type="spellEnd"/>
      <w:r w:rsidR="001548DC" w:rsidRPr="00AD1921">
        <w:rPr>
          <w:rFonts w:ascii="Times New Roman" w:hAnsi="Times New Roman" w:cs="Times New Roman"/>
        </w:rPr>
        <w:t xml:space="preserve"> </w:t>
      </w:r>
      <w:proofErr w:type="spellStart"/>
      <w:r w:rsidR="001548DC" w:rsidRPr="00AD1921">
        <w:rPr>
          <w:rFonts w:ascii="Times New Roman" w:hAnsi="Times New Roman" w:cs="Times New Roman"/>
        </w:rPr>
        <w:t>које</w:t>
      </w:r>
      <w:proofErr w:type="spellEnd"/>
      <w:r w:rsidR="001548DC" w:rsidRPr="00AD1921">
        <w:rPr>
          <w:rFonts w:ascii="Times New Roman" w:hAnsi="Times New Roman" w:cs="Times New Roman"/>
        </w:rPr>
        <w:t xml:space="preserve"> </w:t>
      </w:r>
      <w:proofErr w:type="spellStart"/>
      <w:r w:rsidR="001548DC" w:rsidRPr="00AD1921">
        <w:rPr>
          <w:rFonts w:ascii="Times New Roman" w:hAnsi="Times New Roman" w:cs="Times New Roman"/>
        </w:rPr>
        <w:t>су</w:t>
      </w:r>
      <w:proofErr w:type="spellEnd"/>
      <w:r w:rsidR="001548DC" w:rsidRPr="00AD1921">
        <w:rPr>
          <w:rFonts w:ascii="Times New Roman" w:hAnsi="Times New Roman" w:cs="Times New Roman"/>
        </w:rPr>
        <w:t xml:space="preserve"> </w:t>
      </w:r>
      <w:proofErr w:type="spellStart"/>
      <w:r w:rsidR="001548DC" w:rsidRPr="00AD1921">
        <w:rPr>
          <w:rFonts w:ascii="Times New Roman" w:hAnsi="Times New Roman" w:cs="Times New Roman"/>
        </w:rPr>
        <w:t>процењене</w:t>
      </w:r>
      <w:proofErr w:type="spellEnd"/>
      <w:r w:rsidR="001548DC" w:rsidRPr="00AD1921">
        <w:rPr>
          <w:rFonts w:ascii="Times New Roman" w:hAnsi="Times New Roman" w:cs="Times New Roman"/>
        </w:rPr>
        <w:t xml:space="preserve"> </w:t>
      </w:r>
      <w:proofErr w:type="spellStart"/>
      <w:r w:rsidR="001548DC" w:rsidRPr="00AD1921">
        <w:rPr>
          <w:rFonts w:ascii="Times New Roman" w:hAnsi="Times New Roman" w:cs="Times New Roman"/>
        </w:rPr>
        <w:t>на</w:t>
      </w:r>
      <w:proofErr w:type="spellEnd"/>
      <w:r w:rsidR="001548DC" w:rsidRPr="00AD1921">
        <w:rPr>
          <w:rFonts w:ascii="Times New Roman" w:hAnsi="Times New Roman" w:cs="Times New Roman"/>
        </w:rPr>
        <w:t xml:space="preserve"> 40 </w:t>
      </w:r>
      <w:proofErr w:type="spellStart"/>
      <w:r w:rsidR="001548DC" w:rsidRPr="00AD1921">
        <w:rPr>
          <w:rFonts w:ascii="Times New Roman" w:hAnsi="Times New Roman" w:cs="Times New Roman"/>
        </w:rPr>
        <w:t>милиона</w:t>
      </w:r>
      <w:proofErr w:type="spellEnd"/>
      <w:r w:rsidR="001548DC" w:rsidRPr="00AD1921">
        <w:rPr>
          <w:rFonts w:ascii="Times New Roman" w:hAnsi="Times New Roman" w:cs="Times New Roman"/>
        </w:rPr>
        <w:t xml:space="preserve"> </w:t>
      </w:r>
      <w:proofErr w:type="spellStart"/>
      <w:r w:rsidR="001548DC" w:rsidRPr="00AD1921">
        <w:rPr>
          <w:rFonts w:ascii="Times New Roman" w:hAnsi="Times New Roman" w:cs="Times New Roman"/>
        </w:rPr>
        <w:t>тона</w:t>
      </w:r>
      <w:proofErr w:type="spellEnd"/>
      <w:r w:rsidR="001548DC" w:rsidRPr="00AD1921">
        <w:rPr>
          <w:rFonts w:ascii="Times New Roman" w:hAnsi="Times New Roman" w:cs="Times New Roman"/>
        </w:rPr>
        <w:t xml:space="preserve">. </w:t>
      </w:r>
      <w:proofErr w:type="spellStart"/>
      <w:r w:rsidR="001548DC" w:rsidRPr="00AD1921">
        <w:rPr>
          <w:rFonts w:ascii="Times New Roman" w:hAnsi="Times New Roman" w:cs="Times New Roman"/>
        </w:rPr>
        <w:t>Поред</w:t>
      </w:r>
      <w:proofErr w:type="spellEnd"/>
      <w:r w:rsidR="001548DC" w:rsidRPr="00AD1921">
        <w:rPr>
          <w:rFonts w:ascii="Times New Roman" w:hAnsi="Times New Roman" w:cs="Times New Roman"/>
        </w:rPr>
        <w:t xml:space="preserve"> </w:t>
      </w:r>
      <w:proofErr w:type="spellStart"/>
      <w:r w:rsidR="001548DC" w:rsidRPr="00AD1921">
        <w:rPr>
          <w:rFonts w:ascii="Times New Roman" w:hAnsi="Times New Roman" w:cs="Times New Roman"/>
        </w:rPr>
        <w:t>тога</w:t>
      </w:r>
      <w:proofErr w:type="spellEnd"/>
      <w:r w:rsidR="001548DC" w:rsidRPr="00AD1921">
        <w:rPr>
          <w:rFonts w:ascii="Times New Roman" w:hAnsi="Times New Roman" w:cs="Times New Roman"/>
        </w:rPr>
        <w:t xml:space="preserve">, </w:t>
      </w:r>
      <w:proofErr w:type="spellStart"/>
      <w:r w:rsidR="001548DC" w:rsidRPr="00AD1921">
        <w:rPr>
          <w:rFonts w:ascii="Times New Roman" w:hAnsi="Times New Roman" w:cs="Times New Roman"/>
        </w:rPr>
        <w:t>постоје</w:t>
      </w:r>
      <w:proofErr w:type="spellEnd"/>
      <w:r w:rsidR="001548DC" w:rsidRPr="00AD1921">
        <w:rPr>
          <w:rFonts w:ascii="Times New Roman" w:hAnsi="Times New Roman" w:cs="Times New Roman"/>
        </w:rPr>
        <w:t xml:space="preserve"> и </w:t>
      </w:r>
      <w:proofErr w:type="spellStart"/>
      <w:r w:rsidR="001548DC" w:rsidRPr="00AD1921">
        <w:rPr>
          <w:rFonts w:ascii="Times New Roman" w:hAnsi="Times New Roman" w:cs="Times New Roman"/>
        </w:rPr>
        <w:t>мања</w:t>
      </w:r>
      <w:proofErr w:type="spellEnd"/>
      <w:r w:rsidR="001548DC" w:rsidRPr="00AD1921">
        <w:rPr>
          <w:rFonts w:ascii="Times New Roman" w:hAnsi="Times New Roman" w:cs="Times New Roman"/>
        </w:rPr>
        <w:t xml:space="preserve"> </w:t>
      </w:r>
      <w:proofErr w:type="spellStart"/>
      <w:r w:rsidR="001548DC" w:rsidRPr="00AD1921">
        <w:rPr>
          <w:rFonts w:ascii="Times New Roman" w:hAnsi="Times New Roman" w:cs="Times New Roman"/>
        </w:rPr>
        <w:t>налазишта</w:t>
      </w:r>
      <w:proofErr w:type="spellEnd"/>
      <w:r w:rsidR="001548DC" w:rsidRPr="00AD1921">
        <w:rPr>
          <w:rFonts w:ascii="Times New Roman" w:hAnsi="Times New Roman" w:cs="Times New Roman"/>
        </w:rPr>
        <w:t xml:space="preserve"> </w:t>
      </w:r>
      <w:proofErr w:type="spellStart"/>
      <w:r w:rsidR="001548DC" w:rsidRPr="00AD1921">
        <w:rPr>
          <w:rFonts w:ascii="Times New Roman" w:hAnsi="Times New Roman" w:cs="Times New Roman"/>
        </w:rPr>
        <w:t>злата</w:t>
      </w:r>
      <w:proofErr w:type="spellEnd"/>
      <w:r w:rsidR="001548DC" w:rsidRPr="00AD1921">
        <w:rPr>
          <w:rFonts w:ascii="Times New Roman" w:hAnsi="Times New Roman" w:cs="Times New Roman"/>
        </w:rPr>
        <w:t xml:space="preserve">, </w:t>
      </w:r>
      <w:proofErr w:type="spellStart"/>
      <w:r w:rsidR="001548DC" w:rsidRPr="00AD1921">
        <w:rPr>
          <w:rFonts w:ascii="Times New Roman" w:hAnsi="Times New Roman" w:cs="Times New Roman"/>
        </w:rPr>
        <w:t>сребра</w:t>
      </w:r>
      <w:proofErr w:type="spellEnd"/>
      <w:r w:rsidR="001548DC" w:rsidRPr="00AD1921">
        <w:rPr>
          <w:rFonts w:ascii="Times New Roman" w:hAnsi="Times New Roman" w:cs="Times New Roman"/>
        </w:rPr>
        <w:t xml:space="preserve"> и </w:t>
      </w:r>
      <w:proofErr w:type="spellStart"/>
      <w:r w:rsidR="001548DC" w:rsidRPr="00AD1921">
        <w:rPr>
          <w:rFonts w:ascii="Times New Roman" w:hAnsi="Times New Roman" w:cs="Times New Roman"/>
        </w:rPr>
        <w:t>неметала</w:t>
      </w:r>
      <w:proofErr w:type="spellEnd"/>
      <w:r w:rsidR="001548DC" w:rsidRPr="00AD1921">
        <w:rPr>
          <w:rFonts w:ascii="Times New Roman" w:hAnsi="Times New Roman" w:cs="Times New Roman"/>
        </w:rPr>
        <w:t>.</w:t>
      </w:r>
    </w:p>
    <w:p w14:paraId="69D6C800" w14:textId="77777777" w:rsidR="00CE1383" w:rsidRPr="00AD1921" w:rsidRDefault="00CE1383" w:rsidP="00234D15">
      <w:pPr>
        <w:spacing w:after="0" w:line="240" w:lineRule="auto"/>
        <w:contextualSpacing/>
        <w:rPr>
          <w:rFonts w:ascii="Times New Roman" w:hAnsi="Times New Roman" w:cs="Times New Roman"/>
          <w:lang w:val="sr-Cyrl-RS"/>
        </w:rPr>
      </w:pPr>
    </w:p>
    <w:p w14:paraId="6FC38D86" w14:textId="77777777" w:rsidR="006C1409" w:rsidRPr="00AD1921" w:rsidRDefault="009428E4" w:rsidP="0059176B">
      <w:pPr>
        <w:pStyle w:val="Heading1"/>
        <w:rPr>
          <w:rFonts w:ascii="Times New Roman" w:hAnsi="Times New Roman" w:cs="Times New Roman"/>
          <w:b/>
          <w:lang w:val="sr-Cyrl-RS"/>
        </w:rPr>
      </w:pPr>
      <w:bookmarkStart w:id="6" w:name="_Toc102728653"/>
      <w:r>
        <w:rPr>
          <w:rFonts w:ascii="Times New Roman" w:hAnsi="Times New Roman" w:cs="Times New Roman"/>
          <w:b/>
          <w:lang w:val="sr-Cyrl-RS"/>
        </w:rPr>
        <w:t>Пословна</w:t>
      </w:r>
      <w:r w:rsidR="0059176B" w:rsidRPr="00AD1921">
        <w:rPr>
          <w:rFonts w:ascii="Times New Roman" w:hAnsi="Times New Roman" w:cs="Times New Roman"/>
          <w:b/>
          <w:lang w:val="sr-Cyrl-RS"/>
        </w:rPr>
        <w:t xml:space="preserve"> инфраструктура</w:t>
      </w:r>
      <w:bookmarkEnd w:id="6"/>
    </w:p>
    <w:p w14:paraId="3C19529A" w14:textId="77777777" w:rsidR="0059176B" w:rsidRPr="00AD1921" w:rsidRDefault="0059176B" w:rsidP="00234D15">
      <w:pPr>
        <w:spacing w:after="0" w:line="240" w:lineRule="auto"/>
        <w:contextualSpacing/>
        <w:rPr>
          <w:rFonts w:ascii="Times New Roman" w:hAnsi="Times New Roman" w:cs="Times New Roman"/>
          <w:lang w:val="sr-Cyrl-RS"/>
        </w:rPr>
      </w:pPr>
    </w:p>
    <w:p w14:paraId="3282C0C7" w14:textId="77777777" w:rsidR="0059176B" w:rsidRPr="00AD1921" w:rsidRDefault="0059176B" w:rsidP="0059176B">
      <w:pPr>
        <w:jc w:val="both"/>
        <w:rPr>
          <w:rFonts w:ascii="Times New Roman" w:hAnsi="Times New Roman" w:cs="Times New Roman"/>
        </w:rPr>
      </w:pPr>
      <w:r w:rsidRPr="00AD1921">
        <w:rPr>
          <w:rFonts w:ascii="Times New Roman" w:hAnsi="Times New Roman" w:cs="Times New Roman"/>
          <w:lang w:val="sr-Cyrl-RS"/>
        </w:rPr>
        <w:t>У општини Пријепоље пост</w:t>
      </w:r>
      <w:r w:rsidR="00EA5E2E" w:rsidRPr="00AD1921">
        <w:rPr>
          <w:rFonts w:ascii="Times New Roman" w:hAnsi="Times New Roman" w:cs="Times New Roman"/>
          <w:lang w:val="sr-Cyrl-RS"/>
        </w:rPr>
        <w:t>оји пословна зона</w:t>
      </w:r>
      <w:r w:rsidRPr="00AD1921">
        <w:rPr>
          <w:rFonts w:ascii="Times New Roman" w:hAnsi="Times New Roman" w:cs="Times New Roman"/>
          <w:lang w:val="sr-Cyrl-RS"/>
        </w:rPr>
        <w:t xml:space="preserve"> Коловрат, која се </w:t>
      </w:r>
      <w:proofErr w:type="spellStart"/>
      <w:r w:rsidRPr="00AD1921">
        <w:rPr>
          <w:rFonts w:ascii="Times New Roman" w:hAnsi="Times New Roman" w:cs="Times New Roman"/>
        </w:rPr>
        <w:t>налази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изузетно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локацији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Налази</w:t>
      </w:r>
      <w:proofErr w:type="spellEnd"/>
      <w:r w:rsidRPr="00AD1921">
        <w:rPr>
          <w:rFonts w:ascii="Times New Roman" w:hAnsi="Times New Roman" w:cs="Times New Roman"/>
        </w:rPr>
        <w:t xml:space="preserve"> се </w:t>
      </w:r>
      <w:proofErr w:type="spellStart"/>
      <w:r w:rsidRPr="00AD1921">
        <w:rPr>
          <w:rFonts w:ascii="Times New Roman" w:hAnsi="Times New Roman" w:cs="Times New Roman"/>
        </w:rPr>
        <w:t>између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теретне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железничке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станице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магистралних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путева</w:t>
      </w:r>
      <w:proofErr w:type="spellEnd"/>
      <w:r w:rsidRPr="00AD1921">
        <w:rPr>
          <w:rFonts w:ascii="Times New Roman" w:hAnsi="Times New Roman" w:cs="Times New Roman"/>
        </w:rPr>
        <w:t xml:space="preserve"> и М21 </w:t>
      </w:r>
      <w:proofErr w:type="spellStart"/>
      <w:r w:rsidRPr="00AD1921">
        <w:rPr>
          <w:rFonts w:ascii="Times New Roman" w:hAnsi="Times New Roman" w:cs="Times New Roman"/>
        </w:rPr>
        <w:t>који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води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Црној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Гори</w:t>
      </w:r>
      <w:proofErr w:type="spellEnd"/>
      <w:r w:rsidRPr="00AD1921">
        <w:rPr>
          <w:rFonts w:ascii="Times New Roman" w:hAnsi="Times New Roman" w:cs="Times New Roman"/>
        </w:rPr>
        <w:t>.</w:t>
      </w:r>
      <w:r w:rsidRPr="00AD1921">
        <w:rPr>
          <w:rFonts w:ascii="Times New Roman" w:hAnsi="Times New Roman" w:cs="Times New Roman"/>
          <w:lang w:val="sr-Cyrl-RS"/>
        </w:rPr>
        <w:t xml:space="preserve"> </w:t>
      </w:r>
      <w:proofErr w:type="spellStart"/>
      <w:r w:rsidRPr="00AD1921">
        <w:rPr>
          <w:rFonts w:ascii="Times New Roman" w:hAnsi="Times New Roman" w:cs="Times New Roman"/>
        </w:rPr>
        <w:t>Површина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целе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зоне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50 </w:t>
      </w:r>
      <w:proofErr w:type="spellStart"/>
      <w:r w:rsidRPr="00AD1921">
        <w:rPr>
          <w:rFonts w:ascii="Times New Roman" w:hAnsi="Times New Roman" w:cs="Times New Roman"/>
        </w:rPr>
        <w:t>хектара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док</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25 </w:t>
      </w:r>
      <w:proofErr w:type="spellStart"/>
      <w:r w:rsidRPr="00AD1921">
        <w:rPr>
          <w:rFonts w:ascii="Times New Roman" w:hAnsi="Times New Roman" w:cs="Times New Roman"/>
        </w:rPr>
        <w:t>хектара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уређено</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оквиру</w:t>
      </w:r>
      <w:proofErr w:type="spellEnd"/>
      <w:r w:rsidRPr="00AD1921">
        <w:rPr>
          <w:rFonts w:ascii="Times New Roman" w:hAnsi="Times New Roman" w:cs="Times New Roman"/>
        </w:rPr>
        <w:t xml:space="preserve"> </w:t>
      </w:r>
      <w:r w:rsidR="00EA5E2E" w:rsidRPr="00AD1921">
        <w:rPr>
          <w:rFonts w:ascii="Times New Roman" w:hAnsi="Times New Roman" w:cs="Times New Roman"/>
          <w:lang w:val="sr-Cyrl-RS"/>
        </w:rPr>
        <w:t>пословне</w:t>
      </w:r>
      <w:r w:rsidR="00EA5E2E" w:rsidRPr="00AD1921">
        <w:rPr>
          <w:rFonts w:ascii="Times New Roman" w:hAnsi="Times New Roman" w:cs="Times New Roman"/>
        </w:rPr>
        <w:t xml:space="preserve"> </w:t>
      </w:r>
      <w:proofErr w:type="spellStart"/>
      <w:r w:rsidR="00EA5E2E" w:rsidRPr="00AD1921">
        <w:rPr>
          <w:rFonts w:ascii="Times New Roman" w:hAnsi="Times New Roman" w:cs="Times New Roman"/>
        </w:rPr>
        <w:t>зоне</w:t>
      </w:r>
      <w:proofErr w:type="spellEnd"/>
      <w:r w:rsidR="00EA5E2E" w:rsidRPr="00AD1921">
        <w:rPr>
          <w:rFonts w:ascii="Times New Roman" w:hAnsi="Times New Roman" w:cs="Times New Roman"/>
        </w:rPr>
        <w:t xml:space="preserve"> </w:t>
      </w:r>
      <w:proofErr w:type="spellStart"/>
      <w:r w:rsidR="00EA5E2E" w:rsidRPr="00AD1921">
        <w:rPr>
          <w:rFonts w:ascii="Times New Roman" w:hAnsi="Times New Roman" w:cs="Times New Roman"/>
        </w:rPr>
        <w:t>налази</w:t>
      </w:r>
      <w:proofErr w:type="spellEnd"/>
      <w:r w:rsidR="00EA5E2E" w:rsidRPr="00AD1921">
        <w:rPr>
          <w:rFonts w:ascii="Times New Roman" w:hAnsi="Times New Roman" w:cs="Times New Roman"/>
        </w:rPr>
        <w:t xml:space="preserve"> се </w:t>
      </w:r>
      <w:proofErr w:type="spellStart"/>
      <w:r w:rsidR="00EA5E2E" w:rsidRPr="00AD1921">
        <w:rPr>
          <w:rFonts w:ascii="Times New Roman" w:hAnsi="Times New Roman" w:cs="Times New Roman"/>
        </w:rPr>
        <w:t>индустријска</w:t>
      </w:r>
      <w:proofErr w:type="spellEnd"/>
      <w:r w:rsidR="00EA5E2E" w:rsidRPr="00AD1921">
        <w:rPr>
          <w:rFonts w:ascii="Times New Roman" w:hAnsi="Times New Roman" w:cs="Times New Roman"/>
        </w:rPr>
        <w:t xml:space="preserve"> </w:t>
      </w:r>
      <w:proofErr w:type="spellStart"/>
      <w:r w:rsidR="00EA5E2E" w:rsidRPr="00AD1921">
        <w:rPr>
          <w:rFonts w:ascii="Times New Roman" w:hAnsi="Times New Roman" w:cs="Times New Roman"/>
        </w:rPr>
        <w:t>зона</w:t>
      </w:r>
      <w:proofErr w:type="spellEnd"/>
      <w:r w:rsidR="00EA5E2E" w:rsidRPr="00AD1921">
        <w:rPr>
          <w:rFonts w:ascii="Times New Roman" w:hAnsi="Times New Roman" w:cs="Times New Roman"/>
        </w:rPr>
        <w:t xml:space="preserve"> </w:t>
      </w:r>
      <w:proofErr w:type="spellStart"/>
      <w:r w:rsidR="00EA5E2E" w:rsidRPr="00AD1921">
        <w:rPr>
          <w:rFonts w:ascii="Times New Roman" w:hAnsi="Times New Roman" w:cs="Times New Roman"/>
        </w:rPr>
        <w:t>укупне</w:t>
      </w:r>
      <w:proofErr w:type="spellEnd"/>
      <w:r w:rsidR="00EA5E2E" w:rsidRPr="00AD1921">
        <w:rPr>
          <w:rFonts w:ascii="Times New Roman" w:hAnsi="Times New Roman" w:cs="Times New Roman"/>
        </w:rPr>
        <w:t xml:space="preserve"> </w:t>
      </w:r>
      <w:proofErr w:type="spellStart"/>
      <w:r w:rsidR="00EA5E2E" w:rsidRPr="00AD1921">
        <w:rPr>
          <w:rFonts w:ascii="Times New Roman" w:hAnsi="Times New Roman" w:cs="Times New Roman"/>
        </w:rPr>
        <w:t>површине</w:t>
      </w:r>
      <w:proofErr w:type="spellEnd"/>
      <w:r w:rsidR="00EA5E2E" w:rsidRPr="00AD1921">
        <w:rPr>
          <w:rFonts w:ascii="Times New Roman" w:hAnsi="Times New Roman" w:cs="Times New Roman"/>
        </w:rPr>
        <w:t xml:space="preserve"> </w:t>
      </w:r>
      <w:proofErr w:type="spellStart"/>
      <w:r w:rsidR="00EA5E2E" w:rsidRPr="00AD1921">
        <w:rPr>
          <w:rFonts w:ascii="Times New Roman" w:hAnsi="Times New Roman" w:cs="Times New Roman"/>
        </w:rPr>
        <w:t>од</w:t>
      </w:r>
      <w:proofErr w:type="spellEnd"/>
      <w:r w:rsidR="00EA5E2E" w:rsidRPr="00AD1921">
        <w:rPr>
          <w:rFonts w:ascii="Times New Roman" w:hAnsi="Times New Roman" w:cs="Times New Roman"/>
        </w:rPr>
        <w:t xml:space="preserve"> 2,5 </w:t>
      </w:r>
      <w:proofErr w:type="spellStart"/>
      <w:r w:rsidR="00EA5E2E" w:rsidRPr="00AD1921">
        <w:rPr>
          <w:rFonts w:ascii="Times New Roman" w:hAnsi="Times New Roman" w:cs="Times New Roman"/>
        </w:rPr>
        <w:t>хектара</w:t>
      </w:r>
      <w:proofErr w:type="spellEnd"/>
      <w:r w:rsidR="00EA5E2E" w:rsidRPr="00AD1921">
        <w:rPr>
          <w:rFonts w:ascii="Times New Roman" w:hAnsi="Times New Roman" w:cs="Times New Roman"/>
        </w:rPr>
        <w:t xml:space="preserve"> у </w:t>
      </w:r>
      <w:proofErr w:type="spellStart"/>
      <w:r w:rsidR="00EA5E2E" w:rsidRPr="00AD1921">
        <w:rPr>
          <w:rFonts w:ascii="Times New Roman" w:hAnsi="Times New Roman" w:cs="Times New Roman"/>
        </w:rPr>
        <w:t>оквиру</w:t>
      </w:r>
      <w:proofErr w:type="spellEnd"/>
      <w:r w:rsidR="00EA5E2E" w:rsidRPr="00AD1921">
        <w:rPr>
          <w:rFonts w:ascii="Times New Roman" w:hAnsi="Times New Roman" w:cs="Times New Roman"/>
        </w:rPr>
        <w:t xml:space="preserve"> </w:t>
      </w:r>
      <w:proofErr w:type="spellStart"/>
      <w:r w:rsidR="00EA5E2E" w:rsidRPr="00AD1921">
        <w:rPr>
          <w:rFonts w:ascii="Times New Roman" w:hAnsi="Times New Roman" w:cs="Times New Roman"/>
        </w:rPr>
        <w:t>које</w:t>
      </w:r>
      <w:proofErr w:type="spellEnd"/>
      <w:r w:rsidR="00EA5E2E" w:rsidRPr="00AD1921">
        <w:rPr>
          <w:rFonts w:ascii="Times New Roman" w:hAnsi="Times New Roman" w:cs="Times New Roman"/>
        </w:rPr>
        <w:t xml:space="preserve"> </w:t>
      </w:r>
      <w:proofErr w:type="spellStart"/>
      <w:r w:rsidR="00EA5E2E" w:rsidRPr="00AD1921">
        <w:rPr>
          <w:rFonts w:ascii="Times New Roman" w:hAnsi="Times New Roman" w:cs="Times New Roman"/>
        </w:rPr>
        <w:t>постоји</w:t>
      </w:r>
      <w:proofErr w:type="spellEnd"/>
      <w:r w:rsidR="00EA5E2E" w:rsidRPr="00AD1921">
        <w:rPr>
          <w:rFonts w:ascii="Times New Roman" w:hAnsi="Times New Roman" w:cs="Times New Roman"/>
        </w:rPr>
        <w:t xml:space="preserve"> 13 </w:t>
      </w:r>
      <w:proofErr w:type="spellStart"/>
      <w:r w:rsidR="00EA5E2E" w:rsidRPr="00AD1921">
        <w:rPr>
          <w:rFonts w:ascii="Times New Roman" w:hAnsi="Times New Roman" w:cs="Times New Roman"/>
        </w:rPr>
        <w:t>парцела</w:t>
      </w:r>
      <w:proofErr w:type="spellEnd"/>
      <w:r w:rsidR="00EA5E2E" w:rsidRPr="00AD1921">
        <w:rPr>
          <w:rFonts w:ascii="Times New Roman" w:hAnsi="Times New Roman" w:cs="Times New Roman"/>
        </w:rPr>
        <w:t>.</w:t>
      </w:r>
    </w:p>
    <w:p w14:paraId="5D2A5C2C" w14:textId="77777777" w:rsidR="0059176B" w:rsidRPr="00AD1921" w:rsidRDefault="0059176B" w:rsidP="0059176B">
      <w:pPr>
        <w:jc w:val="both"/>
        <w:rPr>
          <w:rFonts w:ascii="Times New Roman" w:hAnsi="Times New Roman" w:cs="Times New Roman"/>
        </w:rPr>
      </w:pPr>
      <w:proofErr w:type="spellStart"/>
      <w:r w:rsidRPr="00AD1921">
        <w:rPr>
          <w:rFonts w:ascii="Times New Roman" w:hAnsi="Times New Roman" w:cs="Times New Roman"/>
        </w:rPr>
        <w:t>Из</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средстава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националног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инвестиционог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плана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финансирана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изградња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приступних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саобраћајница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трафостанице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напајање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индустијске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зоне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електричном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енергијом</w:t>
      </w:r>
      <w:proofErr w:type="spellEnd"/>
      <w:r w:rsidRPr="00AD1921">
        <w:rPr>
          <w:rFonts w:ascii="Times New Roman" w:hAnsi="Times New Roman" w:cs="Times New Roman"/>
        </w:rPr>
        <w:t>.</w:t>
      </w:r>
      <w:r w:rsidRPr="00AD1921">
        <w:rPr>
          <w:rFonts w:ascii="Times New Roman" w:hAnsi="Times New Roman" w:cs="Times New Roman"/>
          <w:lang w:val="sr-Cyrl-RS"/>
        </w:rPr>
        <w:t xml:space="preserve"> </w:t>
      </w:r>
      <w:r w:rsidRPr="00AD1921">
        <w:rPr>
          <w:rFonts w:ascii="Times New Roman" w:hAnsi="Times New Roman" w:cs="Times New Roman"/>
        </w:rPr>
        <w:t xml:space="preserve">У </w:t>
      </w:r>
      <w:proofErr w:type="spellStart"/>
      <w:r w:rsidRPr="00AD1921">
        <w:rPr>
          <w:rFonts w:ascii="Times New Roman" w:hAnsi="Times New Roman" w:cs="Times New Roman"/>
        </w:rPr>
        <w:t>току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реализација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опремања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индустријске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зоне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крају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радови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изградњи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Фекалне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канализације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Кишне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канализације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Воводне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мреже</w:t>
      </w:r>
      <w:proofErr w:type="spellEnd"/>
      <w:r w:rsidRPr="00AD1921">
        <w:rPr>
          <w:rFonts w:ascii="Times New Roman" w:hAnsi="Times New Roman" w:cs="Times New Roman"/>
          <w:lang w:val="sr-Cyrl-RS"/>
        </w:rPr>
        <w:t xml:space="preserve">. </w:t>
      </w:r>
      <w:proofErr w:type="spellStart"/>
      <w:r w:rsidRPr="00AD1921">
        <w:rPr>
          <w:rFonts w:ascii="Times New Roman" w:hAnsi="Times New Roman" w:cs="Times New Roman"/>
        </w:rPr>
        <w:t>Сре</w:t>
      </w:r>
      <w:proofErr w:type="spellEnd"/>
      <w:r w:rsidRPr="00AD1921">
        <w:rPr>
          <w:rFonts w:ascii="Times New Roman" w:hAnsi="Times New Roman" w:cs="Times New Roman"/>
          <w:lang w:val="sr-Cyrl-RS"/>
        </w:rPr>
        <w:t>д</w:t>
      </w:r>
      <w:proofErr w:type="spellStart"/>
      <w:r w:rsidRPr="00AD1921">
        <w:rPr>
          <w:rFonts w:ascii="Times New Roman" w:hAnsi="Times New Roman" w:cs="Times New Roman"/>
        </w:rPr>
        <w:t>ства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обезбеђена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општинског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буџета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Средстава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игара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срећу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Министарства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локлану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управу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Републичке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дирекције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вода</w:t>
      </w:r>
      <w:proofErr w:type="spellEnd"/>
      <w:r w:rsidRPr="00AD1921">
        <w:rPr>
          <w:rFonts w:ascii="Times New Roman" w:hAnsi="Times New Roman" w:cs="Times New Roman"/>
        </w:rPr>
        <w:t>.</w:t>
      </w:r>
      <w:r w:rsidRPr="00AD1921">
        <w:rPr>
          <w:rFonts w:ascii="Times New Roman" w:hAnsi="Times New Roman" w:cs="Times New Roman"/>
          <w:lang w:val="sr-Cyrl-RS"/>
        </w:rPr>
        <w:t xml:space="preserve"> </w:t>
      </w:r>
    </w:p>
    <w:p w14:paraId="3D1EE192" w14:textId="77777777" w:rsidR="0059176B" w:rsidRPr="00AD1921" w:rsidRDefault="0059176B" w:rsidP="0059176B">
      <w:pPr>
        <w:spacing w:after="0" w:line="240" w:lineRule="auto"/>
        <w:contextualSpacing/>
        <w:rPr>
          <w:rFonts w:ascii="Times New Roman" w:hAnsi="Times New Roman" w:cs="Times New Roman"/>
          <w:lang w:val="sr-Cyrl-RS"/>
        </w:rPr>
      </w:pPr>
    </w:p>
    <w:p w14:paraId="64C072DB" w14:textId="77777777" w:rsidR="0059176B" w:rsidRPr="00AD1921" w:rsidRDefault="0059176B" w:rsidP="0059176B">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rPr>
        <w:t xml:space="preserve"> </w:t>
      </w:r>
      <w:r w:rsidRPr="00AD1921">
        <w:rPr>
          <w:rFonts w:ascii="Times New Roman" w:hAnsi="Times New Roman" w:cs="Times New Roman"/>
          <w:i w:val="0"/>
          <w:sz w:val="22"/>
          <w:lang w:val="sr-Cyrl-RS"/>
        </w:rPr>
        <w:t>2</w:t>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Индустријске</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зоне</w:t>
      </w:r>
      <w:proofErr w:type="spellEnd"/>
      <w:r w:rsidRPr="00AD1921">
        <w:rPr>
          <w:rFonts w:ascii="Times New Roman" w:hAnsi="Times New Roman" w:cs="Times New Roman"/>
          <w:i w:val="0"/>
          <w:sz w:val="22"/>
        </w:rPr>
        <w:t xml:space="preserve"> у </w:t>
      </w:r>
      <w:proofErr w:type="spellStart"/>
      <w:r w:rsidRPr="00AD1921">
        <w:rPr>
          <w:rFonts w:ascii="Times New Roman" w:hAnsi="Times New Roman" w:cs="Times New Roman"/>
          <w:i w:val="0"/>
          <w:sz w:val="22"/>
        </w:rPr>
        <w:t>Општини</w:t>
      </w:r>
      <w:proofErr w:type="spellEnd"/>
    </w:p>
    <w:tbl>
      <w:tblPr>
        <w:tblStyle w:val="GridTable5Dark-Accent1"/>
        <w:tblW w:w="0" w:type="auto"/>
        <w:tblLook w:val="04A0" w:firstRow="1" w:lastRow="0" w:firstColumn="1" w:lastColumn="0" w:noHBand="0" w:noVBand="1"/>
      </w:tblPr>
      <w:tblGrid>
        <w:gridCol w:w="2848"/>
        <w:gridCol w:w="1288"/>
        <w:gridCol w:w="1128"/>
        <w:gridCol w:w="1309"/>
        <w:gridCol w:w="1267"/>
        <w:gridCol w:w="1177"/>
      </w:tblGrid>
      <w:tr w:rsidR="0059176B" w:rsidRPr="00AD1921" w14:paraId="158F2C74" w14:textId="77777777" w:rsidTr="008D7384">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46032D13" w14:textId="77777777" w:rsidR="0059176B" w:rsidRPr="00AD1921" w:rsidRDefault="0059176B" w:rsidP="008D7384">
            <w:pPr>
              <w:contextualSpacing/>
              <w:jc w:val="center"/>
              <w:rPr>
                <w:rFonts w:ascii="Times New Roman" w:hAnsi="Times New Roman" w:cs="Times New Roman"/>
                <w:lang w:val="sr-Cyrl-RS"/>
              </w:rPr>
            </w:pPr>
            <w:bookmarkStart w:id="7" w:name="_Hlk93912140"/>
            <w:r w:rsidRPr="00AD1921">
              <w:rPr>
                <w:rFonts w:ascii="Times New Roman" w:hAnsi="Times New Roman" w:cs="Times New Roman"/>
                <w:lang w:val="sr-Cyrl-RS"/>
              </w:rPr>
              <w:t>Назив зоне</w:t>
            </w:r>
          </w:p>
        </w:tc>
        <w:tc>
          <w:tcPr>
            <w:tcW w:w="1219" w:type="dxa"/>
            <w:vAlign w:val="center"/>
          </w:tcPr>
          <w:p w14:paraId="02E512DD"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Површина (хектара)</w:t>
            </w:r>
          </w:p>
        </w:tc>
        <w:tc>
          <w:tcPr>
            <w:tcW w:w="1127" w:type="dxa"/>
            <w:vAlign w:val="center"/>
          </w:tcPr>
          <w:p w14:paraId="29115D69"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У употреби (%)</w:t>
            </w:r>
          </w:p>
        </w:tc>
        <w:tc>
          <w:tcPr>
            <w:tcW w:w="1305" w:type="dxa"/>
            <w:vAlign w:val="center"/>
          </w:tcPr>
          <w:p w14:paraId="1A3956AC"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Могућност додавања погона</w:t>
            </w:r>
          </w:p>
        </w:tc>
        <w:tc>
          <w:tcPr>
            <w:tcW w:w="1265" w:type="dxa"/>
            <w:vAlign w:val="center"/>
          </w:tcPr>
          <w:p w14:paraId="24BEC094"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Број пословних субјеката</w:t>
            </w:r>
          </w:p>
        </w:tc>
        <w:tc>
          <w:tcPr>
            <w:tcW w:w="1176" w:type="dxa"/>
            <w:vAlign w:val="center"/>
          </w:tcPr>
          <w:p w14:paraId="44EEBB2B"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Слободна зона</w:t>
            </w:r>
          </w:p>
        </w:tc>
      </w:tr>
      <w:tr w:rsidR="0059176B" w:rsidRPr="00AD1921" w14:paraId="1E471278" w14:textId="77777777" w:rsidTr="008D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30A90AB9" w14:textId="77777777" w:rsidR="0059176B" w:rsidRPr="00AD1921" w:rsidRDefault="0059176B" w:rsidP="008D7384">
            <w:pPr>
              <w:contextualSpacing/>
              <w:jc w:val="center"/>
              <w:rPr>
                <w:rFonts w:ascii="Times New Roman" w:hAnsi="Times New Roman" w:cs="Times New Roman"/>
                <w:lang w:val="sr-Cyrl-RS"/>
              </w:rPr>
            </w:pPr>
            <w:r w:rsidRPr="00AD1921">
              <w:rPr>
                <w:rFonts w:ascii="Times New Roman" w:hAnsi="Times New Roman" w:cs="Times New Roman"/>
                <w:lang w:val="sr-Cyrl-RS"/>
              </w:rPr>
              <w:t>Индустријска зона Коловрат</w:t>
            </w:r>
          </w:p>
        </w:tc>
        <w:tc>
          <w:tcPr>
            <w:tcW w:w="1219" w:type="dxa"/>
            <w:vAlign w:val="center"/>
          </w:tcPr>
          <w:p w14:paraId="600D37F7" w14:textId="77777777" w:rsidR="0059176B" w:rsidRPr="00AD1921" w:rsidRDefault="0059176B" w:rsidP="008D738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2.54</w:t>
            </w:r>
          </w:p>
        </w:tc>
        <w:tc>
          <w:tcPr>
            <w:tcW w:w="1127" w:type="dxa"/>
            <w:vAlign w:val="center"/>
          </w:tcPr>
          <w:p w14:paraId="7628F9FC" w14:textId="77777777" w:rsidR="0059176B" w:rsidRPr="00AD1921" w:rsidRDefault="0059176B" w:rsidP="008D738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100</w:t>
            </w:r>
          </w:p>
        </w:tc>
        <w:tc>
          <w:tcPr>
            <w:tcW w:w="1305" w:type="dxa"/>
            <w:vAlign w:val="center"/>
          </w:tcPr>
          <w:p w14:paraId="1D0B3109" w14:textId="77777777" w:rsidR="0059176B" w:rsidRPr="00AD1921" w:rsidRDefault="0059176B" w:rsidP="008D738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Не</w:t>
            </w:r>
          </w:p>
        </w:tc>
        <w:tc>
          <w:tcPr>
            <w:tcW w:w="1265" w:type="dxa"/>
            <w:vAlign w:val="center"/>
          </w:tcPr>
          <w:p w14:paraId="5164DCBE" w14:textId="77777777" w:rsidR="0059176B" w:rsidRPr="00AD1921" w:rsidRDefault="0059176B" w:rsidP="008D738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9</w:t>
            </w:r>
          </w:p>
        </w:tc>
        <w:tc>
          <w:tcPr>
            <w:tcW w:w="1176" w:type="dxa"/>
            <w:vAlign w:val="center"/>
          </w:tcPr>
          <w:p w14:paraId="257540E3" w14:textId="77777777" w:rsidR="0059176B" w:rsidRPr="00AD1921" w:rsidRDefault="0059176B" w:rsidP="008D738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Не постоји</w:t>
            </w:r>
          </w:p>
        </w:tc>
      </w:tr>
    </w:tbl>
    <w:bookmarkEnd w:id="7"/>
    <w:p w14:paraId="279C3C71" w14:textId="77777777" w:rsidR="0059176B" w:rsidRPr="00AD1921" w:rsidRDefault="0059176B" w:rsidP="0059176B">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РЗС, регистар индустријских зона, новембар 2020.</w:t>
      </w:r>
    </w:p>
    <w:p w14:paraId="2FC79364" w14:textId="77777777" w:rsidR="0059176B" w:rsidRPr="00AD1921" w:rsidRDefault="0059176B" w:rsidP="0059176B">
      <w:pPr>
        <w:spacing w:after="0" w:line="240" w:lineRule="auto"/>
        <w:contextualSpacing/>
        <w:rPr>
          <w:rFonts w:ascii="Times New Roman" w:hAnsi="Times New Roman" w:cs="Times New Roman"/>
          <w:lang w:val="sr-Cyrl-BA"/>
        </w:rPr>
      </w:pPr>
    </w:p>
    <w:p w14:paraId="166E4317" w14:textId="77777777" w:rsidR="0059176B" w:rsidRPr="00AD1921" w:rsidRDefault="0059176B" w:rsidP="0059176B">
      <w:pPr>
        <w:pStyle w:val="Heading2"/>
        <w:spacing w:before="0" w:line="240" w:lineRule="auto"/>
        <w:contextualSpacing/>
        <w:rPr>
          <w:rFonts w:ascii="Times New Roman" w:hAnsi="Times New Roman" w:cs="Times New Roman"/>
          <w:b/>
          <w:lang w:val="sr-Cyrl-RS"/>
        </w:rPr>
      </w:pPr>
      <w:bookmarkStart w:id="8" w:name="_Toc102728654"/>
      <w:r w:rsidRPr="00AD1921">
        <w:rPr>
          <w:rFonts w:ascii="Times New Roman" w:hAnsi="Times New Roman" w:cs="Times New Roman"/>
          <w:b/>
          <w:lang w:val="sr-Cyrl-RS"/>
        </w:rPr>
        <w:lastRenderedPageBreak/>
        <w:t>Саобраћајна повезаност и близина већих тржишта</w:t>
      </w:r>
      <w:bookmarkEnd w:id="8"/>
    </w:p>
    <w:p w14:paraId="1F108214" w14:textId="77777777" w:rsidR="0059176B" w:rsidRPr="00AD1921" w:rsidRDefault="0059176B" w:rsidP="0059176B">
      <w:pPr>
        <w:spacing w:after="0" w:line="240" w:lineRule="auto"/>
        <w:contextualSpacing/>
        <w:rPr>
          <w:rFonts w:ascii="Times New Roman" w:hAnsi="Times New Roman" w:cs="Times New Roman"/>
          <w:lang w:val="sr-Cyrl-RS"/>
        </w:rPr>
      </w:pPr>
    </w:p>
    <w:p w14:paraId="575AFFFF" w14:textId="77777777" w:rsidR="0059176B" w:rsidRPr="00AD1921" w:rsidRDefault="0059176B" w:rsidP="0059176B">
      <w:pPr>
        <w:spacing w:after="0" w:line="240" w:lineRule="auto"/>
        <w:contextualSpacing/>
        <w:rPr>
          <w:rFonts w:ascii="Times New Roman" w:hAnsi="Times New Roman" w:cs="Times New Roman"/>
          <w:lang w:val="sr-Cyrl-RS"/>
        </w:rPr>
      </w:pPr>
    </w:p>
    <w:p w14:paraId="591BC575" w14:textId="77777777" w:rsidR="0059176B" w:rsidRPr="00AD1921" w:rsidRDefault="0059176B" w:rsidP="0059176B">
      <w:pPr>
        <w:jc w:val="both"/>
        <w:rPr>
          <w:rFonts w:ascii="Times New Roman" w:hAnsi="Times New Roman" w:cs="Times New Roman"/>
        </w:rPr>
      </w:pPr>
      <w:proofErr w:type="spellStart"/>
      <w:r w:rsidRPr="00AD1921">
        <w:rPr>
          <w:rFonts w:ascii="Times New Roman" w:hAnsi="Times New Roman" w:cs="Times New Roman"/>
        </w:rPr>
        <w:t>Општина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Пријепоље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лоцирана</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југозападној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Србији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тромеђи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Србије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Босне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Херцеговине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Црне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Горе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границе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Црном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Гором</w:t>
      </w:r>
      <w:proofErr w:type="spellEnd"/>
      <w:r w:rsidRPr="00AD1921">
        <w:rPr>
          <w:rFonts w:ascii="Times New Roman" w:hAnsi="Times New Roman" w:cs="Times New Roman"/>
        </w:rPr>
        <w:t xml:space="preserve"> </w:t>
      </w:r>
      <w:r w:rsidR="00EA5E2E" w:rsidRPr="00AD1921">
        <w:rPr>
          <w:rFonts w:ascii="Times New Roman" w:hAnsi="Times New Roman" w:cs="Times New Roman"/>
          <w:lang w:val="sr-Cyrl-RS"/>
        </w:rPr>
        <w:t xml:space="preserve">центар градског дела општине је </w:t>
      </w:r>
      <w:proofErr w:type="spellStart"/>
      <w:r w:rsidR="00EA5E2E" w:rsidRPr="00AD1921">
        <w:rPr>
          <w:rFonts w:ascii="Times New Roman" w:hAnsi="Times New Roman" w:cs="Times New Roman"/>
        </w:rPr>
        <w:t>удаљен</w:t>
      </w:r>
      <w:proofErr w:type="spellEnd"/>
      <w:r w:rsidR="00EA5E2E" w:rsidRPr="00AD1921">
        <w:rPr>
          <w:rFonts w:ascii="Times New Roman" w:hAnsi="Times New Roman" w:cs="Times New Roman"/>
        </w:rPr>
        <w:t xml:space="preserve"> </w:t>
      </w:r>
      <w:r w:rsidRPr="00AD1921">
        <w:rPr>
          <w:rFonts w:ascii="Times New Roman" w:hAnsi="Times New Roman" w:cs="Times New Roman"/>
        </w:rPr>
        <w:t xml:space="preserve">30 </w:t>
      </w:r>
      <w:proofErr w:type="spellStart"/>
      <w:r w:rsidRPr="00AD1921">
        <w:rPr>
          <w:rFonts w:ascii="Times New Roman" w:hAnsi="Times New Roman" w:cs="Times New Roman"/>
        </w:rPr>
        <w:t>км</w:t>
      </w:r>
      <w:proofErr w:type="spellEnd"/>
      <w:r w:rsidRPr="00AD1921">
        <w:rPr>
          <w:rFonts w:ascii="Times New Roman" w:hAnsi="Times New Roman" w:cs="Times New Roman"/>
        </w:rPr>
        <w:t xml:space="preserve">, а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границе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Босном</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Херцеговином</w:t>
      </w:r>
      <w:proofErr w:type="spellEnd"/>
      <w:r w:rsidRPr="00AD1921">
        <w:rPr>
          <w:rFonts w:ascii="Times New Roman" w:hAnsi="Times New Roman" w:cs="Times New Roman"/>
        </w:rPr>
        <w:t xml:space="preserve"> 35 </w:t>
      </w:r>
      <w:proofErr w:type="spellStart"/>
      <w:r w:rsidRPr="00AD1921">
        <w:rPr>
          <w:rFonts w:ascii="Times New Roman" w:hAnsi="Times New Roman" w:cs="Times New Roman"/>
        </w:rPr>
        <w:t>км</w:t>
      </w:r>
      <w:proofErr w:type="spellEnd"/>
      <w:r w:rsidRPr="00AD1921">
        <w:rPr>
          <w:rFonts w:ascii="Times New Roman" w:hAnsi="Times New Roman" w:cs="Times New Roman"/>
        </w:rPr>
        <w:t>.</w:t>
      </w:r>
      <w:r w:rsidRPr="00AD1921">
        <w:rPr>
          <w:rFonts w:ascii="Times New Roman" w:hAnsi="Times New Roman" w:cs="Times New Roman"/>
          <w:lang w:val="sr-Cyrl-RS"/>
        </w:rPr>
        <w:t xml:space="preserve"> </w:t>
      </w:r>
      <w:proofErr w:type="spellStart"/>
      <w:r w:rsidRPr="00AD1921">
        <w:rPr>
          <w:rFonts w:ascii="Times New Roman" w:hAnsi="Times New Roman" w:cs="Times New Roman"/>
        </w:rPr>
        <w:t>Пријепоље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Црном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Гором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повезано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магистралним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путевима</w:t>
      </w:r>
      <w:proofErr w:type="spellEnd"/>
      <w:r w:rsidRPr="00AD1921">
        <w:rPr>
          <w:rFonts w:ascii="Times New Roman" w:hAnsi="Times New Roman" w:cs="Times New Roman"/>
        </w:rPr>
        <w:t xml:space="preserve"> М21 и М8 и </w:t>
      </w:r>
      <w:proofErr w:type="spellStart"/>
      <w:r w:rsidRPr="00AD1921">
        <w:rPr>
          <w:rFonts w:ascii="Times New Roman" w:hAnsi="Times New Roman" w:cs="Times New Roman"/>
        </w:rPr>
        <w:t>железничком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пругом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Београд</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Бар</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Укупна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дужина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железничке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мреже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износи</w:t>
      </w:r>
      <w:proofErr w:type="spellEnd"/>
      <w:r w:rsidRPr="00AD1921">
        <w:rPr>
          <w:rFonts w:ascii="Times New Roman" w:hAnsi="Times New Roman" w:cs="Times New Roman"/>
        </w:rPr>
        <w:t xml:space="preserve"> 41,5 </w:t>
      </w:r>
      <w:proofErr w:type="spellStart"/>
      <w:r w:rsidRPr="00AD1921">
        <w:rPr>
          <w:rFonts w:ascii="Times New Roman" w:hAnsi="Times New Roman" w:cs="Times New Roman"/>
        </w:rPr>
        <w:t>км</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електрифицирана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читавом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дужином</w:t>
      </w:r>
      <w:proofErr w:type="spellEnd"/>
      <w:r w:rsidRPr="00AD1921">
        <w:rPr>
          <w:rFonts w:ascii="Times New Roman" w:hAnsi="Times New Roman" w:cs="Times New Roman"/>
        </w:rPr>
        <w:t>.</w:t>
      </w:r>
      <w:r w:rsidRPr="00AD1921">
        <w:rPr>
          <w:rFonts w:ascii="Times New Roman" w:hAnsi="Times New Roman" w:cs="Times New Roman"/>
          <w:lang w:val="sr-Cyrl-RS"/>
        </w:rPr>
        <w:t xml:space="preserve"> </w:t>
      </w:r>
      <w:proofErr w:type="spellStart"/>
      <w:r w:rsidRPr="00AD1921">
        <w:rPr>
          <w:rFonts w:ascii="Times New Roman" w:hAnsi="Times New Roman" w:cs="Times New Roman"/>
        </w:rPr>
        <w:t>Веза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Босном</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Херцеговином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регоинални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пут</w:t>
      </w:r>
      <w:proofErr w:type="spellEnd"/>
      <w:r w:rsidRPr="00AD1921">
        <w:rPr>
          <w:rFonts w:ascii="Times New Roman" w:hAnsi="Times New Roman" w:cs="Times New Roman"/>
        </w:rPr>
        <w:t xml:space="preserve"> Р 114.</w:t>
      </w:r>
      <w:r w:rsidRPr="00AD1921">
        <w:rPr>
          <w:rFonts w:ascii="Times New Roman" w:hAnsi="Times New Roman" w:cs="Times New Roman"/>
          <w:lang w:val="sr-Cyrl-RS"/>
        </w:rPr>
        <w:t xml:space="preserve">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београдског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аеродрома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општина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Пријепоље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удаљена</w:t>
      </w:r>
      <w:proofErr w:type="spellEnd"/>
      <w:r w:rsidRPr="00AD1921">
        <w:rPr>
          <w:rFonts w:ascii="Times New Roman" w:hAnsi="Times New Roman" w:cs="Times New Roman"/>
        </w:rPr>
        <w:t xml:space="preserve"> 300 </w:t>
      </w:r>
      <w:proofErr w:type="spellStart"/>
      <w:r w:rsidRPr="00AD1921">
        <w:rPr>
          <w:rFonts w:ascii="Times New Roman" w:hAnsi="Times New Roman" w:cs="Times New Roman"/>
        </w:rPr>
        <w:t>км</w:t>
      </w:r>
      <w:proofErr w:type="spellEnd"/>
      <w:r w:rsidRPr="00AD1921">
        <w:rPr>
          <w:rFonts w:ascii="Times New Roman" w:hAnsi="Times New Roman" w:cs="Times New Roman"/>
        </w:rPr>
        <w:t xml:space="preserve">, а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Сарајевског</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Подгоричког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w:t>
      </w:r>
      <w:proofErr w:type="spellEnd"/>
      <w:r w:rsidRPr="00AD1921">
        <w:rPr>
          <w:rFonts w:ascii="Times New Roman" w:hAnsi="Times New Roman" w:cs="Times New Roman"/>
        </w:rPr>
        <w:t xml:space="preserve"> 200 </w:t>
      </w:r>
      <w:proofErr w:type="spellStart"/>
      <w:r w:rsidRPr="00AD1921">
        <w:rPr>
          <w:rFonts w:ascii="Times New Roman" w:hAnsi="Times New Roman" w:cs="Times New Roman"/>
        </w:rPr>
        <w:t>км</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плану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изградња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аеродрома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Поникве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Ужица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око</w:t>
      </w:r>
      <w:proofErr w:type="spellEnd"/>
      <w:r w:rsidRPr="00AD1921">
        <w:rPr>
          <w:rFonts w:ascii="Times New Roman" w:hAnsi="Times New Roman" w:cs="Times New Roman"/>
        </w:rPr>
        <w:t xml:space="preserve"> 100 </w:t>
      </w:r>
      <w:proofErr w:type="spellStart"/>
      <w:r w:rsidRPr="00AD1921">
        <w:rPr>
          <w:rFonts w:ascii="Times New Roman" w:hAnsi="Times New Roman" w:cs="Times New Roman"/>
        </w:rPr>
        <w:t>км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Пријепоља</w:t>
      </w:r>
      <w:proofErr w:type="spellEnd"/>
      <w:r w:rsidRPr="00AD1921">
        <w:rPr>
          <w:rFonts w:ascii="Times New Roman" w:hAnsi="Times New Roman" w:cs="Times New Roman"/>
        </w:rPr>
        <w:t>.</w:t>
      </w:r>
      <w:r w:rsidRPr="00AD1921">
        <w:rPr>
          <w:rFonts w:ascii="Times New Roman" w:hAnsi="Times New Roman" w:cs="Times New Roman"/>
          <w:lang w:val="sr-Cyrl-RS"/>
        </w:rPr>
        <w:t xml:space="preserve"> </w:t>
      </w:r>
      <w:proofErr w:type="spellStart"/>
      <w:r w:rsidRPr="00AD1921">
        <w:rPr>
          <w:rFonts w:ascii="Times New Roman" w:hAnsi="Times New Roman" w:cs="Times New Roman"/>
        </w:rPr>
        <w:t>Стање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магистралних</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тегионалних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путева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јако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добро</w:t>
      </w:r>
      <w:proofErr w:type="spellEnd"/>
      <w:r w:rsidRPr="00AD1921">
        <w:rPr>
          <w:rFonts w:ascii="Times New Roman" w:hAnsi="Times New Roman" w:cs="Times New Roman"/>
        </w:rPr>
        <w:t xml:space="preserve">, а </w:t>
      </w:r>
      <w:proofErr w:type="spellStart"/>
      <w:r w:rsidRPr="00AD1921">
        <w:rPr>
          <w:rFonts w:ascii="Times New Roman" w:hAnsi="Times New Roman" w:cs="Times New Roman"/>
        </w:rPr>
        <w:t>локалних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задовољавајуће</w:t>
      </w:r>
      <w:proofErr w:type="spellEnd"/>
      <w:r w:rsidRPr="00AD1921">
        <w:rPr>
          <w:rFonts w:ascii="Times New Roman" w:hAnsi="Times New Roman" w:cs="Times New Roman"/>
        </w:rPr>
        <w:t xml:space="preserve"> (36% </w:t>
      </w:r>
      <w:proofErr w:type="spellStart"/>
      <w:r w:rsidRPr="00AD1921">
        <w:rPr>
          <w:rFonts w:ascii="Times New Roman" w:hAnsi="Times New Roman" w:cs="Times New Roman"/>
        </w:rPr>
        <w:t>локалних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путева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пресвучено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асфалтом</w:t>
      </w:r>
      <w:proofErr w:type="spellEnd"/>
      <w:r w:rsidRPr="00AD1921">
        <w:rPr>
          <w:rFonts w:ascii="Times New Roman" w:hAnsi="Times New Roman" w:cs="Times New Roman"/>
        </w:rPr>
        <w:t xml:space="preserve">). Сва </w:t>
      </w:r>
      <w:proofErr w:type="spellStart"/>
      <w:r w:rsidRPr="00AD1921">
        <w:rPr>
          <w:rFonts w:ascii="Times New Roman" w:hAnsi="Times New Roman" w:cs="Times New Roman"/>
        </w:rPr>
        <w:t>насеља</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општини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повезана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градом</w:t>
      </w:r>
      <w:proofErr w:type="spellEnd"/>
      <w:r w:rsidRPr="00AD1921">
        <w:rPr>
          <w:rFonts w:ascii="Times New Roman" w:hAnsi="Times New Roman" w:cs="Times New Roman"/>
        </w:rPr>
        <w:t>.</w:t>
      </w:r>
    </w:p>
    <w:p w14:paraId="197301F5" w14:textId="77777777" w:rsidR="0059176B" w:rsidRPr="00AD1921" w:rsidRDefault="0059176B" w:rsidP="0059176B">
      <w:pPr>
        <w:jc w:val="both"/>
        <w:rPr>
          <w:rFonts w:ascii="Times New Roman" w:hAnsi="Times New Roman" w:cs="Times New Roman"/>
          <w:lang w:val="sr-Cyrl-RS"/>
        </w:rPr>
      </w:pPr>
      <w:proofErr w:type="spellStart"/>
      <w:r w:rsidRPr="00AD1921">
        <w:rPr>
          <w:rFonts w:ascii="Times New Roman" w:hAnsi="Times New Roman" w:cs="Times New Roman"/>
        </w:rPr>
        <w:t>Општина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Пријепоље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располаже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бројним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локацијама</w:t>
      </w:r>
      <w:proofErr w:type="spellEnd"/>
      <w:r w:rsidRPr="00AD1921">
        <w:rPr>
          <w:rFonts w:ascii="Times New Roman" w:hAnsi="Times New Roman" w:cs="Times New Roman"/>
        </w:rPr>
        <w:t> </w:t>
      </w:r>
      <w:proofErr w:type="spellStart"/>
      <w:r w:rsidRPr="00AD1921">
        <w:rPr>
          <w:rFonts w:ascii="Times New Roman" w:hAnsi="Times New Roman" w:cs="Times New Roman"/>
        </w:rPr>
        <w:t>расположивим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нове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инвестиције</w:t>
      </w:r>
      <w:proofErr w:type="spellEnd"/>
      <w:r w:rsidRPr="00AD1921">
        <w:rPr>
          <w:rFonts w:ascii="Times New Roman" w:hAnsi="Times New Roman" w:cs="Times New Roman"/>
        </w:rPr>
        <w:t>. </w:t>
      </w:r>
      <w:proofErr w:type="spellStart"/>
      <w:r w:rsidRPr="00AD1921">
        <w:rPr>
          <w:rFonts w:ascii="Times New Roman" w:hAnsi="Times New Roman" w:cs="Times New Roman"/>
        </w:rPr>
        <w:t>Положај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расположивих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локација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врло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повољан</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због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тога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што</w:t>
      </w:r>
      <w:proofErr w:type="spellEnd"/>
      <w:r w:rsidRPr="00AD1921">
        <w:rPr>
          <w:rFonts w:ascii="Times New Roman" w:hAnsi="Times New Roman" w:cs="Times New Roman"/>
        </w:rPr>
        <w:t xml:space="preserve"> се </w:t>
      </w:r>
      <w:proofErr w:type="spellStart"/>
      <w:r w:rsidRPr="00AD1921">
        <w:rPr>
          <w:rFonts w:ascii="Times New Roman" w:hAnsi="Times New Roman" w:cs="Times New Roman"/>
        </w:rPr>
        <w:t>већина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тих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локација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налази</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близини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магистралног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пута</w:t>
      </w:r>
      <w:proofErr w:type="spellEnd"/>
      <w:r w:rsidRPr="00AD1921">
        <w:rPr>
          <w:rFonts w:ascii="Times New Roman" w:hAnsi="Times New Roman" w:cs="Times New Roman"/>
        </w:rPr>
        <w:t xml:space="preserve"> М21 и </w:t>
      </w:r>
      <w:proofErr w:type="spellStart"/>
      <w:r w:rsidRPr="00AD1921">
        <w:rPr>
          <w:rFonts w:ascii="Times New Roman" w:hAnsi="Times New Roman" w:cs="Times New Roman"/>
        </w:rPr>
        <w:t>железничке</w:t>
      </w:r>
      <w:proofErr w:type="spellEnd"/>
      <w:r w:rsidRPr="00AD1921">
        <w:rPr>
          <w:rFonts w:ascii="Times New Roman" w:hAnsi="Times New Roman" w:cs="Times New Roman"/>
        </w:rPr>
        <w:t> </w:t>
      </w:r>
      <w:proofErr w:type="spellStart"/>
      <w:r w:rsidRPr="00AD1921">
        <w:rPr>
          <w:rFonts w:ascii="Times New Roman" w:hAnsi="Times New Roman" w:cs="Times New Roman"/>
        </w:rPr>
        <w:t>пруге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Београд</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Бар</w:t>
      </w:r>
      <w:proofErr w:type="spellEnd"/>
      <w:r w:rsidRPr="00AD1921">
        <w:rPr>
          <w:rFonts w:ascii="Times New Roman" w:hAnsi="Times New Roman" w:cs="Times New Roman"/>
        </w:rPr>
        <w:t>. </w:t>
      </w:r>
      <w:proofErr w:type="spellStart"/>
      <w:r w:rsidRPr="00AD1921">
        <w:rPr>
          <w:rFonts w:ascii="Times New Roman" w:hAnsi="Times New Roman" w:cs="Times New Roman"/>
        </w:rPr>
        <w:t>Погранични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положај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општине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Пријепоље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омогућава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пласман</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роба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услуга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тржишта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суседних</w:t>
      </w:r>
      <w:proofErr w:type="spellEnd"/>
      <w:r w:rsidRPr="00AD1921">
        <w:rPr>
          <w:rFonts w:ascii="Times New Roman" w:hAnsi="Times New Roman" w:cs="Times New Roman"/>
        </w:rPr>
        <w:t> </w:t>
      </w:r>
      <w:proofErr w:type="spellStart"/>
      <w:r w:rsidRPr="00AD1921">
        <w:rPr>
          <w:rFonts w:ascii="Times New Roman" w:hAnsi="Times New Roman" w:cs="Times New Roman"/>
        </w:rPr>
        <w:t>земаља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Црне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Горе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БиХ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што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тржиште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пријепољске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привреднике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шири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w:t>
      </w:r>
      <w:proofErr w:type="spellEnd"/>
      <w:r w:rsidRPr="00AD1921">
        <w:rPr>
          <w:rFonts w:ascii="Times New Roman" w:hAnsi="Times New Roman" w:cs="Times New Roman"/>
        </w:rPr>
        <w:t xml:space="preserve"> 12,5 </w:t>
      </w:r>
      <w:proofErr w:type="spellStart"/>
      <w:r w:rsidRPr="00AD1921">
        <w:rPr>
          <w:rFonts w:ascii="Times New Roman" w:hAnsi="Times New Roman" w:cs="Times New Roman"/>
        </w:rPr>
        <w:t>милиона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потрешача</w:t>
      </w:r>
      <w:proofErr w:type="spellEnd"/>
      <w:r w:rsidRPr="00AD1921">
        <w:rPr>
          <w:rFonts w:ascii="Times New Roman" w:hAnsi="Times New Roman" w:cs="Times New Roman"/>
          <w:lang w:val="sr-Cyrl-RS"/>
        </w:rPr>
        <w:t>.</w:t>
      </w:r>
    </w:p>
    <w:p w14:paraId="6C1ECF6B" w14:textId="77777777" w:rsidR="0059176B" w:rsidRPr="00AD1921" w:rsidRDefault="0059176B" w:rsidP="00234D15">
      <w:pPr>
        <w:spacing w:after="0" w:line="240" w:lineRule="auto"/>
        <w:contextualSpacing/>
        <w:rPr>
          <w:rFonts w:ascii="Times New Roman" w:hAnsi="Times New Roman" w:cs="Times New Roman"/>
          <w:lang w:val="sr-Cyrl-RS"/>
        </w:rPr>
      </w:pPr>
    </w:p>
    <w:p w14:paraId="75083DA5" w14:textId="77777777" w:rsidR="006C1409" w:rsidRPr="00AD1921" w:rsidRDefault="0059176B" w:rsidP="0059176B">
      <w:pPr>
        <w:pStyle w:val="Heading1"/>
        <w:rPr>
          <w:rFonts w:ascii="Times New Roman" w:hAnsi="Times New Roman" w:cs="Times New Roman"/>
          <w:b/>
          <w:lang w:val="sr-Cyrl-RS"/>
        </w:rPr>
      </w:pPr>
      <w:bookmarkStart w:id="9" w:name="_Toc102728655"/>
      <w:r w:rsidRPr="00AD1921">
        <w:rPr>
          <w:rFonts w:ascii="Times New Roman" w:hAnsi="Times New Roman" w:cs="Times New Roman"/>
          <w:b/>
          <w:lang w:val="sr-Cyrl-RS"/>
        </w:rPr>
        <w:t>Пословање и структура привреде</w:t>
      </w:r>
      <w:bookmarkEnd w:id="9"/>
    </w:p>
    <w:p w14:paraId="5831D3DB" w14:textId="77777777" w:rsidR="006C1409" w:rsidRPr="00AD1921" w:rsidRDefault="006C1409" w:rsidP="00234D15">
      <w:pPr>
        <w:spacing w:after="0" w:line="240" w:lineRule="auto"/>
        <w:contextualSpacing/>
        <w:rPr>
          <w:rFonts w:ascii="Times New Roman" w:hAnsi="Times New Roman" w:cs="Times New Roman"/>
          <w:lang w:val="sr-Cyrl-RS"/>
        </w:rPr>
      </w:pPr>
    </w:p>
    <w:p w14:paraId="0A996E93" w14:textId="77777777" w:rsidR="006C1409" w:rsidRPr="00AD1921" w:rsidRDefault="001548DC" w:rsidP="001548DC">
      <w:pPr>
        <w:spacing w:after="0" w:line="240" w:lineRule="auto"/>
        <w:jc w:val="both"/>
        <w:rPr>
          <w:rFonts w:ascii="Times New Roman" w:hAnsi="Times New Roman" w:cs="Times New Roman"/>
          <w:lang w:val="sr-Cyrl-RS"/>
        </w:rPr>
      </w:pPr>
      <w:r w:rsidRPr="00AD1921">
        <w:rPr>
          <w:rFonts w:ascii="Times New Roman" w:hAnsi="Times New Roman" w:cs="Times New Roman"/>
          <w:lang w:val="sr-Cyrl-RS"/>
        </w:rPr>
        <w:t xml:space="preserve">Окосницу привредног развоја општине Пријепоље чини прерађивачка индустрија, као и трговина на велико и мало. </w:t>
      </w:r>
      <w:r w:rsidR="00C51120" w:rsidRPr="00AD1921">
        <w:rPr>
          <w:rFonts w:ascii="Times New Roman" w:hAnsi="Times New Roman" w:cs="Times New Roman"/>
          <w:lang w:val="sr-Cyrl-RS"/>
        </w:rPr>
        <w:t>Најзначајнији привредни субјекти на територије општине П</w:t>
      </w:r>
      <w:r w:rsidR="0059176B" w:rsidRPr="00AD1921">
        <w:rPr>
          <w:rFonts w:ascii="Times New Roman" w:hAnsi="Times New Roman" w:cs="Times New Roman"/>
          <w:lang w:val="sr-Cyrl-RS"/>
        </w:rPr>
        <w:t>ријепоље приказани су у табели 3</w:t>
      </w:r>
      <w:r w:rsidR="00C51120" w:rsidRPr="00AD1921">
        <w:rPr>
          <w:rFonts w:ascii="Times New Roman" w:hAnsi="Times New Roman" w:cs="Times New Roman"/>
          <w:lang w:val="sr-Cyrl-RS"/>
        </w:rPr>
        <w:t>.</w:t>
      </w:r>
    </w:p>
    <w:p w14:paraId="3B33B41A" w14:textId="77777777" w:rsidR="00C51120" w:rsidRPr="00AD1921" w:rsidRDefault="00C51120" w:rsidP="00234D15">
      <w:pPr>
        <w:spacing w:after="0" w:line="240" w:lineRule="auto"/>
        <w:contextualSpacing/>
        <w:rPr>
          <w:rFonts w:ascii="Times New Roman" w:hAnsi="Times New Roman" w:cs="Times New Roman"/>
          <w:lang w:val="sr-Cyrl-RS"/>
        </w:rPr>
      </w:pPr>
    </w:p>
    <w:p w14:paraId="499113D9" w14:textId="77777777" w:rsidR="006C1409" w:rsidRPr="00AD1921" w:rsidRDefault="006C1409" w:rsidP="00234D15">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rPr>
        <w:t xml:space="preserve"> </w:t>
      </w:r>
      <w:r w:rsidR="0059176B" w:rsidRPr="00AD1921">
        <w:rPr>
          <w:rFonts w:ascii="Times New Roman" w:hAnsi="Times New Roman" w:cs="Times New Roman"/>
          <w:i w:val="0"/>
          <w:sz w:val="22"/>
          <w:lang w:val="sr-Cyrl-RS"/>
        </w:rPr>
        <w:t>3</w:t>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Десет</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најзначајнијих</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привредних</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субјеката</w:t>
      </w:r>
      <w:proofErr w:type="spellEnd"/>
      <w:r w:rsidR="0059176B" w:rsidRPr="00AD1921">
        <w:rPr>
          <w:rFonts w:ascii="Times New Roman" w:hAnsi="Times New Roman" w:cs="Times New Roman"/>
          <w:i w:val="0"/>
          <w:sz w:val="22"/>
          <w:lang w:val="sr-Cyrl-RS"/>
        </w:rPr>
        <w:t xml:space="preserve"> по броју запослених</w:t>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на</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територији</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Општине</w:t>
      </w:r>
      <w:proofErr w:type="spellEnd"/>
    </w:p>
    <w:tbl>
      <w:tblPr>
        <w:tblStyle w:val="GridTable5Dark-Accent1"/>
        <w:tblW w:w="9805" w:type="dxa"/>
        <w:tblLayout w:type="fixed"/>
        <w:tblLook w:val="04A0" w:firstRow="1" w:lastRow="0" w:firstColumn="1" w:lastColumn="0" w:noHBand="0" w:noVBand="1"/>
      </w:tblPr>
      <w:tblGrid>
        <w:gridCol w:w="2428"/>
        <w:gridCol w:w="3417"/>
        <w:gridCol w:w="2070"/>
        <w:gridCol w:w="1890"/>
      </w:tblGrid>
      <w:tr w:rsidR="006C1409" w:rsidRPr="00AD1921" w14:paraId="50F764DC" w14:textId="77777777" w:rsidTr="006C1409">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5DB353D5" w14:textId="77777777" w:rsidR="006C1409" w:rsidRPr="00AD1921" w:rsidRDefault="006C1409" w:rsidP="00234D15">
            <w:pPr>
              <w:contextualSpacing/>
              <w:jc w:val="center"/>
              <w:rPr>
                <w:rFonts w:ascii="Times New Roman" w:hAnsi="Times New Roman" w:cs="Times New Roman"/>
                <w:lang w:val="sr-Cyrl-RS"/>
              </w:rPr>
            </w:pPr>
            <w:r w:rsidRPr="00AD1921">
              <w:rPr>
                <w:rFonts w:ascii="Times New Roman" w:hAnsi="Times New Roman" w:cs="Times New Roman"/>
                <w:lang w:val="sr-Cyrl-RS"/>
              </w:rPr>
              <w:t>Назив предузећа</w:t>
            </w:r>
          </w:p>
        </w:tc>
        <w:tc>
          <w:tcPr>
            <w:tcW w:w="3417" w:type="dxa"/>
            <w:vAlign w:val="center"/>
          </w:tcPr>
          <w:p w14:paraId="43A3F0B7" w14:textId="77777777" w:rsidR="006C1409" w:rsidRPr="00AD1921" w:rsidRDefault="006C1409"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Делатност</w:t>
            </w:r>
          </w:p>
        </w:tc>
        <w:tc>
          <w:tcPr>
            <w:tcW w:w="2070" w:type="dxa"/>
            <w:vAlign w:val="center"/>
          </w:tcPr>
          <w:p w14:paraId="03566A43" w14:textId="77777777" w:rsidR="006C1409" w:rsidRPr="00AD1921" w:rsidRDefault="006C1409"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Број запослених</w:t>
            </w:r>
          </w:p>
        </w:tc>
        <w:tc>
          <w:tcPr>
            <w:tcW w:w="1890" w:type="dxa"/>
            <w:vAlign w:val="center"/>
          </w:tcPr>
          <w:p w14:paraId="25372E49" w14:textId="77777777" w:rsidR="006C1409" w:rsidRPr="00AD1921" w:rsidRDefault="006C1409"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Локација</w:t>
            </w:r>
          </w:p>
        </w:tc>
      </w:tr>
      <w:tr w:rsidR="00844CFF" w:rsidRPr="00AD1921" w14:paraId="64AF6F83" w14:textId="77777777" w:rsidTr="006C1409">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3DE52A8F" w14:textId="77777777" w:rsidR="00844CFF" w:rsidRPr="00AD1921" w:rsidRDefault="00844CFF" w:rsidP="00844CFF">
            <w:pPr>
              <w:contextualSpacing/>
              <w:jc w:val="center"/>
              <w:rPr>
                <w:rFonts w:ascii="Times New Roman" w:hAnsi="Times New Roman" w:cs="Times New Roman"/>
                <w:lang w:val="sr-Cyrl-RS"/>
              </w:rPr>
            </w:pPr>
            <w:proofErr w:type="spellStart"/>
            <w:r w:rsidRPr="00AD1921">
              <w:rPr>
                <w:rFonts w:ascii="Times New Roman" w:hAnsi="Times New Roman" w:cs="Times New Roman"/>
              </w:rPr>
              <w:t>Trendtex</w:t>
            </w:r>
            <w:proofErr w:type="spellEnd"/>
            <w:r w:rsidRPr="00AD1921">
              <w:rPr>
                <w:rFonts w:ascii="Times New Roman" w:hAnsi="Times New Roman" w:cs="Times New Roman"/>
              </w:rPr>
              <w:t xml:space="preserve"> </w:t>
            </w:r>
            <w:r w:rsidRPr="00AD1921">
              <w:rPr>
                <w:rFonts w:ascii="Times New Roman" w:hAnsi="Times New Roman" w:cs="Times New Roman"/>
                <w:lang w:val="sr-Cyrl-RS"/>
              </w:rPr>
              <w:t>доо Пријепоље</w:t>
            </w:r>
          </w:p>
        </w:tc>
        <w:tc>
          <w:tcPr>
            <w:tcW w:w="3417" w:type="dxa"/>
            <w:vAlign w:val="center"/>
          </w:tcPr>
          <w:p w14:paraId="1B9E733D"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Производња радне одеће</w:t>
            </w:r>
          </w:p>
        </w:tc>
        <w:tc>
          <w:tcPr>
            <w:tcW w:w="2070" w:type="dxa"/>
            <w:vAlign w:val="center"/>
          </w:tcPr>
          <w:p w14:paraId="28B7A2FC"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420</w:t>
            </w:r>
          </w:p>
        </w:tc>
        <w:tc>
          <w:tcPr>
            <w:tcW w:w="1890" w:type="dxa"/>
            <w:vAlign w:val="center"/>
          </w:tcPr>
          <w:p w14:paraId="27F45D63"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Пријепоље</w:t>
            </w:r>
          </w:p>
        </w:tc>
      </w:tr>
      <w:tr w:rsidR="00844CFF" w:rsidRPr="00AD1921" w14:paraId="4901AB51" w14:textId="77777777" w:rsidTr="006C1409">
        <w:trPr>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3955D88B" w14:textId="77777777" w:rsidR="00844CFF" w:rsidRPr="00AD1921" w:rsidRDefault="00844CFF" w:rsidP="00844CFF">
            <w:pPr>
              <w:contextualSpacing/>
              <w:jc w:val="center"/>
              <w:rPr>
                <w:rFonts w:ascii="Times New Roman" w:hAnsi="Times New Roman" w:cs="Times New Roman"/>
                <w:lang w:val="sr-Cyrl-RS"/>
              </w:rPr>
            </w:pPr>
            <w:r w:rsidRPr="00AD1921">
              <w:rPr>
                <w:rFonts w:ascii="Times New Roman" w:hAnsi="Times New Roman" w:cs="Times New Roman"/>
                <w:lang w:val="sr-Cyrl-RS"/>
              </w:rPr>
              <w:t>Е.С.-Комерц доо Пријепоље</w:t>
            </w:r>
          </w:p>
        </w:tc>
        <w:tc>
          <w:tcPr>
            <w:tcW w:w="3417" w:type="dxa"/>
            <w:vAlign w:val="center"/>
          </w:tcPr>
          <w:p w14:paraId="2D61322D"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Остала прерада и конвервисање воћа и поврћа</w:t>
            </w:r>
          </w:p>
        </w:tc>
        <w:tc>
          <w:tcPr>
            <w:tcW w:w="2070" w:type="dxa"/>
            <w:vAlign w:val="center"/>
          </w:tcPr>
          <w:p w14:paraId="04CEAE7C"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302</w:t>
            </w:r>
          </w:p>
        </w:tc>
        <w:tc>
          <w:tcPr>
            <w:tcW w:w="1890" w:type="dxa"/>
            <w:vAlign w:val="center"/>
          </w:tcPr>
          <w:p w14:paraId="08087F20"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Пријепоље</w:t>
            </w:r>
          </w:p>
        </w:tc>
      </w:tr>
      <w:tr w:rsidR="00EA5E2E" w:rsidRPr="00AD1921" w14:paraId="37B844B8" w14:textId="77777777" w:rsidTr="006C1409">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60162135" w14:textId="77777777" w:rsidR="00EA5E2E" w:rsidRPr="00AD1921" w:rsidRDefault="00EA5E2E" w:rsidP="00EA5E2E">
            <w:pPr>
              <w:contextualSpacing/>
              <w:jc w:val="center"/>
              <w:rPr>
                <w:rFonts w:ascii="Times New Roman" w:hAnsi="Times New Roman" w:cs="Times New Roman"/>
                <w:color w:val="auto"/>
                <w:lang w:val="sr-Cyrl-RS"/>
              </w:rPr>
            </w:pPr>
            <w:r w:rsidRPr="00AD1921">
              <w:rPr>
                <w:rFonts w:ascii="Times New Roman" w:hAnsi="Times New Roman" w:cs="Times New Roman"/>
                <w:lang w:val="sr-Cyrl-RS"/>
              </w:rPr>
              <w:t>МДГ доо</w:t>
            </w:r>
          </w:p>
        </w:tc>
        <w:tc>
          <w:tcPr>
            <w:tcW w:w="3417" w:type="dxa"/>
            <w:vAlign w:val="center"/>
          </w:tcPr>
          <w:p w14:paraId="4C04E5D7" w14:textId="77777777" w:rsidR="00EA5E2E" w:rsidRPr="00AD1921" w:rsidRDefault="00EA5E2E" w:rsidP="00EA5E2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Делатност позивних центара</w:t>
            </w:r>
          </w:p>
        </w:tc>
        <w:tc>
          <w:tcPr>
            <w:tcW w:w="2070" w:type="dxa"/>
            <w:vAlign w:val="center"/>
          </w:tcPr>
          <w:p w14:paraId="72F23F0C" w14:textId="77777777" w:rsidR="00EA5E2E" w:rsidRPr="00AD1921" w:rsidRDefault="00EA5E2E" w:rsidP="00EA5E2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299</w:t>
            </w:r>
          </w:p>
        </w:tc>
        <w:tc>
          <w:tcPr>
            <w:tcW w:w="1890" w:type="dxa"/>
            <w:vAlign w:val="center"/>
          </w:tcPr>
          <w:p w14:paraId="5269964F" w14:textId="77777777" w:rsidR="00EA5E2E" w:rsidRPr="00AD1921" w:rsidRDefault="00EA5E2E" w:rsidP="00EA5E2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Пријепоље</w:t>
            </w:r>
          </w:p>
        </w:tc>
      </w:tr>
      <w:tr w:rsidR="00844CFF" w:rsidRPr="00AD1921" w14:paraId="1715BF26" w14:textId="77777777" w:rsidTr="006C1409">
        <w:trPr>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33310F86" w14:textId="77777777" w:rsidR="00844CFF" w:rsidRPr="00AD1921" w:rsidRDefault="00844CFF" w:rsidP="00844CFF">
            <w:pPr>
              <w:contextualSpacing/>
              <w:jc w:val="center"/>
              <w:rPr>
                <w:rFonts w:ascii="Times New Roman" w:hAnsi="Times New Roman" w:cs="Times New Roman"/>
                <w:lang w:val="sr-Cyrl-RS"/>
              </w:rPr>
            </w:pPr>
            <w:r w:rsidRPr="00AD1921">
              <w:rPr>
                <w:rFonts w:ascii="Times New Roman" w:hAnsi="Times New Roman" w:cs="Times New Roman"/>
                <w:lang w:val="sr-Cyrl-RS"/>
              </w:rPr>
              <w:t>Стар Јела доо Пријепоље</w:t>
            </w:r>
          </w:p>
        </w:tc>
        <w:tc>
          <w:tcPr>
            <w:tcW w:w="3417" w:type="dxa"/>
            <w:vAlign w:val="center"/>
          </w:tcPr>
          <w:p w14:paraId="7C2D68DC"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Резање и обрада дрвета</w:t>
            </w:r>
          </w:p>
        </w:tc>
        <w:tc>
          <w:tcPr>
            <w:tcW w:w="2070" w:type="dxa"/>
            <w:vAlign w:val="center"/>
          </w:tcPr>
          <w:p w14:paraId="751CB050"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155</w:t>
            </w:r>
          </w:p>
        </w:tc>
        <w:tc>
          <w:tcPr>
            <w:tcW w:w="1890" w:type="dxa"/>
            <w:vAlign w:val="center"/>
          </w:tcPr>
          <w:p w14:paraId="68A4D895"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Пријепоље</w:t>
            </w:r>
          </w:p>
        </w:tc>
      </w:tr>
      <w:tr w:rsidR="00844CFF" w:rsidRPr="00AD1921" w14:paraId="6F108C3C" w14:textId="77777777" w:rsidTr="006C1409">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3852C150" w14:textId="77777777" w:rsidR="00844CFF" w:rsidRPr="00AD1921" w:rsidRDefault="00844CFF" w:rsidP="00844CFF">
            <w:pPr>
              <w:contextualSpacing/>
              <w:jc w:val="center"/>
              <w:rPr>
                <w:rFonts w:ascii="Times New Roman" w:hAnsi="Times New Roman" w:cs="Times New Roman"/>
                <w:lang w:val="sr-Cyrl-RS"/>
              </w:rPr>
            </w:pPr>
            <w:r w:rsidRPr="00AD1921">
              <w:rPr>
                <w:rFonts w:ascii="Times New Roman" w:hAnsi="Times New Roman" w:cs="Times New Roman"/>
                <w:lang w:val="sr-Cyrl-RS"/>
              </w:rPr>
              <w:t xml:space="preserve">Ćatić </w:t>
            </w:r>
            <w:r w:rsidRPr="00AD1921">
              <w:rPr>
                <w:rFonts w:ascii="Times New Roman" w:hAnsi="Times New Roman" w:cs="Times New Roman"/>
              </w:rPr>
              <w:t xml:space="preserve">company  </w:t>
            </w:r>
            <w:r w:rsidRPr="00AD1921">
              <w:rPr>
                <w:rFonts w:ascii="Times New Roman" w:hAnsi="Times New Roman" w:cs="Times New Roman"/>
                <w:lang w:val="sr-Cyrl-RS"/>
              </w:rPr>
              <w:t>доо Пријепоље</w:t>
            </w:r>
          </w:p>
        </w:tc>
        <w:tc>
          <w:tcPr>
            <w:tcW w:w="3417" w:type="dxa"/>
            <w:vAlign w:val="center"/>
          </w:tcPr>
          <w:p w14:paraId="59CEEFDB"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Производња какоа, чоколаде и кондиторских производа</w:t>
            </w:r>
          </w:p>
        </w:tc>
        <w:tc>
          <w:tcPr>
            <w:tcW w:w="2070" w:type="dxa"/>
            <w:vAlign w:val="center"/>
          </w:tcPr>
          <w:p w14:paraId="72D47D92"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109</w:t>
            </w:r>
          </w:p>
        </w:tc>
        <w:tc>
          <w:tcPr>
            <w:tcW w:w="1890" w:type="dxa"/>
            <w:vAlign w:val="center"/>
          </w:tcPr>
          <w:p w14:paraId="5CE24226"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Пријепоље</w:t>
            </w:r>
          </w:p>
        </w:tc>
      </w:tr>
      <w:tr w:rsidR="00844CFF" w:rsidRPr="00AD1921" w14:paraId="76B27B01" w14:textId="77777777" w:rsidTr="006C1409">
        <w:trPr>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68E0D13B" w14:textId="77777777" w:rsidR="00844CFF" w:rsidRPr="00AD1921" w:rsidRDefault="00844CFF" w:rsidP="00844CFF">
            <w:pPr>
              <w:contextualSpacing/>
              <w:jc w:val="center"/>
              <w:rPr>
                <w:rFonts w:ascii="Times New Roman" w:hAnsi="Times New Roman" w:cs="Times New Roman"/>
                <w:lang w:val="sr-Cyrl-RS"/>
              </w:rPr>
            </w:pPr>
            <w:r w:rsidRPr="00AD1921">
              <w:rPr>
                <w:rFonts w:ascii="Times New Roman" w:hAnsi="Times New Roman" w:cs="Times New Roman"/>
                <w:lang w:val="sr-Cyrl-RS"/>
              </w:rPr>
              <w:t>Лим, јавно предузеће</w:t>
            </w:r>
          </w:p>
        </w:tc>
        <w:tc>
          <w:tcPr>
            <w:tcW w:w="3417" w:type="dxa"/>
            <w:vAlign w:val="center"/>
          </w:tcPr>
          <w:p w14:paraId="13C7B2F5"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Скупљање, пречишћавање и дистрибуција воде</w:t>
            </w:r>
          </w:p>
        </w:tc>
        <w:tc>
          <w:tcPr>
            <w:tcW w:w="2070" w:type="dxa"/>
            <w:vAlign w:val="center"/>
          </w:tcPr>
          <w:p w14:paraId="6F291168"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108</w:t>
            </w:r>
          </w:p>
        </w:tc>
        <w:tc>
          <w:tcPr>
            <w:tcW w:w="1890" w:type="dxa"/>
            <w:vAlign w:val="center"/>
          </w:tcPr>
          <w:p w14:paraId="158DA9A9"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Пријепоље</w:t>
            </w:r>
          </w:p>
        </w:tc>
      </w:tr>
      <w:tr w:rsidR="00844CFF" w:rsidRPr="00AD1921" w14:paraId="5904618E" w14:textId="77777777" w:rsidTr="006C1409">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3825C18F" w14:textId="77777777" w:rsidR="00844CFF" w:rsidRPr="00AD1921" w:rsidRDefault="00844CFF" w:rsidP="00844CFF">
            <w:pPr>
              <w:contextualSpacing/>
              <w:jc w:val="center"/>
              <w:rPr>
                <w:rFonts w:ascii="Times New Roman" w:hAnsi="Times New Roman" w:cs="Times New Roman"/>
                <w:lang w:val="sr-Cyrl-RS"/>
              </w:rPr>
            </w:pPr>
            <w:proofErr w:type="spellStart"/>
            <w:r w:rsidRPr="00AD1921">
              <w:rPr>
                <w:rFonts w:ascii="Times New Roman" w:hAnsi="Times New Roman" w:cs="Times New Roman"/>
              </w:rPr>
              <w:t>Stilex</w:t>
            </w:r>
            <w:proofErr w:type="spellEnd"/>
            <w:r w:rsidRPr="00AD1921">
              <w:rPr>
                <w:rFonts w:ascii="Times New Roman" w:hAnsi="Times New Roman" w:cs="Times New Roman"/>
              </w:rPr>
              <w:t xml:space="preserve"> </w:t>
            </w:r>
            <w:r w:rsidRPr="00AD1921">
              <w:rPr>
                <w:rFonts w:ascii="Times New Roman" w:hAnsi="Times New Roman" w:cs="Times New Roman"/>
                <w:lang w:val="sr-Cyrl-RS"/>
              </w:rPr>
              <w:t>доо</w:t>
            </w:r>
          </w:p>
        </w:tc>
        <w:tc>
          <w:tcPr>
            <w:tcW w:w="3417" w:type="dxa"/>
            <w:vAlign w:val="center"/>
          </w:tcPr>
          <w:p w14:paraId="1B7F6FE1"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Производња тканина</w:t>
            </w:r>
          </w:p>
        </w:tc>
        <w:tc>
          <w:tcPr>
            <w:tcW w:w="2070" w:type="dxa"/>
            <w:vAlign w:val="center"/>
          </w:tcPr>
          <w:p w14:paraId="02F3D7EB"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80</w:t>
            </w:r>
          </w:p>
        </w:tc>
        <w:tc>
          <w:tcPr>
            <w:tcW w:w="1890" w:type="dxa"/>
            <w:vAlign w:val="center"/>
          </w:tcPr>
          <w:p w14:paraId="5FAF094B"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Пријепоље</w:t>
            </w:r>
          </w:p>
        </w:tc>
      </w:tr>
      <w:tr w:rsidR="00844CFF" w:rsidRPr="00AD1921" w14:paraId="3F04B7D3" w14:textId="77777777" w:rsidTr="006C1409">
        <w:trPr>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181F773B" w14:textId="77777777" w:rsidR="00844CFF" w:rsidRPr="00AD1921" w:rsidRDefault="00844CFF" w:rsidP="00844CFF">
            <w:pPr>
              <w:contextualSpacing/>
              <w:jc w:val="center"/>
              <w:rPr>
                <w:rFonts w:ascii="Times New Roman" w:hAnsi="Times New Roman" w:cs="Times New Roman"/>
                <w:lang w:val="sr-Cyrl-RS"/>
              </w:rPr>
            </w:pPr>
            <w:r w:rsidRPr="00AD1921">
              <w:rPr>
                <w:rFonts w:ascii="Times New Roman" w:hAnsi="Times New Roman" w:cs="Times New Roman"/>
                <w:lang w:val="sr-Cyrl-RS"/>
              </w:rPr>
              <w:t>Зенит доо Пријепоље</w:t>
            </w:r>
          </w:p>
        </w:tc>
        <w:tc>
          <w:tcPr>
            <w:tcW w:w="3417" w:type="dxa"/>
            <w:vAlign w:val="center"/>
          </w:tcPr>
          <w:p w14:paraId="0A2DC277"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Неспецијализована трговина на велико</w:t>
            </w:r>
          </w:p>
        </w:tc>
        <w:tc>
          <w:tcPr>
            <w:tcW w:w="2070" w:type="dxa"/>
            <w:vAlign w:val="center"/>
          </w:tcPr>
          <w:p w14:paraId="188A1345"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68</w:t>
            </w:r>
          </w:p>
        </w:tc>
        <w:tc>
          <w:tcPr>
            <w:tcW w:w="1890" w:type="dxa"/>
            <w:vAlign w:val="center"/>
          </w:tcPr>
          <w:p w14:paraId="0411EED9"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Пријепоље</w:t>
            </w:r>
          </w:p>
        </w:tc>
      </w:tr>
      <w:tr w:rsidR="00844CFF" w:rsidRPr="00AD1921" w14:paraId="18208943" w14:textId="77777777" w:rsidTr="006C1409">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330CEDF3" w14:textId="77777777" w:rsidR="00844CFF" w:rsidRPr="00AD1921" w:rsidRDefault="00844CFF" w:rsidP="00844CFF">
            <w:pPr>
              <w:contextualSpacing/>
              <w:jc w:val="center"/>
              <w:rPr>
                <w:rFonts w:ascii="Times New Roman" w:hAnsi="Times New Roman" w:cs="Times New Roman"/>
                <w:lang w:val="sr-Cyrl-RS"/>
              </w:rPr>
            </w:pPr>
            <w:r w:rsidRPr="00AD1921">
              <w:rPr>
                <w:rFonts w:ascii="Times New Roman" w:hAnsi="Times New Roman" w:cs="Times New Roman"/>
                <w:lang w:val="sr-Cyrl-RS"/>
              </w:rPr>
              <w:t>Тргопек доо Пријепоље</w:t>
            </w:r>
          </w:p>
        </w:tc>
        <w:tc>
          <w:tcPr>
            <w:tcW w:w="3417" w:type="dxa"/>
            <w:vAlign w:val="center"/>
          </w:tcPr>
          <w:p w14:paraId="12114405"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Производња хлеба, свежег пецива и колача</w:t>
            </w:r>
          </w:p>
        </w:tc>
        <w:tc>
          <w:tcPr>
            <w:tcW w:w="2070" w:type="dxa"/>
            <w:vAlign w:val="center"/>
          </w:tcPr>
          <w:p w14:paraId="3B6B24E5"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64</w:t>
            </w:r>
          </w:p>
        </w:tc>
        <w:tc>
          <w:tcPr>
            <w:tcW w:w="1890" w:type="dxa"/>
            <w:vAlign w:val="center"/>
          </w:tcPr>
          <w:p w14:paraId="18733E0F"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Пријепоље</w:t>
            </w:r>
          </w:p>
        </w:tc>
      </w:tr>
      <w:tr w:rsidR="00844CFF" w:rsidRPr="00AD1921" w14:paraId="11650506" w14:textId="77777777" w:rsidTr="006C1409">
        <w:trPr>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333E9194" w14:textId="77777777" w:rsidR="00844CFF" w:rsidRPr="00AD1921" w:rsidRDefault="00844CFF" w:rsidP="00844CFF">
            <w:pPr>
              <w:contextualSpacing/>
              <w:jc w:val="center"/>
              <w:rPr>
                <w:rFonts w:ascii="Times New Roman" w:hAnsi="Times New Roman" w:cs="Times New Roman"/>
                <w:lang w:val="sr-Cyrl-RS"/>
              </w:rPr>
            </w:pPr>
            <w:r w:rsidRPr="00AD1921">
              <w:rPr>
                <w:rFonts w:ascii="Times New Roman" w:hAnsi="Times New Roman" w:cs="Times New Roman"/>
                <w:lang w:val="sr-Cyrl-RS"/>
              </w:rPr>
              <w:lastRenderedPageBreak/>
              <w:t>Акционарско друштво Елан, хемијска индустрија Пријепоље</w:t>
            </w:r>
          </w:p>
        </w:tc>
        <w:tc>
          <w:tcPr>
            <w:tcW w:w="3417" w:type="dxa"/>
            <w:vAlign w:val="center"/>
          </w:tcPr>
          <w:p w14:paraId="0263A420"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Производња осталих хемијских производа</w:t>
            </w:r>
          </w:p>
        </w:tc>
        <w:tc>
          <w:tcPr>
            <w:tcW w:w="2070" w:type="dxa"/>
            <w:vAlign w:val="center"/>
          </w:tcPr>
          <w:p w14:paraId="439C0C6F"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49</w:t>
            </w:r>
          </w:p>
        </w:tc>
        <w:tc>
          <w:tcPr>
            <w:tcW w:w="1890" w:type="dxa"/>
            <w:vAlign w:val="center"/>
          </w:tcPr>
          <w:p w14:paraId="5495C9A1"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Пријепоље</w:t>
            </w:r>
          </w:p>
        </w:tc>
      </w:tr>
      <w:tr w:rsidR="00844CFF" w:rsidRPr="00AD1921" w14:paraId="6F1B2C7E" w14:textId="77777777" w:rsidTr="006C1409">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6B7E815B" w14:textId="77777777" w:rsidR="00844CFF" w:rsidRPr="00AD1921" w:rsidRDefault="00844CFF" w:rsidP="00844CFF">
            <w:pPr>
              <w:contextualSpacing/>
              <w:jc w:val="center"/>
              <w:rPr>
                <w:rFonts w:ascii="Times New Roman" w:hAnsi="Times New Roman" w:cs="Times New Roman"/>
                <w:lang w:val="sr-Cyrl-RS"/>
              </w:rPr>
            </w:pPr>
            <w:r w:rsidRPr="00AD1921">
              <w:rPr>
                <w:rFonts w:ascii="Times New Roman" w:hAnsi="Times New Roman" w:cs="Times New Roman"/>
                <w:lang w:val="sr-Cyrl-RS"/>
              </w:rPr>
              <w:t>Делмес инт.</w:t>
            </w:r>
          </w:p>
        </w:tc>
        <w:tc>
          <w:tcPr>
            <w:tcW w:w="3417" w:type="dxa"/>
            <w:vAlign w:val="center"/>
          </w:tcPr>
          <w:p w14:paraId="6F357984"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Производња какаоа, чоколаде и кондиторских производа</w:t>
            </w:r>
          </w:p>
        </w:tc>
        <w:tc>
          <w:tcPr>
            <w:tcW w:w="2070" w:type="dxa"/>
            <w:vAlign w:val="center"/>
          </w:tcPr>
          <w:p w14:paraId="7183A7B9"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48</w:t>
            </w:r>
          </w:p>
        </w:tc>
        <w:tc>
          <w:tcPr>
            <w:tcW w:w="1890" w:type="dxa"/>
            <w:vAlign w:val="center"/>
          </w:tcPr>
          <w:p w14:paraId="62C65E43"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Пријепоље</w:t>
            </w:r>
          </w:p>
        </w:tc>
      </w:tr>
      <w:tr w:rsidR="00844CFF" w:rsidRPr="00AD1921" w14:paraId="36CDA8F4" w14:textId="77777777" w:rsidTr="006C1409">
        <w:trPr>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0086DD28" w14:textId="77777777" w:rsidR="00844CFF" w:rsidRPr="00AD1921" w:rsidRDefault="00844CFF" w:rsidP="00844CFF">
            <w:pPr>
              <w:contextualSpacing/>
              <w:jc w:val="center"/>
              <w:rPr>
                <w:rFonts w:ascii="Times New Roman" w:hAnsi="Times New Roman" w:cs="Times New Roman"/>
                <w:lang w:val="sr-Cyrl-RS"/>
              </w:rPr>
            </w:pPr>
            <w:r w:rsidRPr="00AD1921">
              <w:rPr>
                <w:rFonts w:ascii="Times New Roman" w:hAnsi="Times New Roman" w:cs="Times New Roman"/>
                <w:lang w:val="sr-Cyrl-RS"/>
              </w:rPr>
              <w:t>Голд стар плус доо</w:t>
            </w:r>
          </w:p>
        </w:tc>
        <w:tc>
          <w:tcPr>
            <w:tcW w:w="3417" w:type="dxa"/>
            <w:vAlign w:val="center"/>
          </w:tcPr>
          <w:p w14:paraId="50DEF2EA"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Производња остале одеће</w:t>
            </w:r>
          </w:p>
        </w:tc>
        <w:tc>
          <w:tcPr>
            <w:tcW w:w="2070" w:type="dxa"/>
            <w:vAlign w:val="center"/>
          </w:tcPr>
          <w:p w14:paraId="1419DB5F"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48</w:t>
            </w:r>
          </w:p>
        </w:tc>
        <w:tc>
          <w:tcPr>
            <w:tcW w:w="1890" w:type="dxa"/>
            <w:vAlign w:val="center"/>
          </w:tcPr>
          <w:p w14:paraId="3F017AB8"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Пријепоље</w:t>
            </w:r>
          </w:p>
        </w:tc>
      </w:tr>
      <w:tr w:rsidR="00844CFF" w:rsidRPr="00AD1921" w14:paraId="37F83626" w14:textId="77777777" w:rsidTr="006C1409">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0AD776C1" w14:textId="77777777" w:rsidR="006C1409" w:rsidRPr="00AD1921" w:rsidRDefault="00844CFF" w:rsidP="00234D15">
            <w:pPr>
              <w:contextualSpacing/>
              <w:jc w:val="center"/>
              <w:rPr>
                <w:rFonts w:ascii="Times New Roman" w:hAnsi="Times New Roman" w:cs="Times New Roman"/>
                <w:lang w:val="sr-Cyrl-RS"/>
              </w:rPr>
            </w:pPr>
            <w:r w:rsidRPr="00AD1921">
              <w:rPr>
                <w:rFonts w:ascii="Times New Roman" w:hAnsi="Times New Roman" w:cs="Times New Roman"/>
                <w:lang w:val="sr-Cyrl-RS"/>
              </w:rPr>
              <w:t>Треф</w:t>
            </w:r>
          </w:p>
        </w:tc>
        <w:tc>
          <w:tcPr>
            <w:tcW w:w="3417" w:type="dxa"/>
            <w:vAlign w:val="center"/>
          </w:tcPr>
          <w:p w14:paraId="06F382FD" w14:textId="77777777" w:rsidR="006C1409" w:rsidRPr="00AD1921" w:rsidRDefault="00844CFF"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Трговина на мало у неспецијализованим продавницама претежно храном, пићима и дуваном</w:t>
            </w:r>
          </w:p>
        </w:tc>
        <w:tc>
          <w:tcPr>
            <w:tcW w:w="2070" w:type="dxa"/>
            <w:vAlign w:val="center"/>
          </w:tcPr>
          <w:p w14:paraId="46F4D237" w14:textId="77777777" w:rsidR="006C1409" w:rsidRPr="00AD1921" w:rsidRDefault="00844CFF"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45</w:t>
            </w:r>
          </w:p>
        </w:tc>
        <w:tc>
          <w:tcPr>
            <w:tcW w:w="1890" w:type="dxa"/>
            <w:vAlign w:val="center"/>
          </w:tcPr>
          <w:p w14:paraId="39316B90" w14:textId="77777777" w:rsidR="006C1409" w:rsidRPr="00AD1921" w:rsidRDefault="00844CFF"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Пријепоље</w:t>
            </w:r>
          </w:p>
        </w:tc>
      </w:tr>
      <w:tr w:rsidR="00844CFF" w:rsidRPr="00AD1921" w14:paraId="0BC3C9D6" w14:textId="77777777" w:rsidTr="006C1409">
        <w:trPr>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48422A8B" w14:textId="77777777" w:rsidR="00844CFF" w:rsidRPr="00AD1921" w:rsidRDefault="00844CFF" w:rsidP="00844CFF">
            <w:pPr>
              <w:contextualSpacing/>
              <w:jc w:val="center"/>
              <w:rPr>
                <w:rFonts w:ascii="Times New Roman" w:hAnsi="Times New Roman" w:cs="Times New Roman"/>
                <w:lang w:val="sr-Cyrl-RS"/>
              </w:rPr>
            </w:pPr>
            <w:r w:rsidRPr="00AD1921">
              <w:rPr>
                <w:rFonts w:ascii="Times New Roman" w:hAnsi="Times New Roman" w:cs="Times New Roman"/>
                <w:lang w:val="sr-Cyrl-RS"/>
              </w:rPr>
              <w:t>Соколица доо</w:t>
            </w:r>
          </w:p>
        </w:tc>
        <w:tc>
          <w:tcPr>
            <w:tcW w:w="3417" w:type="dxa"/>
            <w:vAlign w:val="center"/>
          </w:tcPr>
          <w:p w14:paraId="2D66EF10"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Остала прерада и конзервисање воћа и поврћа</w:t>
            </w:r>
          </w:p>
        </w:tc>
        <w:tc>
          <w:tcPr>
            <w:tcW w:w="2070" w:type="dxa"/>
            <w:vAlign w:val="center"/>
          </w:tcPr>
          <w:p w14:paraId="60EE071C"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42</w:t>
            </w:r>
          </w:p>
        </w:tc>
        <w:tc>
          <w:tcPr>
            <w:tcW w:w="1890" w:type="dxa"/>
            <w:vAlign w:val="center"/>
          </w:tcPr>
          <w:p w14:paraId="2693B642" w14:textId="77777777" w:rsidR="00844CFF" w:rsidRPr="00AD1921" w:rsidRDefault="00844CFF" w:rsidP="00844CF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Пријепоље</w:t>
            </w:r>
          </w:p>
        </w:tc>
      </w:tr>
      <w:tr w:rsidR="00844CFF" w:rsidRPr="00AD1921" w14:paraId="1E91A1D7" w14:textId="77777777" w:rsidTr="006C1409">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7122D1A2" w14:textId="77777777" w:rsidR="00844CFF" w:rsidRPr="00AD1921" w:rsidRDefault="00844CFF" w:rsidP="00844CFF">
            <w:pPr>
              <w:contextualSpacing/>
              <w:jc w:val="center"/>
              <w:rPr>
                <w:rFonts w:ascii="Times New Roman" w:hAnsi="Times New Roman" w:cs="Times New Roman"/>
                <w:lang w:val="sr-Cyrl-RS"/>
              </w:rPr>
            </w:pPr>
            <w:r w:rsidRPr="00AD1921">
              <w:rPr>
                <w:rFonts w:ascii="Times New Roman" w:hAnsi="Times New Roman" w:cs="Times New Roman"/>
                <w:lang w:val="sr-Cyrl-RS"/>
              </w:rPr>
              <w:t>Емел доо</w:t>
            </w:r>
          </w:p>
        </w:tc>
        <w:tc>
          <w:tcPr>
            <w:tcW w:w="3417" w:type="dxa"/>
            <w:vAlign w:val="center"/>
          </w:tcPr>
          <w:p w14:paraId="5FD12B36"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Производња радне одеће</w:t>
            </w:r>
          </w:p>
        </w:tc>
        <w:tc>
          <w:tcPr>
            <w:tcW w:w="2070" w:type="dxa"/>
            <w:vAlign w:val="center"/>
          </w:tcPr>
          <w:p w14:paraId="76739E17"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42</w:t>
            </w:r>
          </w:p>
        </w:tc>
        <w:tc>
          <w:tcPr>
            <w:tcW w:w="1890" w:type="dxa"/>
            <w:vAlign w:val="center"/>
          </w:tcPr>
          <w:p w14:paraId="4C84D2A3"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Пријепоље</w:t>
            </w:r>
          </w:p>
        </w:tc>
      </w:tr>
      <w:tr w:rsidR="00844CFF" w:rsidRPr="00AD1921" w14:paraId="0FA41203" w14:textId="77777777" w:rsidTr="006C1409">
        <w:trPr>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53FA7ACA" w14:textId="77777777" w:rsidR="006C1409" w:rsidRPr="00AD1921" w:rsidRDefault="00844CFF" w:rsidP="00234D15">
            <w:pPr>
              <w:contextualSpacing/>
              <w:jc w:val="center"/>
              <w:rPr>
                <w:rFonts w:ascii="Times New Roman" w:hAnsi="Times New Roman" w:cs="Times New Roman"/>
                <w:lang w:val="sr-Cyrl-RS"/>
              </w:rPr>
            </w:pPr>
            <w:r w:rsidRPr="00AD1921">
              <w:rPr>
                <w:rFonts w:ascii="Times New Roman" w:hAnsi="Times New Roman" w:cs="Times New Roman"/>
                <w:lang w:val="sr-Cyrl-RS"/>
              </w:rPr>
              <w:t>Трокал доо</w:t>
            </w:r>
          </w:p>
        </w:tc>
        <w:tc>
          <w:tcPr>
            <w:tcW w:w="3417" w:type="dxa"/>
            <w:vAlign w:val="center"/>
          </w:tcPr>
          <w:p w14:paraId="4B456E60" w14:textId="77777777" w:rsidR="006C1409" w:rsidRPr="00AD1921" w:rsidRDefault="00844CFF"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Неспецијализована трговина на велико</w:t>
            </w:r>
          </w:p>
        </w:tc>
        <w:tc>
          <w:tcPr>
            <w:tcW w:w="2070" w:type="dxa"/>
            <w:vAlign w:val="center"/>
          </w:tcPr>
          <w:p w14:paraId="41A82E4B" w14:textId="77777777" w:rsidR="006C1409" w:rsidRPr="00AD1921" w:rsidRDefault="00844CFF"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36</w:t>
            </w:r>
          </w:p>
        </w:tc>
        <w:tc>
          <w:tcPr>
            <w:tcW w:w="1890" w:type="dxa"/>
            <w:vAlign w:val="center"/>
          </w:tcPr>
          <w:p w14:paraId="6C04CFC8" w14:textId="77777777" w:rsidR="006C1409" w:rsidRPr="00AD1921" w:rsidRDefault="00844CFF"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Пријепоље</w:t>
            </w:r>
          </w:p>
        </w:tc>
      </w:tr>
      <w:tr w:rsidR="00844CFF" w:rsidRPr="00AD1921" w14:paraId="0F87A3B2" w14:textId="77777777" w:rsidTr="006C1409">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2453B55D" w14:textId="77777777" w:rsidR="00844CFF" w:rsidRPr="00AD1921" w:rsidRDefault="00844CFF" w:rsidP="00844CFF">
            <w:pPr>
              <w:contextualSpacing/>
              <w:jc w:val="center"/>
              <w:rPr>
                <w:rFonts w:ascii="Times New Roman" w:hAnsi="Times New Roman" w:cs="Times New Roman"/>
                <w:lang w:val="sr-Cyrl-RS"/>
              </w:rPr>
            </w:pPr>
            <w:r w:rsidRPr="00AD1921">
              <w:rPr>
                <w:rFonts w:ascii="Times New Roman" w:hAnsi="Times New Roman" w:cs="Times New Roman"/>
                <w:lang w:val="sr-Cyrl-RS"/>
              </w:rPr>
              <w:t>Доо Емилио Стецхер Пријепоље</w:t>
            </w:r>
          </w:p>
        </w:tc>
        <w:tc>
          <w:tcPr>
            <w:tcW w:w="3417" w:type="dxa"/>
            <w:vAlign w:val="center"/>
          </w:tcPr>
          <w:p w14:paraId="3A617412"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Сечење, обликовање и обрада камена</w:t>
            </w:r>
          </w:p>
        </w:tc>
        <w:tc>
          <w:tcPr>
            <w:tcW w:w="2070" w:type="dxa"/>
            <w:vAlign w:val="center"/>
          </w:tcPr>
          <w:p w14:paraId="47AEB4B9"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34</w:t>
            </w:r>
          </w:p>
        </w:tc>
        <w:tc>
          <w:tcPr>
            <w:tcW w:w="1890" w:type="dxa"/>
            <w:vAlign w:val="center"/>
          </w:tcPr>
          <w:p w14:paraId="1458036A" w14:textId="77777777" w:rsidR="00844CFF" w:rsidRPr="00AD1921" w:rsidRDefault="00844CFF" w:rsidP="00844CF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Пријепоље</w:t>
            </w:r>
          </w:p>
        </w:tc>
      </w:tr>
    </w:tbl>
    <w:p w14:paraId="619FA141" w14:textId="77777777" w:rsidR="006C1409" w:rsidRPr="00B42EA4" w:rsidRDefault="006C1409" w:rsidP="00234D15">
      <w:pPr>
        <w:spacing w:after="0" w:line="240" w:lineRule="auto"/>
        <w:contextualSpacing/>
        <w:rPr>
          <w:rFonts w:ascii="Times New Roman" w:hAnsi="Times New Roman" w:cs="Times New Roman"/>
          <w:lang w:val="sr-Latn-RS"/>
        </w:rPr>
      </w:pPr>
      <w:r w:rsidRPr="00AD1921">
        <w:rPr>
          <w:rFonts w:ascii="Times New Roman" w:hAnsi="Times New Roman" w:cs="Times New Roman"/>
          <w:lang w:val="sr-Cyrl-BA"/>
        </w:rPr>
        <w:t xml:space="preserve">Извор: </w:t>
      </w:r>
      <w:r w:rsidR="00990A95" w:rsidRPr="00990A95">
        <w:rPr>
          <w:rFonts w:ascii="Times New Roman" w:hAnsi="Times New Roman" w:cs="Times New Roman"/>
          <w:lang w:val="sr-Latn-RS"/>
        </w:rPr>
        <w:t>https://b2bonline.rs/sr/portal</w:t>
      </w:r>
    </w:p>
    <w:p w14:paraId="43FA204B" w14:textId="77777777" w:rsidR="00D41789" w:rsidRPr="00AD1921" w:rsidRDefault="00D41789" w:rsidP="00234D15">
      <w:pPr>
        <w:spacing w:after="0" w:line="240" w:lineRule="auto"/>
        <w:contextualSpacing/>
        <w:rPr>
          <w:rFonts w:ascii="Times New Roman" w:hAnsi="Times New Roman" w:cs="Times New Roman"/>
          <w:lang w:val="sr-Cyrl-BA"/>
        </w:rPr>
      </w:pPr>
    </w:p>
    <w:p w14:paraId="6DB5A360" w14:textId="77777777" w:rsidR="00D41789" w:rsidRPr="00AD1921" w:rsidRDefault="00D41789" w:rsidP="00234D15">
      <w:pPr>
        <w:spacing w:after="0" w:line="240" w:lineRule="auto"/>
        <w:contextualSpacing/>
        <w:rPr>
          <w:rFonts w:ascii="Times New Roman" w:hAnsi="Times New Roman" w:cs="Times New Roman"/>
          <w:lang w:val="sr-Cyrl-BA"/>
        </w:rPr>
      </w:pPr>
    </w:p>
    <w:p w14:paraId="6C499AAD" w14:textId="77777777" w:rsidR="00036613" w:rsidRPr="00AD1921" w:rsidRDefault="00FE4999" w:rsidP="0059176B">
      <w:pPr>
        <w:pStyle w:val="Heading1"/>
        <w:rPr>
          <w:rFonts w:ascii="Times New Roman" w:hAnsi="Times New Roman" w:cs="Times New Roman"/>
          <w:b/>
          <w:lang w:val="sr-Cyrl-BA"/>
        </w:rPr>
      </w:pPr>
      <w:bookmarkStart w:id="10" w:name="_Toc102728656"/>
      <w:r w:rsidRPr="00AD1921">
        <w:rPr>
          <w:rFonts w:ascii="Times New Roman" w:hAnsi="Times New Roman" w:cs="Times New Roman"/>
          <w:b/>
          <w:lang w:val="sr-Cyrl-BA"/>
        </w:rPr>
        <w:t>П</w:t>
      </w:r>
      <w:r w:rsidR="0059176B" w:rsidRPr="00AD1921">
        <w:rPr>
          <w:rFonts w:ascii="Times New Roman" w:hAnsi="Times New Roman" w:cs="Times New Roman"/>
          <w:b/>
          <w:lang w:val="sr-Cyrl-BA"/>
        </w:rPr>
        <w:t>ословна демографија</w:t>
      </w:r>
      <w:bookmarkEnd w:id="10"/>
    </w:p>
    <w:p w14:paraId="5EBFC1FA" w14:textId="77777777" w:rsidR="00985760" w:rsidRPr="00AD1921" w:rsidRDefault="00985760" w:rsidP="00234D15">
      <w:pPr>
        <w:spacing w:after="0" w:line="240" w:lineRule="auto"/>
        <w:contextualSpacing/>
        <w:rPr>
          <w:rFonts w:ascii="Times New Roman" w:hAnsi="Times New Roman" w:cs="Times New Roman"/>
          <w:lang w:val="sr-Cyrl-BA"/>
        </w:rPr>
      </w:pPr>
    </w:p>
    <w:p w14:paraId="7D8179A5" w14:textId="77777777" w:rsidR="00985760" w:rsidRPr="00AD1921" w:rsidRDefault="0059176B" w:rsidP="0059176B">
      <w:pPr>
        <w:pStyle w:val="Heading2"/>
        <w:rPr>
          <w:rFonts w:ascii="Times New Roman" w:hAnsi="Times New Roman" w:cs="Times New Roman"/>
          <w:b/>
          <w:lang w:val="sr-Cyrl-BA"/>
        </w:rPr>
      </w:pPr>
      <w:bookmarkStart w:id="11" w:name="_Toc102728657"/>
      <w:r w:rsidRPr="00AD1921">
        <w:rPr>
          <w:rFonts w:ascii="Times New Roman" w:hAnsi="Times New Roman" w:cs="Times New Roman"/>
          <w:b/>
          <w:lang w:val="sr-Cyrl-BA"/>
        </w:rPr>
        <w:t>Кретање б</w:t>
      </w:r>
      <w:r w:rsidR="00985760" w:rsidRPr="00AD1921">
        <w:rPr>
          <w:rFonts w:ascii="Times New Roman" w:hAnsi="Times New Roman" w:cs="Times New Roman"/>
          <w:b/>
          <w:lang w:val="sr-Cyrl-BA"/>
        </w:rPr>
        <w:t>рој</w:t>
      </w:r>
      <w:r w:rsidRPr="00AD1921">
        <w:rPr>
          <w:rFonts w:ascii="Times New Roman" w:hAnsi="Times New Roman" w:cs="Times New Roman"/>
          <w:b/>
          <w:lang w:val="sr-Cyrl-BA"/>
        </w:rPr>
        <w:t>а</w:t>
      </w:r>
      <w:r w:rsidR="00985760" w:rsidRPr="00AD1921">
        <w:rPr>
          <w:rFonts w:ascii="Times New Roman" w:hAnsi="Times New Roman" w:cs="Times New Roman"/>
          <w:b/>
          <w:lang w:val="sr-Cyrl-BA"/>
        </w:rPr>
        <w:t xml:space="preserve"> привредних друштава</w:t>
      </w:r>
      <w:bookmarkEnd w:id="11"/>
    </w:p>
    <w:p w14:paraId="6B24A95F" w14:textId="77777777" w:rsidR="00992D83" w:rsidRPr="00AD1921" w:rsidRDefault="00992D83" w:rsidP="00992D83">
      <w:pPr>
        <w:rPr>
          <w:rFonts w:ascii="Times New Roman" w:hAnsi="Times New Roman" w:cs="Times New Roman"/>
          <w:lang w:val="sr-Cyrl-BA"/>
        </w:rPr>
      </w:pPr>
    </w:p>
    <w:p w14:paraId="78829A38" w14:textId="77777777" w:rsidR="00992D83" w:rsidRPr="00AD1921" w:rsidRDefault="00992D83" w:rsidP="00992D83">
      <w:pPr>
        <w:jc w:val="both"/>
        <w:rPr>
          <w:rFonts w:ascii="Times New Roman" w:hAnsi="Times New Roman" w:cs="Times New Roman"/>
          <w:lang w:val="sr-Cyrl-RS"/>
        </w:rPr>
      </w:pPr>
      <w:r w:rsidRPr="00AD1921">
        <w:rPr>
          <w:rFonts w:ascii="Times New Roman" w:hAnsi="Times New Roman" w:cs="Times New Roman"/>
          <w:lang w:val="sr-Cyrl-RS"/>
        </w:rPr>
        <w:t>Према подацима Агенције за привредне регистре, у периоду од 2018. до 2021. године</w:t>
      </w:r>
      <w:r w:rsidRPr="00AD1921">
        <w:rPr>
          <w:rFonts w:ascii="Times New Roman" w:hAnsi="Times New Roman" w:cs="Times New Roman"/>
        </w:rPr>
        <w:t xml:space="preserve"> </w:t>
      </w:r>
      <w:r w:rsidRPr="00AD1921">
        <w:rPr>
          <w:rFonts w:ascii="Times New Roman" w:hAnsi="Times New Roman" w:cs="Times New Roman"/>
          <w:lang w:val="sr-Cyrl-RS"/>
        </w:rPr>
        <w:t>присутне су мање осцилације у броју активних привредних друштава, са наглашеним трендом раста. Наиме</w:t>
      </w:r>
      <w:r w:rsidR="00627A17" w:rsidRPr="00AD1921">
        <w:rPr>
          <w:rFonts w:ascii="Times New Roman" w:hAnsi="Times New Roman" w:cs="Times New Roman"/>
        </w:rPr>
        <w:t>,</w:t>
      </w:r>
      <w:r w:rsidRPr="00AD1921">
        <w:rPr>
          <w:rFonts w:ascii="Times New Roman" w:hAnsi="Times New Roman" w:cs="Times New Roman"/>
          <w:lang w:val="sr-Cyrl-RS"/>
        </w:rPr>
        <w:t xml:space="preserve"> број активних привредних друштава је растао по просечној годишњој стопи од 4,4%. Код броја новоснованих привредних друштава су, такође, присутне осцилације. Наиме, број новооснованих привредних друштава расте до 2019, да би након тога број почео да опада. Иста ситуација је и са бројем брисаних/угашених привредних друштава. </w:t>
      </w:r>
      <w:r w:rsidRPr="00AD1921">
        <w:rPr>
          <w:rFonts w:ascii="Times New Roman" w:hAnsi="Times New Roman" w:cs="Times New Roman"/>
          <w:color w:val="000000" w:themeColor="text1"/>
          <w:lang w:val="sr-Cyrl-RS"/>
        </w:rPr>
        <w:t>Б</w:t>
      </w:r>
      <w:r w:rsidRPr="00AD1921">
        <w:rPr>
          <w:rFonts w:ascii="Times New Roman" w:hAnsi="Times New Roman" w:cs="Times New Roman"/>
          <w:lang w:val="sr-Cyrl-RS"/>
        </w:rPr>
        <w:t>рој активних, новооснованих и брисаних/угашених предузетника дат је у Табели</w:t>
      </w:r>
      <w:r w:rsidRPr="00AD1921">
        <w:rPr>
          <w:rFonts w:ascii="Times New Roman" w:hAnsi="Times New Roman" w:cs="Times New Roman"/>
        </w:rPr>
        <w:t xml:space="preserve"> 4</w:t>
      </w:r>
      <w:r w:rsidRPr="00AD1921">
        <w:rPr>
          <w:rFonts w:ascii="Times New Roman" w:hAnsi="Times New Roman" w:cs="Times New Roman"/>
          <w:lang w:val="sr-Cyrl-RS"/>
        </w:rPr>
        <w:t>.</w:t>
      </w:r>
    </w:p>
    <w:p w14:paraId="45634829" w14:textId="77777777" w:rsidR="00985760" w:rsidRPr="00AD1921" w:rsidRDefault="00985760" w:rsidP="00234D15">
      <w:pPr>
        <w:spacing w:after="0" w:line="240" w:lineRule="auto"/>
        <w:contextualSpacing/>
        <w:rPr>
          <w:rFonts w:ascii="Times New Roman" w:hAnsi="Times New Roman" w:cs="Times New Roman"/>
          <w:lang w:val="sr-Cyrl-BA"/>
        </w:rPr>
      </w:pPr>
    </w:p>
    <w:p w14:paraId="0CD42371" w14:textId="77777777" w:rsidR="00FE4999" w:rsidRPr="00AD1921" w:rsidRDefault="00FE4999" w:rsidP="00234D15">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rPr>
        <w:t xml:space="preserve"> </w:t>
      </w:r>
      <w:r w:rsidRPr="00AD1921">
        <w:rPr>
          <w:rFonts w:ascii="Times New Roman" w:hAnsi="Times New Roman" w:cs="Times New Roman"/>
          <w:i w:val="0"/>
          <w:sz w:val="22"/>
        </w:rPr>
        <w:fldChar w:fldCharType="begin"/>
      </w:r>
      <w:r w:rsidRPr="00AD1921">
        <w:rPr>
          <w:rFonts w:ascii="Times New Roman" w:hAnsi="Times New Roman" w:cs="Times New Roman"/>
          <w:i w:val="0"/>
          <w:sz w:val="22"/>
        </w:rPr>
        <w:instrText xml:space="preserve"> SEQ Табела \* ARABIC </w:instrText>
      </w:r>
      <w:r w:rsidRPr="00AD1921">
        <w:rPr>
          <w:rFonts w:ascii="Times New Roman" w:hAnsi="Times New Roman" w:cs="Times New Roman"/>
          <w:i w:val="0"/>
          <w:sz w:val="22"/>
        </w:rPr>
        <w:fldChar w:fldCharType="separate"/>
      </w:r>
      <w:r w:rsidR="0078440B" w:rsidRPr="00AD1921">
        <w:rPr>
          <w:rFonts w:ascii="Times New Roman" w:hAnsi="Times New Roman" w:cs="Times New Roman"/>
          <w:i w:val="0"/>
          <w:noProof/>
          <w:sz w:val="22"/>
        </w:rPr>
        <w:t>4</w:t>
      </w:r>
      <w:r w:rsidRPr="00AD1921">
        <w:rPr>
          <w:rFonts w:ascii="Times New Roman" w:hAnsi="Times New Roman" w:cs="Times New Roman"/>
          <w:i w:val="0"/>
          <w:sz w:val="22"/>
        </w:rPr>
        <w:fldChar w:fldCharType="end"/>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Број</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привредних</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друштава</w:t>
      </w:r>
      <w:proofErr w:type="spellEnd"/>
    </w:p>
    <w:tbl>
      <w:tblPr>
        <w:tblStyle w:val="GridTable5Dark-Accent1"/>
        <w:tblW w:w="0" w:type="auto"/>
        <w:tblLook w:val="04A0" w:firstRow="1" w:lastRow="0" w:firstColumn="1" w:lastColumn="0" w:noHBand="0" w:noVBand="1"/>
      </w:tblPr>
      <w:tblGrid>
        <w:gridCol w:w="3258"/>
        <w:gridCol w:w="1219"/>
        <w:gridCol w:w="1127"/>
        <w:gridCol w:w="1305"/>
        <w:gridCol w:w="1265"/>
      </w:tblGrid>
      <w:tr w:rsidR="00985760" w:rsidRPr="00AD1921" w14:paraId="141E9550" w14:textId="77777777" w:rsidTr="00A74E4E">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416051A9" w14:textId="77777777" w:rsidR="00985760" w:rsidRPr="00AD1921" w:rsidRDefault="00985760" w:rsidP="00234D15">
            <w:pPr>
              <w:contextualSpacing/>
              <w:jc w:val="center"/>
              <w:rPr>
                <w:rFonts w:ascii="Times New Roman" w:hAnsi="Times New Roman" w:cs="Times New Roman"/>
                <w:lang w:val="sr-Cyrl-RS"/>
              </w:rPr>
            </w:pPr>
            <w:bookmarkStart w:id="12" w:name="_Hlk93916270"/>
          </w:p>
        </w:tc>
        <w:tc>
          <w:tcPr>
            <w:tcW w:w="1219" w:type="dxa"/>
            <w:vAlign w:val="center"/>
          </w:tcPr>
          <w:p w14:paraId="27298F4C" w14:textId="77777777" w:rsidR="00985760" w:rsidRPr="00AD1921" w:rsidRDefault="00985760"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2018</w:t>
            </w:r>
          </w:p>
        </w:tc>
        <w:tc>
          <w:tcPr>
            <w:tcW w:w="1127" w:type="dxa"/>
            <w:vAlign w:val="center"/>
          </w:tcPr>
          <w:p w14:paraId="006B145B" w14:textId="77777777" w:rsidR="00985760" w:rsidRPr="00AD1921" w:rsidRDefault="00985760"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2019</w:t>
            </w:r>
          </w:p>
        </w:tc>
        <w:tc>
          <w:tcPr>
            <w:tcW w:w="1305" w:type="dxa"/>
            <w:vAlign w:val="center"/>
          </w:tcPr>
          <w:p w14:paraId="26F88DF3" w14:textId="77777777" w:rsidR="00985760" w:rsidRPr="00AD1921" w:rsidRDefault="00985760"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2020</w:t>
            </w:r>
          </w:p>
        </w:tc>
        <w:tc>
          <w:tcPr>
            <w:tcW w:w="1265" w:type="dxa"/>
            <w:vAlign w:val="center"/>
          </w:tcPr>
          <w:p w14:paraId="286A612C" w14:textId="77777777" w:rsidR="00985760" w:rsidRPr="00AD1921" w:rsidRDefault="00985760"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2021</w:t>
            </w:r>
          </w:p>
        </w:tc>
      </w:tr>
      <w:tr w:rsidR="00985760" w:rsidRPr="00AD1921" w14:paraId="18556E91" w14:textId="77777777" w:rsidTr="00A74E4E">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7452E25B" w14:textId="77777777" w:rsidR="00985760" w:rsidRPr="00AD1921" w:rsidRDefault="00985760" w:rsidP="00234D15">
            <w:pPr>
              <w:contextualSpacing/>
              <w:jc w:val="center"/>
              <w:rPr>
                <w:rFonts w:ascii="Times New Roman" w:hAnsi="Times New Roman" w:cs="Times New Roman"/>
                <w:lang w:val="sr-Cyrl-RS"/>
              </w:rPr>
            </w:pPr>
            <w:r w:rsidRPr="00AD1921">
              <w:rPr>
                <w:rFonts w:ascii="Times New Roman" w:hAnsi="Times New Roman" w:cs="Times New Roman"/>
                <w:lang w:val="sr-Cyrl-RS"/>
              </w:rPr>
              <w:t>Активних</w:t>
            </w:r>
          </w:p>
        </w:tc>
        <w:tc>
          <w:tcPr>
            <w:tcW w:w="1219" w:type="dxa"/>
            <w:vAlign w:val="center"/>
          </w:tcPr>
          <w:p w14:paraId="2AC2BFC6" w14:textId="77777777" w:rsidR="00985760" w:rsidRPr="00AD1921" w:rsidRDefault="005D2626"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349</w:t>
            </w:r>
          </w:p>
        </w:tc>
        <w:tc>
          <w:tcPr>
            <w:tcW w:w="1127" w:type="dxa"/>
            <w:vAlign w:val="center"/>
          </w:tcPr>
          <w:p w14:paraId="0C43D0CC" w14:textId="77777777" w:rsidR="00985760" w:rsidRPr="00AD1921" w:rsidRDefault="005D2626"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345</w:t>
            </w:r>
          </w:p>
        </w:tc>
        <w:tc>
          <w:tcPr>
            <w:tcW w:w="1305" w:type="dxa"/>
            <w:vAlign w:val="center"/>
          </w:tcPr>
          <w:p w14:paraId="20ADC8A0" w14:textId="77777777" w:rsidR="00985760" w:rsidRPr="00AD1921" w:rsidRDefault="005D2626"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373</w:t>
            </w:r>
          </w:p>
        </w:tc>
        <w:tc>
          <w:tcPr>
            <w:tcW w:w="1265" w:type="dxa"/>
            <w:vAlign w:val="center"/>
          </w:tcPr>
          <w:p w14:paraId="45F6638A" w14:textId="77777777" w:rsidR="00985760" w:rsidRPr="004B7678" w:rsidRDefault="005D2626"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Latn-RS"/>
              </w:rPr>
            </w:pPr>
            <w:r w:rsidRPr="00AD1921">
              <w:rPr>
                <w:rFonts w:ascii="Times New Roman" w:hAnsi="Times New Roman" w:cs="Times New Roman"/>
                <w:lang w:val="sr-Cyrl-RS"/>
              </w:rPr>
              <w:t>39</w:t>
            </w:r>
            <w:r w:rsidR="004B7678">
              <w:rPr>
                <w:rFonts w:ascii="Times New Roman" w:hAnsi="Times New Roman" w:cs="Times New Roman"/>
                <w:lang w:val="sr-Latn-RS"/>
              </w:rPr>
              <w:t>8</w:t>
            </w:r>
          </w:p>
        </w:tc>
      </w:tr>
      <w:tr w:rsidR="00985760" w:rsidRPr="00AD1921" w14:paraId="1BF35CD0" w14:textId="77777777" w:rsidTr="00A74E4E">
        <w:trPr>
          <w:trHeight w:val="71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207F6474" w14:textId="77777777" w:rsidR="00985760" w:rsidRPr="00AD1921" w:rsidRDefault="00985760" w:rsidP="00234D15">
            <w:pPr>
              <w:contextualSpacing/>
              <w:jc w:val="center"/>
              <w:rPr>
                <w:rFonts w:ascii="Times New Roman" w:hAnsi="Times New Roman" w:cs="Times New Roman"/>
                <w:lang w:val="sr-Cyrl-RS"/>
              </w:rPr>
            </w:pPr>
            <w:r w:rsidRPr="00AD1921">
              <w:rPr>
                <w:rFonts w:ascii="Times New Roman" w:hAnsi="Times New Roman" w:cs="Times New Roman"/>
                <w:lang w:val="sr-Cyrl-RS"/>
              </w:rPr>
              <w:t>Новооснованих</w:t>
            </w:r>
          </w:p>
        </w:tc>
        <w:tc>
          <w:tcPr>
            <w:tcW w:w="1219" w:type="dxa"/>
            <w:vAlign w:val="center"/>
          </w:tcPr>
          <w:p w14:paraId="523D7D52" w14:textId="77777777" w:rsidR="00985760" w:rsidRPr="00AD1921" w:rsidRDefault="005D2626"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w:t>
            </w:r>
            <w:r w:rsidR="00985760" w:rsidRPr="00AD1921">
              <w:rPr>
                <w:rFonts w:ascii="Times New Roman" w:hAnsi="Times New Roman" w:cs="Times New Roman"/>
                <w:lang w:val="sr-Cyrl-RS"/>
              </w:rPr>
              <w:t>4</w:t>
            </w:r>
          </w:p>
        </w:tc>
        <w:tc>
          <w:tcPr>
            <w:tcW w:w="1127" w:type="dxa"/>
            <w:vAlign w:val="center"/>
          </w:tcPr>
          <w:p w14:paraId="1BFDA20F" w14:textId="77777777" w:rsidR="00985760" w:rsidRPr="00AD1921" w:rsidRDefault="005D2626"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55</w:t>
            </w:r>
          </w:p>
        </w:tc>
        <w:tc>
          <w:tcPr>
            <w:tcW w:w="1305" w:type="dxa"/>
            <w:vAlign w:val="center"/>
          </w:tcPr>
          <w:p w14:paraId="6C3EE92C" w14:textId="77777777" w:rsidR="00985760" w:rsidRPr="00AD1921" w:rsidRDefault="005D2626"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40</w:t>
            </w:r>
          </w:p>
        </w:tc>
        <w:tc>
          <w:tcPr>
            <w:tcW w:w="1265" w:type="dxa"/>
            <w:vAlign w:val="center"/>
          </w:tcPr>
          <w:p w14:paraId="44842104" w14:textId="77777777" w:rsidR="00985760" w:rsidRPr="00AD1921" w:rsidRDefault="005D2626"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29</w:t>
            </w:r>
          </w:p>
        </w:tc>
      </w:tr>
      <w:tr w:rsidR="00985760" w:rsidRPr="00AD1921" w14:paraId="4BB9C769" w14:textId="77777777" w:rsidTr="00A74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623C608A" w14:textId="77777777" w:rsidR="00985760" w:rsidRPr="00AD1921" w:rsidRDefault="00985760" w:rsidP="00234D15">
            <w:pPr>
              <w:contextualSpacing/>
              <w:jc w:val="center"/>
              <w:rPr>
                <w:rFonts w:ascii="Times New Roman" w:hAnsi="Times New Roman" w:cs="Times New Roman"/>
                <w:lang w:val="sr-Cyrl-RS"/>
              </w:rPr>
            </w:pPr>
            <w:r w:rsidRPr="00AD1921">
              <w:rPr>
                <w:rFonts w:ascii="Times New Roman" w:hAnsi="Times New Roman" w:cs="Times New Roman"/>
                <w:lang w:val="sr-Cyrl-RS"/>
              </w:rPr>
              <w:t>Брисаних/Угашених</w:t>
            </w:r>
          </w:p>
        </w:tc>
        <w:tc>
          <w:tcPr>
            <w:tcW w:w="1219" w:type="dxa"/>
            <w:vAlign w:val="center"/>
          </w:tcPr>
          <w:p w14:paraId="41508B30" w14:textId="77777777" w:rsidR="00985760" w:rsidRPr="00AD1921" w:rsidRDefault="005D2626"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7</w:t>
            </w:r>
          </w:p>
        </w:tc>
        <w:tc>
          <w:tcPr>
            <w:tcW w:w="1127" w:type="dxa"/>
            <w:vAlign w:val="center"/>
          </w:tcPr>
          <w:p w14:paraId="49F89058" w14:textId="77777777" w:rsidR="00985760" w:rsidRPr="00AD1921" w:rsidRDefault="005D2626"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57</w:t>
            </w:r>
          </w:p>
        </w:tc>
        <w:tc>
          <w:tcPr>
            <w:tcW w:w="1305" w:type="dxa"/>
            <w:vAlign w:val="center"/>
          </w:tcPr>
          <w:p w14:paraId="5FC66CFD" w14:textId="77777777" w:rsidR="00985760" w:rsidRPr="00AD1921" w:rsidRDefault="005D2626"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12</w:t>
            </w:r>
          </w:p>
        </w:tc>
        <w:tc>
          <w:tcPr>
            <w:tcW w:w="1265" w:type="dxa"/>
            <w:vAlign w:val="center"/>
          </w:tcPr>
          <w:p w14:paraId="5A500AC3" w14:textId="77777777" w:rsidR="00985760" w:rsidRPr="00AD1921" w:rsidRDefault="005D2626"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5</w:t>
            </w:r>
          </w:p>
        </w:tc>
      </w:tr>
    </w:tbl>
    <w:p w14:paraId="3123E88D" w14:textId="77777777" w:rsidR="00985760" w:rsidRPr="00AD1921" w:rsidRDefault="00985760" w:rsidP="00234D15">
      <w:pPr>
        <w:spacing w:after="0" w:line="240" w:lineRule="auto"/>
        <w:contextualSpacing/>
        <w:rPr>
          <w:rFonts w:ascii="Times New Roman" w:hAnsi="Times New Roman" w:cs="Times New Roman"/>
          <w:lang w:val="sr-Cyrl-BA"/>
        </w:rPr>
      </w:pPr>
      <w:bookmarkStart w:id="13" w:name="_Hlk93917428"/>
      <w:bookmarkEnd w:id="12"/>
      <w:r w:rsidRPr="00AD1921">
        <w:rPr>
          <w:rFonts w:ascii="Times New Roman" w:hAnsi="Times New Roman" w:cs="Times New Roman"/>
          <w:lang w:val="sr-Cyrl-BA"/>
        </w:rPr>
        <w:t>Извор: Извор: Агенција за привредне регистре</w:t>
      </w:r>
    </w:p>
    <w:p w14:paraId="499D4828" w14:textId="77777777" w:rsidR="00234D15" w:rsidRDefault="00234D15" w:rsidP="00234D15">
      <w:pPr>
        <w:spacing w:after="0" w:line="240" w:lineRule="auto"/>
        <w:contextualSpacing/>
        <w:rPr>
          <w:rFonts w:ascii="Times New Roman" w:hAnsi="Times New Roman" w:cs="Times New Roman"/>
          <w:lang w:val="sr-Cyrl-BA"/>
        </w:rPr>
      </w:pPr>
    </w:p>
    <w:p w14:paraId="31E605B1" w14:textId="77777777" w:rsidR="006814C9" w:rsidRDefault="006814C9" w:rsidP="00234D15">
      <w:pPr>
        <w:spacing w:after="0" w:line="240" w:lineRule="auto"/>
        <w:contextualSpacing/>
        <w:rPr>
          <w:rFonts w:ascii="Times New Roman" w:hAnsi="Times New Roman" w:cs="Times New Roman"/>
          <w:lang w:val="sr-Cyrl-BA"/>
        </w:rPr>
      </w:pPr>
    </w:p>
    <w:p w14:paraId="60752500" w14:textId="77777777" w:rsidR="006814C9" w:rsidRDefault="006814C9" w:rsidP="00234D15">
      <w:pPr>
        <w:spacing w:after="0" w:line="240" w:lineRule="auto"/>
        <w:contextualSpacing/>
        <w:rPr>
          <w:rFonts w:ascii="Times New Roman" w:hAnsi="Times New Roman" w:cs="Times New Roman"/>
          <w:lang w:val="sr-Cyrl-BA"/>
        </w:rPr>
      </w:pPr>
    </w:p>
    <w:p w14:paraId="091958B4" w14:textId="77777777" w:rsidR="006814C9" w:rsidRPr="006814C9" w:rsidRDefault="006814C9" w:rsidP="00234D15">
      <w:pPr>
        <w:spacing w:after="0" w:line="240" w:lineRule="auto"/>
        <w:contextualSpacing/>
        <w:rPr>
          <w:rFonts w:ascii="Times New Roman" w:hAnsi="Times New Roman" w:cs="Times New Roman"/>
          <w:lang w:val="sr-Cyrl-BA"/>
        </w:rPr>
      </w:pPr>
      <w:proofErr w:type="spellStart"/>
      <w:r w:rsidRPr="006814C9">
        <w:rPr>
          <w:rFonts w:ascii="Times New Roman" w:hAnsi="Times New Roman" w:cs="Times New Roman"/>
        </w:rPr>
        <w:lastRenderedPageBreak/>
        <w:t>Графикон</w:t>
      </w:r>
      <w:proofErr w:type="spellEnd"/>
      <w:r w:rsidRPr="006814C9">
        <w:rPr>
          <w:rFonts w:ascii="Times New Roman" w:hAnsi="Times New Roman" w:cs="Times New Roman"/>
        </w:rPr>
        <w:t xml:space="preserve"> </w:t>
      </w:r>
      <w:r w:rsidRPr="006814C9">
        <w:rPr>
          <w:rFonts w:ascii="Times New Roman" w:hAnsi="Times New Roman" w:cs="Times New Roman"/>
        </w:rPr>
        <w:fldChar w:fldCharType="begin"/>
      </w:r>
      <w:r w:rsidRPr="006814C9">
        <w:rPr>
          <w:rFonts w:ascii="Times New Roman" w:hAnsi="Times New Roman" w:cs="Times New Roman"/>
        </w:rPr>
        <w:instrText xml:space="preserve"> SEQ Графикон \* ARABIC </w:instrText>
      </w:r>
      <w:r w:rsidRPr="006814C9">
        <w:rPr>
          <w:rFonts w:ascii="Times New Roman" w:hAnsi="Times New Roman" w:cs="Times New Roman"/>
        </w:rPr>
        <w:fldChar w:fldCharType="separate"/>
      </w:r>
      <w:r w:rsidRPr="006814C9">
        <w:rPr>
          <w:rFonts w:ascii="Times New Roman" w:hAnsi="Times New Roman" w:cs="Times New Roman"/>
          <w:noProof/>
        </w:rPr>
        <w:t>1</w:t>
      </w:r>
      <w:r w:rsidRPr="006814C9">
        <w:rPr>
          <w:rFonts w:ascii="Times New Roman" w:hAnsi="Times New Roman" w:cs="Times New Roman"/>
        </w:rPr>
        <w:fldChar w:fldCharType="end"/>
      </w:r>
      <w:r w:rsidRPr="006814C9">
        <w:rPr>
          <w:rFonts w:ascii="Times New Roman" w:hAnsi="Times New Roman" w:cs="Times New Roman"/>
        </w:rPr>
        <w:t xml:space="preserve">. </w:t>
      </w:r>
      <w:r>
        <w:rPr>
          <w:rFonts w:ascii="Times New Roman" w:hAnsi="Times New Roman" w:cs="Times New Roman"/>
          <w:lang w:val="sr-Cyrl-RS"/>
        </w:rPr>
        <w:t>Број активних привредних друштава</w:t>
      </w:r>
      <w:r w:rsidRPr="006814C9">
        <w:rPr>
          <w:rFonts w:ascii="Times New Roman" w:hAnsi="Times New Roman" w:cs="Times New Roman"/>
        </w:rPr>
        <w:t>, 2018─2020.</w:t>
      </w:r>
    </w:p>
    <w:bookmarkEnd w:id="13"/>
    <w:p w14:paraId="2C6CB3DB" w14:textId="77777777" w:rsidR="00985760" w:rsidRPr="00AD1921" w:rsidRDefault="00234632" w:rsidP="00234D15">
      <w:pPr>
        <w:spacing w:after="0" w:line="240" w:lineRule="auto"/>
        <w:contextualSpacing/>
        <w:rPr>
          <w:rFonts w:ascii="Times New Roman" w:hAnsi="Times New Roman" w:cs="Times New Roman"/>
          <w:lang w:val="sr-Cyrl-BA"/>
        </w:rPr>
      </w:pPr>
      <w:r>
        <w:rPr>
          <w:noProof/>
        </w:rPr>
        <w:drawing>
          <wp:inline distT="0" distB="0" distL="0" distR="0" wp14:anchorId="7476840C" wp14:editId="01B4A6CA">
            <wp:extent cx="4572000" cy="2743200"/>
            <wp:effectExtent l="0" t="0" r="12700" b="12700"/>
            <wp:docPr id="13" name="Chart 13">
              <a:extLst xmlns:a="http://schemas.openxmlformats.org/drawingml/2006/main">
                <a:ext uri="{FF2B5EF4-FFF2-40B4-BE49-F238E27FC236}">
                  <a16:creationId xmlns:a16="http://schemas.microsoft.com/office/drawing/2014/main" id="{08326A5D-CFAD-2E42-A752-0B4A4C1F8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13C9074" w14:textId="77777777" w:rsidR="006814C9" w:rsidRPr="00AD1921" w:rsidRDefault="006814C9" w:rsidP="006814C9">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Извор: Агенција за привредне регистре</w:t>
      </w:r>
    </w:p>
    <w:p w14:paraId="6B7E9F4F" w14:textId="77777777" w:rsidR="006814C9" w:rsidRDefault="006814C9" w:rsidP="008D7384">
      <w:pPr>
        <w:jc w:val="both"/>
        <w:rPr>
          <w:rFonts w:ascii="Times New Roman" w:hAnsi="Times New Roman" w:cs="Times New Roman"/>
          <w:bCs/>
          <w:lang w:val="sr-Cyrl-RS"/>
        </w:rPr>
      </w:pPr>
    </w:p>
    <w:p w14:paraId="73B28C7D" w14:textId="77777777" w:rsidR="0059176B" w:rsidRPr="008D7384" w:rsidRDefault="00627A17" w:rsidP="008D7384">
      <w:pPr>
        <w:jc w:val="both"/>
        <w:rPr>
          <w:rFonts w:ascii="Times New Roman" w:hAnsi="Times New Roman" w:cs="Times New Roman"/>
          <w:lang w:val="sr-Cyrl-RS"/>
        </w:rPr>
      </w:pPr>
      <w:r w:rsidRPr="00AD1921">
        <w:rPr>
          <w:rFonts w:ascii="Times New Roman" w:hAnsi="Times New Roman" w:cs="Times New Roman"/>
          <w:bCs/>
          <w:lang w:val="sr-Cyrl-RS"/>
        </w:rPr>
        <w:t>Нето ефекат оснивања нових привредних друштава</w:t>
      </w:r>
      <w:r w:rsidRPr="00AD1921">
        <w:rPr>
          <w:rStyle w:val="FootnoteReference"/>
          <w:rFonts w:ascii="Times New Roman" w:hAnsi="Times New Roman" w:cs="Times New Roman"/>
          <w:bCs/>
          <w:lang w:val="sr-Cyrl-RS"/>
        </w:rPr>
        <w:footnoteReference w:id="2"/>
      </w:r>
      <w:r w:rsidRPr="00AD1921">
        <w:rPr>
          <w:rFonts w:ascii="Times New Roman" w:hAnsi="Times New Roman" w:cs="Times New Roman"/>
          <w:bCs/>
          <w:lang w:val="sr-Cyrl-RS"/>
        </w:rPr>
        <w:t xml:space="preserve"> осцилира у претходних пет година (Табела 5).</w:t>
      </w:r>
      <w:r w:rsidRPr="00AD1921">
        <w:rPr>
          <w:rFonts w:ascii="Times New Roman" w:hAnsi="Times New Roman" w:cs="Times New Roman"/>
          <w:lang w:val="sr-Cyrl-RS"/>
        </w:rPr>
        <w:t xml:space="preserve"> Нето ефекат оснивања нових привредних друштава у 2020. години износи 8,3, и значи да се на 10 угашених предузећа отворе 83 нова привредна друштва, што је знатно више од нивоа Златиборске области (3,1) и просека свих ЈЛС (3,0).</w:t>
      </w:r>
      <w:r w:rsidR="00187859" w:rsidRPr="00AD1921">
        <w:rPr>
          <w:rFonts w:ascii="Times New Roman" w:hAnsi="Times New Roman" w:cs="Times New Roman"/>
          <w:lang w:val="sr-Cyrl-RS"/>
        </w:rPr>
        <w:t xml:space="preserve"> Ако се посматрају неке упоредиве општине (Регион Шумадије и Западне Србије, </w:t>
      </w:r>
      <w:r w:rsidR="00187859" w:rsidRPr="00AD1921">
        <w:rPr>
          <w:rFonts w:ascii="Times New Roman" w:hAnsi="Times New Roman" w:cs="Times New Roman"/>
        </w:rPr>
        <w:t xml:space="preserve">IV </w:t>
      </w:r>
      <w:r w:rsidR="00187859" w:rsidRPr="00AD1921">
        <w:rPr>
          <w:rFonts w:ascii="Times New Roman" w:hAnsi="Times New Roman" w:cs="Times New Roman"/>
          <w:lang w:val="sr-Cyrl-RS"/>
        </w:rPr>
        <w:t xml:space="preserve">група развијености ЈЛС- девастирана подручја према Уредби) општина Пријепоље има виши нето ефекат оснивања нових привредних друштава од Малог Зворника: 2, док је нето ефекат оснивања нових привредних друштава у Тутину 9. </w:t>
      </w:r>
    </w:p>
    <w:p w14:paraId="23C47BBE" w14:textId="77777777" w:rsidR="0059176B" w:rsidRPr="00AD1921" w:rsidRDefault="0059176B" w:rsidP="00234D15">
      <w:pPr>
        <w:spacing w:after="0" w:line="240" w:lineRule="auto"/>
        <w:contextualSpacing/>
        <w:rPr>
          <w:rFonts w:ascii="Times New Roman" w:hAnsi="Times New Roman" w:cs="Times New Roman"/>
          <w:lang w:val="sr-Cyrl-BA"/>
        </w:rPr>
      </w:pPr>
    </w:p>
    <w:p w14:paraId="43CBE3E4" w14:textId="77777777" w:rsidR="00985760" w:rsidRPr="00AD1921" w:rsidRDefault="00985760" w:rsidP="00234D15">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rPr>
        <w:t xml:space="preserve"> </w:t>
      </w:r>
      <w:r w:rsidRPr="00AD1921">
        <w:rPr>
          <w:rFonts w:ascii="Times New Roman" w:hAnsi="Times New Roman" w:cs="Times New Roman"/>
          <w:i w:val="0"/>
          <w:sz w:val="22"/>
        </w:rPr>
        <w:fldChar w:fldCharType="begin"/>
      </w:r>
      <w:r w:rsidRPr="00AD1921">
        <w:rPr>
          <w:rFonts w:ascii="Times New Roman" w:hAnsi="Times New Roman" w:cs="Times New Roman"/>
          <w:i w:val="0"/>
          <w:sz w:val="22"/>
        </w:rPr>
        <w:instrText xml:space="preserve"> SEQ Табела \* ARABIC </w:instrText>
      </w:r>
      <w:r w:rsidRPr="00AD1921">
        <w:rPr>
          <w:rFonts w:ascii="Times New Roman" w:hAnsi="Times New Roman" w:cs="Times New Roman"/>
          <w:i w:val="0"/>
          <w:sz w:val="22"/>
        </w:rPr>
        <w:fldChar w:fldCharType="separate"/>
      </w:r>
      <w:r w:rsidR="0078440B" w:rsidRPr="00AD1921">
        <w:rPr>
          <w:rFonts w:ascii="Times New Roman" w:hAnsi="Times New Roman" w:cs="Times New Roman"/>
          <w:i w:val="0"/>
          <w:noProof/>
          <w:sz w:val="22"/>
        </w:rPr>
        <w:t>5</w:t>
      </w:r>
      <w:r w:rsidRPr="00AD1921">
        <w:rPr>
          <w:rFonts w:ascii="Times New Roman" w:hAnsi="Times New Roman" w:cs="Times New Roman"/>
          <w:i w:val="0"/>
          <w:sz w:val="22"/>
        </w:rPr>
        <w:fldChar w:fldCharType="end"/>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Нето</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ефекат</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оснивања</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привредних</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друштава</w:t>
      </w:r>
      <w:proofErr w:type="spellEnd"/>
    </w:p>
    <w:tbl>
      <w:tblPr>
        <w:tblStyle w:val="GridTable5Dark-Accent1"/>
        <w:tblW w:w="0" w:type="auto"/>
        <w:tblLook w:val="04A0" w:firstRow="1" w:lastRow="0" w:firstColumn="1" w:lastColumn="0" w:noHBand="0" w:noVBand="1"/>
      </w:tblPr>
      <w:tblGrid>
        <w:gridCol w:w="2428"/>
        <w:gridCol w:w="1287"/>
        <w:gridCol w:w="886"/>
        <w:gridCol w:w="886"/>
        <w:gridCol w:w="886"/>
        <w:gridCol w:w="886"/>
        <w:gridCol w:w="886"/>
      </w:tblGrid>
      <w:tr w:rsidR="00985760" w:rsidRPr="00AD1921" w14:paraId="52FE9C30" w14:textId="77777777" w:rsidTr="00A74E4E">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7FF280AF" w14:textId="77777777" w:rsidR="00985760" w:rsidRPr="00AD1921" w:rsidRDefault="00985760" w:rsidP="00234D15">
            <w:pPr>
              <w:contextualSpacing/>
              <w:jc w:val="center"/>
              <w:rPr>
                <w:rFonts w:ascii="Times New Roman" w:hAnsi="Times New Roman" w:cs="Times New Roman"/>
                <w:lang w:val="sr-Cyrl-RS"/>
              </w:rPr>
            </w:pPr>
            <w:r w:rsidRPr="00AD1921">
              <w:rPr>
                <w:rFonts w:ascii="Times New Roman" w:hAnsi="Times New Roman" w:cs="Times New Roman"/>
                <w:lang w:val="sr-Cyrl-RS"/>
              </w:rPr>
              <w:t>Назив индикатора</w:t>
            </w:r>
          </w:p>
        </w:tc>
        <w:tc>
          <w:tcPr>
            <w:tcW w:w="1287" w:type="dxa"/>
            <w:vAlign w:val="center"/>
          </w:tcPr>
          <w:p w14:paraId="153FB822" w14:textId="77777777" w:rsidR="00985760" w:rsidRPr="00AD1921" w:rsidRDefault="00985760"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Јединица мере</w:t>
            </w:r>
          </w:p>
        </w:tc>
        <w:tc>
          <w:tcPr>
            <w:tcW w:w="886" w:type="dxa"/>
            <w:vAlign w:val="center"/>
          </w:tcPr>
          <w:p w14:paraId="48879BE2" w14:textId="77777777" w:rsidR="00985760" w:rsidRPr="00AD1921" w:rsidRDefault="00985760"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2016</w:t>
            </w:r>
          </w:p>
        </w:tc>
        <w:tc>
          <w:tcPr>
            <w:tcW w:w="886" w:type="dxa"/>
            <w:vAlign w:val="center"/>
          </w:tcPr>
          <w:p w14:paraId="15741B66" w14:textId="77777777" w:rsidR="00985760" w:rsidRPr="00AD1921" w:rsidRDefault="00985760"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2017</w:t>
            </w:r>
          </w:p>
        </w:tc>
        <w:tc>
          <w:tcPr>
            <w:tcW w:w="886" w:type="dxa"/>
            <w:vAlign w:val="center"/>
          </w:tcPr>
          <w:p w14:paraId="224BD9EB" w14:textId="77777777" w:rsidR="00985760" w:rsidRPr="00AD1921" w:rsidRDefault="00985760"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2018</w:t>
            </w:r>
          </w:p>
        </w:tc>
        <w:tc>
          <w:tcPr>
            <w:tcW w:w="886" w:type="dxa"/>
            <w:vAlign w:val="center"/>
          </w:tcPr>
          <w:p w14:paraId="52F3D93F" w14:textId="77777777" w:rsidR="00985760" w:rsidRPr="00AD1921" w:rsidRDefault="00985760"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2019</w:t>
            </w:r>
          </w:p>
        </w:tc>
        <w:tc>
          <w:tcPr>
            <w:tcW w:w="886" w:type="dxa"/>
            <w:vAlign w:val="center"/>
          </w:tcPr>
          <w:p w14:paraId="6FE22DA9" w14:textId="77777777" w:rsidR="00985760" w:rsidRPr="00AD1921" w:rsidRDefault="00985760"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2020</w:t>
            </w:r>
          </w:p>
        </w:tc>
      </w:tr>
      <w:tr w:rsidR="00AE2CDF" w:rsidRPr="00AD1921" w14:paraId="39328A3D" w14:textId="77777777" w:rsidTr="00AE2CDF">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0CBAB794" w14:textId="77777777" w:rsidR="00AE2CDF" w:rsidRPr="00AD1921" w:rsidRDefault="00AE2CDF" w:rsidP="00AE2CDF">
            <w:pPr>
              <w:contextualSpacing/>
              <w:jc w:val="center"/>
              <w:rPr>
                <w:rFonts w:ascii="Times New Roman" w:hAnsi="Times New Roman" w:cs="Times New Roman"/>
              </w:rPr>
            </w:pPr>
            <w:proofErr w:type="spellStart"/>
            <w:r w:rsidRPr="00AD1921">
              <w:rPr>
                <w:rFonts w:ascii="Times New Roman" w:hAnsi="Times New Roman" w:cs="Times New Roman"/>
              </w:rPr>
              <w:t>Нето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ефекат</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оснивања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нових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привредних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друштава</w:t>
            </w:r>
            <w:proofErr w:type="spellEnd"/>
          </w:p>
        </w:tc>
        <w:tc>
          <w:tcPr>
            <w:tcW w:w="1287" w:type="dxa"/>
            <w:vAlign w:val="center"/>
          </w:tcPr>
          <w:p w14:paraId="72216FF2" w14:textId="77777777" w:rsidR="00AE2CDF" w:rsidRPr="00AD1921" w:rsidRDefault="00AE2CDF" w:rsidP="00AE2CD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Број</w:t>
            </w:r>
          </w:p>
        </w:tc>
        <w:tc>
          <w:tcPr>
            <w:tcW w:w="886" w:type="dxa"/>
            <w:vAlign w:val="center"/>
          </w:tcPr>
          <w:p w14:paraId="07D08630" w14:textId="77777777" w:rsidR="00AE2CDF" w:rsidRPr="00AD1921" w:rsidRDefault="00AE2CDF"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w:t>
            </w:r>
            <w:r w:rsidR="0059176B" w:rsidRPr="00AD1921">
              <w:rPr>
                <w:rFonts w:ascii="Times New Roman" w:hAnsi="Times New Roman" w:cs="Times New Roman"/>
              </w:rPr>
              <w:t>,</w:t>
            </w:r>
            <w:r w:rsidRPr="00AD1921">
              <w:rPr>
                <w:rFonts w:ascii="Times New Roman" w:hAnsi="Times New Roman" w:cs="Times New Roman"/>
              </w:rPr>
              <w:t>7</w:t>
            </w:r>
          </w:p>
        </w:tc>
        <w:tc>
          <w:tcPr>
            <w:tcW w:w="886" w:type="dxa"/>
            <w:vAlign w:val="center"/>
          </w:tcPr>
          <w:p w14:paraId="65B888DF" w14:textId="77777777" w:rsidR="00AE2CDF" w:rsidRPr="00AD1921" w:rsidRDefault="00AE2CDF"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r w:rsidR="0059176B" w:rsidRPr="00AD1921">
              <w:rPr>
                <w:rFonts w:ascii="Times New Roman" w:hAnsi="Times New Roman" w:cs="Times New Roman"/>
              </w:rPr>
              <w:t>,</w:t>
            </w:r>
            <w:r w:rsidRPr="00AD1921">
              <w:rPr>
                <w:rFonts w:ascii="Times New Roman" w:hAnsi="Times New Roman" w:cs="Times New Roman"/>
              </w:rPr>
              <w:t>1</w:t>
            </w:r>
          </w:p>
        </w:tc>
        <w:tc>
          <w:tcPr>
            <w:tcW w:w="886" w:type="dxa"/>
            <w:vAlign w:val="center"/>
          </w:tcPr>
          <w:p w14:paraId="7367BE02" w14:textId="77777777" w:rsidR="00AE2CDF" w:rsidRPr="00AD1921" w:rsidRDefault="00AE2CDF"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w:t>
            </w:r>
            <w:r w:rsidR="0059176B" w:rsidRPr="00AD1921">
              <w:rPr>
                <w:rFonts w:ascii="Times New Roman" w:hAnsi="Times New Roman" w:cs="Times New Roman"/>
              </w:rPr>
              <w:t>,</w:t>
            </w:r>
            <w:r w:rsidRPr="00AD1921">
              <w:rPr>
                <w:rFonts w:ascii="Times New Roman" w:hAnsi="Times New Roman" w:cs="Times New Roman"/>
              </w:rPr>
              <w:t>4</w:t>
            </w:r>
          </w:p>
        </w:tc>
        <w:tc>
          <w:tcPr>
            <w:tcW w:w="886" w:type="dxa"/>
            <w:vAlign w:val="center"/>
          </w:tcPr>
          <w:p w14:paraId="6DF13B40" w14:textId="77777777" w:rsidR="00AE2CDF" w:rsidRPr="00AD1921" w:rsidRDefault="00AE2CDF"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p>
        </w:tc>
        <w:tc>
          <w:tcPr>
            <w:tcW w:w="886" w:type="dxa"/>
            <w:vAlign w:val="center"/>
          </w:tcPr>
          <w:p w14:paraId="5A7AEF13" w14:textId="77777777" w:rsidR="00AE2CDF" w:rsidRPr="00AD1921" w:rsidRDefault="00AE2CDF"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8</w:t>
            </w:r>
            <w:r w:rsidR="0059176B" w:rsidRPr="00AD1921">
              <w:rPr>
                <w:rFonts w:ascii="Times New Roman" w:hAnsi="Times New Roman" w:cs="Times New Roman"/>
              </w:rPr>
              <w:t>,</w:t>
            </w:r>
            <w:r w:rsidRPr="00AD1921">
              <w:rPr>
                <w:rFonts w:ascii="Times New Roman" w:hAnsi="Times New Roman" w:cs="Times New Roman"/>
              </w:rPr>
              <w:t>3</w:t>
            </w:r>
          </w:p>
        </w:tc>
      </w:tr>
    </w:tbl>
    <w:p w14:paraId="62EE13EF" w14:textId="77777777" w:rsidR="00985760" w:rsidRPr="00AD1921" w:rsidRDefault="00985760"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Аналитички сервис</w:t>
      </w:r>
      <w:r w:rsidR="00AE2CDF" w:rsidRPr="00AD1921">
        <w:rPr>
          <w:rFonts w:ascii="Times New Roman" w:hAnsi="Times New Roman" w:cs="Times New Roman"/>
          <w:lang w:val="sr-Cyrl-BA"/>
        </w:rPr>
        <w:t xml:space="preserve"> ЈЛС</w:t>
      </w:r>
    </w:p>
    <w:p w14:paraId="627FA67E" w14:textId="77777777" w:rsidR="00BF55AC" w:rsidRPr="00AD1921" w:rsidRDefault="00BF55AC" w:rsidP="00234D15">
      <w:pPr>
        <w:spacing w:after="0" w:line="240" w:lineRule="auto"/>
        <w:contextualSpacing/>
        <w:rPr>
          <w:rFonts w:ascii="Times New Roman" w:hAnsi="Times New Roman" w:cs="Times New Roman"/>
          <w:lang w:val="sr-Cyrl-BA"/>
        </w:rPr>
      </w:pPr>
    </w:p>
    <w:p w14:paraId="5623147A" w14:textId="77777777" w:rsidR="00627A17" w:rsidRPr="00AD1921" w:rsidRDefault="00627A17" w:rsidP="00627A17">
      <w:pPr>
        <w:jc w:val="both"/>
        <w:rPr>
          <w:rFonts w:ascii="Times New Roman" w:hAnsi="Times New Roman" w:cs="Times New Roman"/>
          <w:lang w:val="sr-Cyrl-BA"/>
        </w:rPr>
      </w:pPr>
      <w:r w:rsidRPr="00AD1921">
        <w:rPr>
          <w:rFonts w:ascii="Times New Roman" w:hAnsi="Times New Roman" w:cs="Times New Roman"/>
          <w:color w:val="000000" w:themeColor="text1"/>
          <w:lang w:val="sr-Cyrl-RS"/>
        </w:rPr>
        <w:t>Број привредних друштава на 1000 становника током посматраног периода показује тренд раста (Табела 6). Иако је број привредних друштава на 1000 становника исти са просеком Златиборске области (у 2020. години 10,1), овај индикатор је испод просека нивоа Републике (у 2020. години 12,23).</w:t>
      </w:r>
      <w:r w:rsidR="00187859" w:rsidRPr="00AD1921">
        <w:rPr>
          <w:rFonts w:ascii="Times New Roman" w:hAnsi="Times New Roman" w:cs="Times New Roman"/>
          <w:color w:val="000000" w:themeColor="text1"/>
          <w:lang w:val="sr-Cyrl-RS"/>
        </w:rPr>
        <w:t xml:space="preserve"> Ако се посматрају упоредиве општине, Пријепоље има знатно већи број привредних друштава на 1000 становника (Мали Зворник: 6; Тутин: 6).</w:t>
      </w:r>
    </w:p>
    <w:p w14:paraId="1AD56AF5" w14:textId="77777777" w:rsidR="00627A17" w:rsidRPr="00AD1921" w:rsidRDefault="00627A17" w:rsidP="00234D15">
      <w:pPr>
        <w:spacing w:after="0" w:line="240" w:lineRule="auto"/>
        <w:contextualSpacing/>
        <w:rPr>
          <w:rFonts w:ascii="Times New Roman" w:hAnsi="Times New Roman" w:cs="Times New Roman"/>
          <w:lang w:val="sr-Cyrl-BA"/>
        </w:rPr>
      </w:pPr>
    </w:p>
    <w:p w14:paraId="0874FC4B" w14:textId="77777777" w:rsidR="00BF55AC" w:rsidRPr="00AD1921" w:rsidRDefault="00BF55AC" w:rsidP="00234D15">
      <w:pPr>
        <w:pStyle w:val="Caption"/>
        <w:spacing w:after="0"/>
        <w:contextualSpacing/>
        <w:rPr>
          <w:rFonts w:ascii="Times New Roman" w:hAnsi="Times New Roman" w:cs="Times New Roman"/>
          <w:i w:val="0"/>
          <w:sz w:val="22"/>
        </w:rPr>
      </w:pPr>
      <w:bookmarkStart w:id="14" w:name="_Hlk93917496"/>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rPr>
        <w:t xml:space="preserve"> </w:t>
      </w:r>
      <w:r w:rsidRPr="00AD1921">
        <w:rPr>
          <w:rFonts w:ascii="Times New Roman" w:hAnsi="Times New Roman" w:cs="Times New Roman"/>
          <w:i w:val="0"/>
          <w:sz w:val="22"/>
        </w:rPr>
        <w:fldChar w:fldCharType="begin"/>
      </w:r>
      <w:r w:rsidRPr="00AD1921">
        <w:rPr>
          <w:rFonts w:ascii="Times New Roman" w:hAnsi="Times New Roman" w:cs="Times New Roman"/>
          <w:i w:val="0"/>
          <w:sz w:val="22"/>
        </w:rPr>
        <w:instrText xml:space="preserve"> SEQ Табела \* ARABIC </w:instrText>
      </w:r>
      <w:r w:rsidRPr="00AD1921">
        <w:rPr>
          <w:rFonts w:ascii="Times New Roman" w:hAnsi="Times New Roman" w:cs="Times New Roman"/>
          <w:i w:val="0"/>
          <w:sz w:val="22"/>
        </w:rPr>
        <w:fldChar w:fldCharType="separate"/>
      </w:r>
      <w:r w:rsidR="0078440B" w:rsidRPr="00AD1921">
        <w:rPr>
          <w:rFonts w:ascii="Times New Roman" w:hAnsi="Times New Roman" w:cs="Times New Roman"/>
          <w:i w:val="0"/>
          <w:noProof/>
          <w:sz w:val="22"/>
        </w:rPr>
        <w:t>6</w:t>
      </w:r>
      <w:r w:rsidRPr="00AD1921">
        <w:rPr>
          <w:rFonts w:ascii="Times New Roman" w:hAnsi="Times New Roman" w:cs="Times New Roman"/>
          <w:i w:val="0"/>
          <w:sz w:val="22"/>
        </w:rPr>
        <w:fldChar w:fldCharType="end"/>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Број</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привредних</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друштава</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на</w:t>
      </w:r>
      <w:proofErr w:type="spellEnd"/>
      <w:r w:rsidRPr="00AD1921">
        <w:rPr>
          <w:rFonts w:ascii="Times New Roman" w:hAnsi="Times New Roman" w:cs="Times New Roman"/>
          <w:i w:val="0"/>
          <w:sz w:val="22"/>
        </w:rPr>
        <w:t xml:space="preserve"> 1000 </w:t>
      </w:r>
      <w:proofErr w:type="spellStart"/>
      <w:r w:rsidRPr="00AD1921">
        <w:rPr>
          <w:rFonts w:ascii="Times New Roman" w:hAnsi="Times New Roman" w:cs="Times New Roman"/>
          <w:i w:val="0"/>
          <w:sz w:val="22"/>
        </w:rPr>
        <w:t>становника</w:t>
      </w:r>
      <w:proofErr w:type="spellEnd"/>
    </w:p>
    <w:tbl>
      <w:tblPr>
        <w:tblStyle w:val="GridTable5Dark-Accent1"/>
        <w:tblW w:w="0" w:type="auto"/>
        <w:tblLook w:val="04A0" w:firstRow="1" w:lastRow="0" w:firstColumn="1" w:lastColumn="0" w:noHBand="0" w:noVBand="1"/>
      </w:tblPr>
      <w:tblGrid>
        <w:gridCol w:w="2428"/>
        <w:gridCol w:w="1287"/>
        <w:gridCol w:w="886"/>
        <w:gridCol w:w="886"/>
        <w:gridCol w:w="886"/>
        <w:gridCol w:w="886"/>
        <w:gridCol w:w="886"/>
      </w:tblGrid>
      <w:tr w:rsidR="00BF55AC" w:rsidRPr="00AD1921" w14:paraId="176FAD20" w14:textId="77777777" w:rsidTr="00A74E4E">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0AFF8112" w14:textId="77777777" w:rsidR="00BF55AC" w:rsidRPr="00AD1921" w:rsidRDefault="00BF55AC" w:rsidP="00234D15">
            <w:pPr>
              <w:contextualSpacing/>
              <w:jc w:val="center"/>
              <w:rPr>
                <w:rFonts w:ascii="Times New Roman" w:hAnsi="Times New Roman" w:cs="Times New Roman"/>
                <w:lang w:val="sr-Cyrl-RS"/>
              </w:rPr>
            </w:pPr>
            <w:r w:rsidRPr="00AD1921">
              <w:rPr>
                <w:rFonts w:ascii="Times New Roman" w:hAnsi="Times New Roman" w:cs="Times New Roman"/>
                <w:lang w:val="sr-Cyrl-RS"/>
              </w:rPr>
              <w:t>Назив индикатора</w:t>
            </w:r>
          </w:p>
        </w:tc>
        <w:tc>
          <w:tcPr>
            <w:tcW w:w="1287" w:type="dxa"/>
            <w:vAlign w:val="center"/>
          </w:tcPr>
          <w:p w14:paraId="07074F62" w14:textId="77777777" w:rsidR="00BF55AC" w:rsidRPr="00AD1921" w:rsidRDefault="00BF55AC"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Јединица мере</w:t>
            </w:r>
          </w:p>
        </w:tc>
        <w:tc>
          <w:tcPr>
            <w:tcW w:w="886" w:type="dxa"/>
            <w:vAlign w:val="center"/>
          </w:tcPr>
          <w:p w14:paraId="3E7D0CC9" w14:textId="77777777" w:rsidR="00BF55AC" w:rsidRPr="00AD1921" w:rsidRDefault="00BF55AC"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2016</w:t>
            </w:r>
          </w:p>
        </w:tc>
        <w:tc>
          <w:tcPr>
            <w:tcW w:w="886" w:type="dxa"/>
            <w:vAlign w:val="center"/>
          </w:tcPr>
          <w:p w14:paraId="5E605EF9" w14:textId="77777777" w:rsidR="00BF55AC" w:rsidRPr="00AD1921" w:rsidRDefault="00BF55AC"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2017</w:t>
            </w:r>
          </w:p>
        </w:tc>
        <w:tc>
          <w:tcPr>
            <w:tcW w:w="886" w:type="dxa"/>
            <w:vAlign w:val="center"/>
          </w:tcPr>
          <w:p w14:paraId="32285C23" w14:textId="77777777" w:rsidR="00BF55AC" w:rsidRPr="00AD1921" w:rsidRDefault="00BF55AC"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2018</w:t>
            </w:r>
          </w:p>
        </w:tc>
        <w:tc>
          <w:tcPr>
            <w:tcW w:w="886" w:type="dxa"/>
            <w:vAlign w:val="center"/>
          </w:tcPr>
          <w:p w14:paraId="516370D9" w14:textId="77777777" w:rsidR="00BF55AC" w:rsidRPr="00AD1921" w:rsidRDefault="00BF55AC"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2019</w:t>
            </w:r>
          </w:p>
        </w:tc>
        <w:tc>
          <w:tcPr>
            <w:tcW w:w="886" w:type="dxa"/>
            <w:vAlign w:val="center"/>
          </w:tcPr>
          <w:p w14:paraId="6EED0F45" w14:textId="77777777" w:rsidR="00BF55AC" w:rsidRPr="00AD1921" w:rsidRDefault="00BF55AC"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2020</w:t>
            </w:r>
          </w:p>
        </w:tc>
      </w:tr>
      <w:tr w:rsidR="00AE2CDF" w:rsidRPr="00AD1921" w14:paraId="45E383E2" w14:textId="77777777" w:rsidTr="00AE2CDF">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32515D32" w14:textId="77777777" w:rsidR="00AE2CDF" w:rsidRPr="00AD1921" w:rsidRDefault="00AE2CDF" w:rsidP="00AE2CDF">
            <w:pPr>
              <w:contextualSpacing/>
              <w:jc w:val="center"/>
              <w:rPr>
                <w:rFonts w:ascii="Times New Roman" w:hAnsi="Times New Roman" w:cs="Times New Roman"/>
              </w:rPr>
            </w:pPr>
            <w:proofErr w:type="spellStart"/>
            <w:r w:rsidRPr="00AD1921">
              <w:rPr>
                <w:rFonts w:ascii="Times New Roman" w:hAnsi="Times New Roman" w:cs="Times New Roman"/>
              </w:rPr>
              <w:lastRenderedPageBreak/>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привредних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друштава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w:t>
            </w:r>
            <w:proofErr w:type="spellEnd"/>
            <w:r w:rsidRPr="00AD1921">
              <w:rPr>
                <w:rFonts w:ascii="Times New Roman" w:hAnsi="Times New Roman" w:cs="Times New Roman"/>
              </w:rPr>
              <w:t xml:space="preserve"> 1000 </w:t>
            </w:r>
            <w:proofErr w:type="spellStart"/>
            <w:r w:rsidRPr="00AD1921">
              <w:rPr>
                <w:rFonts w:ascii="Times New Roman" w:hAnsi="Times New Roman" w:cs="Times New Roman"/>
              </w:rPr>
              <w:t>становника</w:t>
            </w:r>
            <w:proofErr w:type="spellEnd"/>
          </w:p>
        </w:tc>
        <w:tc>
          <w:tcPr>
            <w:tcW w:w="1287" w:type="dxa"/>
            <w:vAlign w:val="center"/>
          </w:tcPr>
          <w:p w14:paraId="76712652" w14:textId="77777777" w:rsidR="00AE2CDF" w:rsidRPr="00AD1921" w:rsidRDefault="00AE2CDF" w:rsidP="00AE2CD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Број</w:t>
            </w:r>
          </w:p>
        </w:tc>
        <w:tc>
          <w:tcPr>
            <w:tcW w:w="886" w:type="dxa"/>
            <w:vAlign w:val="center"/>
          </w:tcPr>
          <w:p w14:paraId="6DD80BDA" w14:textId="77777777" w:rsidR="00AE2CDF" w:rsidRPr="00AD1921" w:rsidRDefault="00AE2CDF"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8</w:t>
            </w:r>
          </w:p>
        </w:tc>
        <w:tc>
          <w:tcPr>
            <w:tcW w:w="886" w:type="dxa"/>
            <w:vAlign w:val="center"/>
          </w:tcPr>
          <w:p w14:paraId="144B91F9" w14:textId="77777777" w:rsidR="00AE2CDF" w:rsidRPr="00AD1921" w:rsidRDefault="00AE2CDF"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8</w:t>
            </w:r>
          </w:p>
        </w:tc>
        <w:tc>
          <w:tcPr>
            <w:tcW w:w="886" w:type="dxa"/>
            <w:vAlign w:val="center"/>
          </w:tcPr>
          <w:p w14:paraId="322BC6F6" w14:textId="77777777" w:rsidR="00AE2CDF" w:rsidRPr="00AD1921" w:rsidRDefault="00AE2CDF"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9</w:t>
            </w:r>
          </w:p>
        </w:tc>
        <w:tc>
          <w:tcPr>
            <w:tcW w:w="886" w:type="dxa"/>
            <w:vAlign w:val="center"/>
          </w:tcPr>
          <w:p w14:paraId="547CAC79" w14:textId="77777777" w:rsidR="00AE2CDF" w:rsidRPr="00AD1921" w:rsidRDefault="00AE2CDF"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9</w:t>
            </w:r>
          </w:p>
        </w:tc>
        <w:tc>
          <w:tcPr>
            <w:tcW w:w="886" w:type="dxa"/>
            <w:vAlign w:val="center"/>
          </w:tcPr>
          <w:p w14:paraId="4DF18761" w14:textId="77777777" w:rsidR="00AE2CDF" w:rsidRPr="00AD1921" w:rsidRDefault="00AE2CDF"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10</w:t>
            </w:r>
          </w:p>
        </w:tc>
      </w:tr>
    </w:tbl>
    <w:p w14:paraId="4447414E" w14:textId="77777777" w:rsidR="004D70F4" w:rsidRPr="00AD1921" w:rsidRDefault="00BF55AC"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Аналитички сервис ЈЛС</w:t>
      </w:r>
    </w:p>
    <w:p w14:paraId="7CA11CC2" w14:textId="77777777" w:rsidR="00234D15" w:rsidRPr="00AD1921" w:rsidRDefault="00234D15" w:rsidP="00234D15">
      <w:pPr>
        <w:spacing w:after="0" w:line="240" w:lineRule="auto"/>
        <w:contextualSpacing/>
        <w:rPr>
          <w:rFonts w:ascii="Times New Roman" w:hAnsi="Times New Roman" w:cs="Times New Roman"/>
          <w:lang w:val="sr-Cyrl-BA"/>
        </w:rPr>
      </w:pPr>
    </w:p>
    <w:p w14:paraId="4BD92CFF" w14:textId="77777777" w:rsidR="0059176B" w:rsidRPr="00AD1921" w:rsidRDefault="0059176B" w:rsidP="00234D15">
      <w:pPr>
        <w:spacing w:after="0" w:line="240" w:lineRule="auto"/>
        <w:contextualSpacing/>
        <w:rPr>
          <w:rFonts w:ascii="Times New Roman" w:hAnsi="Times New Roman" w:cs="Times New Roman"/>
          <w:lang w:val="sr-Cyrl-BA"/>
        </w:rPr>
      </w:pPr>
    </w:p>
    <w:p w14:paraId="65A0097A" w14:textId="77777777" w:rsidR="0059176B" w:rsidRPr="00AD1921" w:rsidRDefault="0059176B" w:rsidP="0059176B">
      <w:pPr>
        <w:pStyle w:val="Heading2"/>
        <w:rPr>
          <w:rFonts w:ascii="Times New Roman" w:hAnsi="Times New Roman" w:cs="Times New Roman"/>
          <w:b/>
          <w:lang w:val="sr-Cyrl-BA"/>
        </w:rPr>
      </w:pPr>
      <w:bookmarkStart w:id="15" w:name="_Toc102728658"/>
      <w:r w:rsidRPr="00AD1921">
        <w:rPr>
          <w:rFonts w:ascii="Times New Roman" w:hAnsi="Times New Roman" w:cs="Times New Roman"/>
          <w:b/>
          <w:lang w:val="sr-Cyrl-BA"/>
        </w:rPr>
        <w:t>Кретање броја предузетника</w:t>
      </w:r>
      <w:bookmarkEnd w:id="15"/>
    </w:p>
    <w:p w14:paraId="47987B2A" w14:textId="77777777" w:rsidR="0059176B" w:rsidRPr="00AD1921" w:rsidRDefault="0059176B" w:rsidP="0059176B">
      <w:pPr>
        <w:spacing w:after="0" w:line="240" w:lineRule="auto"/>
        <w:contextualSpacing/>
        <w:rPr>
          <w:rFonts w:ascii="Times New Roman" w:hAnsi="Times New Roman" w:cs="Times New Roman"/>
          <w:lang w:val="sr-Cyrl-BA"/>
        </w:rPr>
      </w:pPr>
    </w:p>
    <w:p w14:paraId="3FB9DF09" w14:textId="77777777" w:rsidR="0059176B" w:rsidRPr="00AD1921" w:rsidRDefault="0059176B" w:rsidP="0059176B">
      <w:pPr>
        <w:jc w:val="both"/>
        <w:rPr>
          <w:rFonts w:ascii="Times New Roman" w:hAnsi="Times New Roman" w:cs="Times New Roman"/>
          <w:lang w:val="sr-Cyrl-RS"/>
        </w:rPr>
      </w:pPr>
      <w:r w:rsidRPr="00AD1921">
        <w:rPr>
          <w:rFonts w:ascii="Times New Roman" w:hAnsi="Times New Roman" w:cs="Times New Roman"/>
          <w:color w:val="000000" w:themeColor="text1"/>
          <w:lang w:val="sr-Cyrl-RS"/>
        </w:rPr>
        <w:t>Изражен је пад новооснованих предузетника кроз посматране године, као и пад брисаних/угашених предузетника. Број активних предузетника је у 2021. години порастао за 10,27% у односу на 2018. годину. Б</w:t>
      </w:r>
      <w:r w:rsidRPr="00AD1921">
        <w:rPr>
          <w:rFonts w:ascii="Times New Roman" w:hAnsi="Times New Roman" w:cs="Times New Roman"/>
          <w:lang w:val="sr-Cyrl-RS"/>
        </w:rPr>
        <w:t>рој активних, новооснованих и брисаних/угашених предузетника дат је у Табели 7.</w:t>
      </w:r>
    </w:p>
    <w:p w14:paraId="58AE41DF" w14:textId="77777777" w:rsidR="0059176B" w:rsidRPr="00AD1921" w:rsidRDefault="0059176B" w:rsidP="0059176B">
      <w:pPr>
        <w:spacing w:after="0" w:line="240" w:lineRule="auto"/>
        <w:contextualSpacing/>
        <w:rPr>
          <w:rFonts w:ascii="Times New Roman" w:hAnsi="Times New Roman" w:cs="Times New Roman"/>
          <w:lang w:val="sr-Cyrl-BA"/>
        </w:rPr>
      </w:pPr>
    </w:p>
    <w:p w14:paraId="3021ED8A" w14:textId="77777777" w:rsidR="0059176B" w:rsidRPr="00AD1921" w:rsidRDefault="0059176B" w:rsidP="0059176B">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lang w:val="sr-Cyrl-RS"/>
        </w:rPr>
        <w:t xml:space="preserve"> 7</w:t>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Број</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предузетника</w:t>
      </w:r>
      <w:proofErr w:type="spellEnd"/>
    </w:p>
    <w:tbl>
      <w:tblPr>
        <w:tblStyle w:val="GridTable5Dark-Accent1"/>
        <w:tblW w:w="0" w:type="auto"/>
        <w:tblLook w:val="04A0" w:firstRow="1" w:lastRow="0" w:firstColumn="1" w:lastColumn="0" w:noHBand="0" w:noVBand="1"/>
      </w:tblPr>
      <w:tblGrid>
        <w:gridCol w:w="3258"/>
        <w:gridCol w:w="1219"/>
        <w:gridCol w:w="1127"/>
        <w:gridCol w:w="1305"/>
        <w:gridCol w:w="1265"/>
      </w:tblGrid>
      <w:tr w:rsidR="0059176B" w:rsidRPr="00AD1921" w14:paraId="758A4EA1" w14:textId="77777777" w:rsidTr="008D7384">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20A2A5B2" w14:textId="77777777" w:rsidR="0059176B" w:rsidRPr="00AD1921" w:rsidRDefault="0059176B" w:rsidP="008D7384">
            <w:pPr>
              <w:contextualSpacing/>
              <w:jc w:val="center"/>
              <w:rPr>
                <w:rFonts w:ascii="Times New Roman" w:hAnsi="Times New Roman" w:cs="Times New Roman"/>
                <w:lang w:val="sr-Cyrl-RS"/>
              </w:rPr>
            </w:pPr>
          </w:p>
        </w:tc>
        <w:tc>
          <w:tcPr>
            <w:tcW w:w="1219" w:type="dxa"/>
            <w:vAlign w:val="center"/>
          </w:tcPr>
          <w:p w14:paraId="1ABB59FC"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2018</w:t>
            </w:r>
          </w:p>
        </w:tc>
        <w:tc>
          <w:tcPr>
            <w:tcW w:w="1127" w:type="dxa"/>
            <w:vAlign w:val="center"/>
          </w:tcPr>
          <w:p w14:paraId="2077D47E"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2019</w:t>
            </w:r>
          </w:p>
        </w:tc>
        <w:tc>
          <w:tcPr>
            <w:tcW w:w="1305" w:type="dxa"/>
            <w:vAlign w:val="center"/>
          </w:tcPr>
          <w:p w14:paraId="301FA53D"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2020</w:t>
            </w:r>
          </w:p>
        </w:tc>
        <w:tc>
          <w:tcPr>
            <w:tcW w:w="1265" w:type="dxa"/>
            <w:vAlign w:val="center"/>
          </w:tcPr>
          <w:p w14:paraId="4912E93B"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2021</w:t>
            </w:r>
          </w:p>
        </w:tc>
      </w:tr>
      <w:tr w:rsidR="0059176B" w:rsidRPr="00AD1921" w14:paraId="1C87C554" w14:textId="77777777" w:rsidTr="008D7384">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55F75A4B" w14:textId="77777777" w:rsidR="0059176B" w:rsidRPr="00AD1921" w:rsidRDefault="0059176B" w:rsidP="008D7384">
            <w:pPr>
              <w:contextualSpacing/>
              <w:jc w:val="center"/>
              <w:rPr>
                <w:rFonts w:ascii="Times New Roman" w:hAnsi="Times New Roman" w:cs="Times New Roman"/>
                <w:lang w:val="sr-Cyrl-RS"/>
              </w:rPr>
            </w:pPr>
            <w:r w:rsidRPr="00AD1921">
              <w:rPr>
                <w:rFonts w:ascii="Times New Roman" w:hAnsi="Times New Roman" w:cs="Times New Roman"/>
                <w:lang w:val="sr-Cyrl-RS"/>
              </w:rPr>
              <w:t>Активних</w:t>
            </w:r>
          </w:p>
        </w:tc>
        <w:tc>
          <w:tcPr>
            <w:tcW w:w="1219" w:type="dxa"/>
            <w:vAlign w:val="center"/>
          </w:tcPr>
          <w:p w14:paraId="0D4FC6FE" w14:textId="77777777" w:rsidR="0059176B" w:rsidRPr="00AD1921" w:rsidRDefault="0059176B"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1.275</w:t>
            </w:r>
          </w:p>
        </w:tc>
        <w:tc>
          <w:tcPr>
            <w:tcW w:w="1127" w:type="dxa"/>
            <w:vAlign w:val="center"/>
          </w:tcPr>
          <w:p w14:paraId="4891A649" w14:textId="77777777" w:rsidR="0059176B" w:rsidRPr="00AD1921" w:rsidRDefault="0059176B"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1.353</w:t>
            </w:r>
          </w:p>
        </w:tc>
        <w:tc>
          <w:tcPr>
            <w:tcW w:w="1305" w:type="dxa"/>
            <w:vAlign w:val="center"/>
          </w:tcPr>
          <w:p w14:paraId="16A51836" w14:textId="77777777" w:rsidR="0059176B" w:rsidRPr="00AD1921" w:rsidRDefault="0059176B"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1.418</w:t>
            </w:r>
          </w:p>
        </w:tc>
        <w:tc>
          <w:tcPr>
            <w:tcW w:w="1265" w:type="dxa"/>
            <w:vAlign w:val="center"/>
          </w:tcPr>
          <w:p w14:paraId="569E935A" w14:textId="77777777" w:rsidR="0059176B" w:rsidRPr="00AD1921" w:rsidRDefault="0059176B"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1.4</w:t>
            </w:r>
            <w:r w:rsidR="00234632">
              <w:rPr>
                <w:rFonts w:ascii="Times New Roman" w:hAnsi="Times New Roman" w:cs="Times New Roman"/>
              </w:rPr>
              <w:t>73</w:t>
            </w:r>
          </w:p>
        </w:tc>
      </w:tr>
      <w:tr w:rsidR="0059176B" w:rsidRPr="00AD1921" w14:paraId="63B1CA8F" w14:textId="77777777" w:rsidTr="008D7384">
        <w:trPr>
          <w:trHeight w:val="71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1FA9F4FE" w14:textId="77777777" w:rsidR="0059176B" w:rsidRPr="00AD1921" w:rsidRDefault="0059176B" w:rsidP="008D7384">
            <w:pPr>
              <w:contextualSpacing/>
              <w:jc w:val="center"/>
              <w:rPr>
                <w:rFonts w:ascii="Times New Roman" w:hAnsi="Times New Roman" w:cs="Times New Roman"/>
                <w:lang w:val="sr-Cyrl-RS"/>
              </w:rPr>
            </w:pPr>
            <w:r w:rsidRPr="00AD1921">
              <w:rPr>
                <w:rFonts w:ascii="Times New Roman" w:hAnsi="Times New Roman" w:cs="Times New Roman"/>
                <w:lang w:val="sr-Cyrl-RS"/>
              </w:rPr>
              <w:t>Новооснованих</w:t>
            </w:r>
          </w:p>
        </w:tc>
        <w:tc>
          <w:tcPr>
            <w:tcW w:w="1219" w:type="dxa"/>
            <w:vAlign w:val="center"/>
          </w:tcPr>
          <w:p w14:paraId="56288711" w14:textId="77777777" w:rsidR="0059176B" w:rsidRPr="00AD1921" w:rsidRDefault="0059176B"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208</w:t>
            </w:r>
          </w:p>
        </w:tc>
        <w:tc>
          <w:tcPr>
            <w:tcW w:w="1127" w:type="dxa"/>
            <w:vAlign w:val="center"/>
          </w:tcPr>
          <w:p w14:paraId="6BD28C5C" w14:textId="77777777" w:rsidR="0059176B" w:rsidRPr="00AD1921" w:rsidRDefault="0059176B"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206</w:t>
            </w:r>
          </w:p>
        </w:tc>
        <w:tc>
          <w:tcPr>
            <w:tcW w:w="1305" w:type="dxa"/>
            <w:vAlign w:val="center"/>
          </w:tcPr>
          <w:p w14:paraId="075FA8ED" w14:textId="77777777" w:rsidR="0059176B" w:rsidRPr="00AD1921" w:rsidRDefault="0059176B"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180</w:t>
            </w:r>
          </w:p>
        </w:tc>
        <w:tc>
          <w:tcPr>
            <w:tcW w:w="1265" w:type="dxa"/>
            <w:vAlign w:val="center"/>
          </w:tcPr>
          <w:p w14:paraId="7BE0372E" w14:textId="77777777" w:rsidR="0059176B" w:rsidRPr="00AD1921" w:rsidRDefault="0059176B"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63</w:t>
            </w:r>
          </w:p>
        </w:tc>
      </w:tr>
      <w:tr w:rsidR="0059176B" w:rsidRPr="00AD1921" w14:paraId="45649FE4" w14:textId="77777777" w:rsidTr="008D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36B4AAB0" w14:textId="77777777" w:rsidR="0059176B" w:rsidRPr="00AD1921" w:rsidRDefault="0059176B" w:rsidP="008D7384">
            <w:pPr>
              <w:contextualSpacing/>
              <w:jc w:val="center"/>
              <w:rPr>
                <w:rFonts w:ascii="Times New Roman" w:hAnsi="Times New Roman" w:cs="Times New Roman"/>
                <w:lang w:val="sr-Cyrl-RS"/>
              </w:rPr>
            </w:pPr>
            <w:r w:rsidRPr="00AD1921">
              <w:rPr>
                <w:rFonts w:ascii="Times New Roman" w:hAnsi="Times New Roman" w:cs="Times New Roman"/>
                <w:lang w:val="sr-Cyrl-RS"/>
              </w:rPr>
              <w:t>Брисаних/Угашених</w:t>
            </w:r>
          </w:p>
        </w:tc>
        <w:tc>
          <w:tcPr>
            <w:tcW w:w="1219" w:type="dxa"/>
            <w:vAlign w:val="center"/>
          </w:tcPr>
          <w:p w14:paraId="4C04FA81" w14:textId="77777777" w:rsidR="0059176B" w:rsidRPr="00AD1921" w:rsidRDefault="0059176B"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156</w:t>
            </w:r>
          </w:p>
        </w:tc>
        <w:tc>
          <w:tcPr>
            <w:tcW w:w="1127" w:type="dxa"/>
            <w:vAlign w:val="center"/>
          </w:tcPr>
          <w:p w14:paraId="760AF529" w14:textId="77777777" w:rsidR="0059176B" w:rsidRPr="00AD1921" w:rsidRDefault="0059176B"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132</w:t>
            </w:r>
          </w:p>
        </w:tc>
        <w:tc>
          <w:tcPr>
            <w:tcW w:w="1305" w:type="dxa"/>
            <w:vAlign w:val="center"/>
          </w:tcPr>
          <w:p w14:paraId="1D6C1EFB" w14:textId="77777777" w:rsidR="0059176B" w:rsidRPr="00AD1921" w:rsidRDefault="0059176B"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117</w:t>
            </w:r>
          </w:p>
        </w:tc>
        <w:tc>
          <w:tcPr>
            <w:tcW w:w="1265" w:type="dxa"/>
            <w:vAlign w:val="center"/>
          </w:tcPr>
          <w:p w14:paraId="57ED4B0A" w14:textId="77777777" w:rsidR="0059176B" w:rsidRPr="00AD1921" w:rsidRDefault="0059176B"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76</w:t>
            </w:r>
          </w:p>
        </w:tc>
      </w:tr>
    </w:tbl>
    <w:p w14:paraId="4056BED3" w14:textId="77777777" w:rsidR="006814C9" w:rsidRDefault="0059176B" w:rsidP="0059176B">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Извор: Агенција за привредне регистре</w:t>
      </w:r>
    </w:p>
    <w:p w14:paraId="5AE38C0D" w14:textId="77777777" w:rsidR="0043713E" w:rsidRDefault="0043713E" w:rsidP="0059176B">
      <w:pPr>
        <w:spacing w:after="0" w:line="240" w:lineRule="auto"/>
        <w:contextualSpacing/>
        <w:rPr>
          <w:rFonts w:ascii="Times New Roman" w:hAnsi="Times New Roman" w:cs="Times New Roman"/>
          <w:lang w:val="sr-Cyrl-BA"/>
        </w:rPr>
      </w:pPr>
    </w:p>
    <w:p w14:paraId="6680C209" w14:textId="77777777" w:rsidR="00633E89" w:rsidRDefault="00633E89" w:rsidP="0059176B">
      <w:pPr>
        <w:spacing w:after="0" w:line="240" w:lineRule="auto"/>
        <w:contextualSpacing/>
        <w:rPr>
          <w:rFonts w:ascii="Times New Roman" w:hAnsi="Times New Roman" w:cs="Times New Roman"/>
          <w:lang w:val="sr-Cyrl-BA"/>
        </w:rPr>
      </w:pPr>
      <w:r>
        <w:rPr>
          <w:rFonts w:ascii="Times New Roman" w:hAnsi="Times New Roman" w:cs="Times New Roman"/>
          <w:lang w:val="sr-Cyrl-BA"/>
        </w:rPr>
        <w:t>Графикон 2. Број активних предузетника</w:t>
      </w:r>
    </w:p>
    <w:p w14:paraId="74A0C203" w14:textId="77777777" w:rsidR="006814C9" w:rsidRPr="00AD1921" w:rsidRDefault="00234632" w:rsidP="0059176B">
      <w:pPr>
        <w:spacing w:after="0" w:line="240" w:lineRule="auto"/>
        <w:contextualSpacing/>
        <w:rPr>
          <w:rFonts w:ascii="Times New Roman" w:hAnsi="Times New Roman" w:cs="Times New Roman"/>
          <w:lang w:val="sr-Cyrl-BA"/>
        </w:rPr>
      </w:pPr>
      <w:r>
        <w:rPr>
          <w:noProof/>
        </w:rPr>
        <w:drawing>
          <wp:inline distT="0" distB="0" distL="0" distR="0" wp14:anchorId="0A6F528D" wp14:editId="6BBEA36B">
            <wp:extent cx="4864100" cy="2743200"/>
            <wp:effectExtent l="0" t="0" r="12700" b="12700"/>
            <wp:docPr id="14" name="Chart 14">
              <a:extLst xmlns:a="http://schemas.openxmlformats.org/drawingml/2006/main">
                <a:ext uri="{FF2B5EF4-FFF2-40B4-BE49-F238E27FC236}">
                  <a16:creationId xmlns:a16="http://schemas.microsoft.com/office/drawing/2014/main" id="{CEFCA5FD-2829-EC4D-ADA6-4ED6F9D9A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3FD8C3" w14:textId="77777777" w:rsidR="00633E89" w:rsidRDefault="00633E89" w:rsidP="00633E89">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Агенција за привредне регистре</w:t>
      </w:r>
    </w:p>
    <w:p w14:paraId="6A6B8B6D" w14:textId="77777777" w:rsidR="0059176B" w:rsidRPr="00AD1921" w:rsidRDefault="0059176B" w:rsidP="0059176B">
      <w:pPr>
        <w:spacing w:after="0" w:line="240" w:lineRule="auto"/>
        <w:contextualSpacing/>
        <w:rPr>
          <w:rFonts w:ascii="Times New Roman" w:hAnsi="Times New Roman" w:cs="Times New Roman"/>
          <w:lang w:val="sr-Cyrl-BA"/>
        </w:rPr>
      </w:pPr>
    </w:p>
    <w:p w14:paraId="3AD0C597" w14:textId="77777777" w:rsidR="0059176B" w:rsidRPr="00AD1921" w:rsidRDefault="0059176B" w:rsidP="0059176B">
      <w:pPr>
        <w:jc w:val="both"/>
        <w:rPr>
          <w:rFonts w:ascii="Times New Roman" w:hAnsi="Times New Roman" w:cs="Times New Roman"/>
          <w:lang w:val="sr-Cyrl-RS"/>
        </w:rPr>
      </w:pPr>
      <w:r w:rsidRPr="00AD1921">
        <w:rPr>
          <w:rFonts w:ascii="Times New Roman" w:hAnsi="Times New Roman" w:cs="Times New Roman"/>
          <w:color w:val="000000" w:themeColor="text1"/>
          <w:lang w:val="sr-Cyrl-RS"/>
        </w:rPr>
        <w:t xml:space="preserve">Када је у питању број предузетника на 1000 становника, евидентан је раст по просечној годишњој стопи од 5,6%. </w:t>
      </w:r>
      <w:r w:rsidRPr="00AD1921">
        <w:rPr>
          <w:rFonts w:ascii="Times New Roman" w:hAnsi="Times New Roman" w:cs="Times New Roman"/>
          <w:lang w:val="sr-Cyrl-RS"/>
        </w:rPr>
        <w:t>У 2020. години, број предузетничких радњи на 1.000 становника износи 41, што је за 5,1% изнад просека Републике Србије (просек РС је 39 предузетничких радњи је на 1000 становника), односно 9,8% ниже од просека Златиборске области који износи 45 предузетника на 1.000 становника. Број предузетника на 1000 становника већи је у односу на друге упоредиве општине (Мали Зворник: 39; Тутин: 25).  Број предузетника на 1000 становника дат је у Табели 8.</w:t>
      </w:r>
    </w:p>
    <w:p w14:paraId="76390865" w14:textId="77777777" w:rsidR="0059176B" w:rsidRPr="00AD1921" w:rsidRDefault="0059176B" w:rsidP="0059176B">
      <w:pPr>
        <w:spacing w:after="0" w:line="240" w:lineRule="auto"/>
        <w:contextualSpacing/>
        <w:rPr>
          <w:rFonts w:ascii="Times New Roman" w:hAnsi="Times New Roman" w:cs="Times New Roman"/>
          <w:lang w:val="sr-Cyrl-BA"/>
        </w:rPr>
      </w:pPr>
    </w:p>
    <w:p w14:paraId="05040308" w14:textId="77777777" w:rsidR="0059176B" w:rsidRPr="00AD1921" w:rsidRDefault="0059176B" w:rsidP="0059176B">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lang w:val="sr-Cyrl-RS"/>
        </w:rPr>
        <w:t xml:space="preserve"> 8</w:t>
      </w:r>
      <w:r w:rsidRPr="00AD1921">
        <w:rPr>
          <w:rFonts w:ascii="Times New Roman" w:hAnsi="Times New Roman" w:cs="Times New Roman"/>
          <w:i w:val="0"/>
          <w:sz w:val="22"/>
        </w:rPr>
        <w:t>.</w:t>
      </w:r>
      <w:r w:rsidRPr="00AD1921">
        <w:rPr>
          <w:rFonts w:ascii="Times New Roman" w:hAnsi="Times New Roman" w:cs="Times New Roman"/>
          <w:lang w:val="sr-Cyrl-BA"/>
        </w:rPr>
        <w:t xml:space="preserve"> </w:t>
      </w:r>
      <w:proofErr w:type="spellStart"/>
      <w:r w:rsidRPr="00AD1921">
        <w:rPr>
          <w:rFonts w:ascii="Times New Roman" w:hAnsi="Times New Roman" w:cs="Times New Roman"/>
          <w:i w:val="0"/>
          <w:sz w:val="22"/>
        </w:rPr>
        <w:t>Број</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пр</w:t>
      </w:r>
      <w:proofErr w:type="spellEnd"/>
      <w:r w:rsidRPr="00AD1921">
        <w:rPr>
          <w:rFonts w:ascii="Times New Roman" w:hAnsi="Times New Roman" w:cs="Times New Roman"/>
          <w:i w:val="0"/>
          <w:sz w:val="22"/>
          <w:lang w:val="sr-Cyrl-BA"/>
        </w:rPr>
        <w:t>едузетника</w:t>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на</w:t>
      </w:r>
      <w:proofErr w:type="spellEnd"/>
      <w:r w:rsidRPr="00AD1921">
        <w:rPr>
          <w:rFonts w:ascii="Times New Roman" w:hAnsi="Times New Roman" w:cs="Times New Roman"/>
          <w:i w:val="0"/>
          <w:sz w:val="22"/>
        </w:rPr>
        <w:t xml:space="preserve"> 1000 </w:t>
      </w:r>
      <w:proofErr w:type="spellStart"/>
      <w:r w:rsidRPr="00AD1921">
        <w:rPr>
          <w:rFonts w:ascii="Times New Roman" w:hAnsi="Times New Roman" w:cs="Times New Roman"/>
          <w:i w:val="0"/>
          <w:sz w:val="22"/>
        </w:rPr>
        <w:t>становника</w:t>
      </w:r>
      <w:proofErr w:type="spellEnd"/>
    </w:p>
    <w:tbl>
      <w:tblPr>
        <w:tblStyle w:val="GridTable5Dark-Accent1"/>
        <w:tblW w:w="0" w:type="auto"/>
        <w:tblLook w:val="04A0" w:firstRow="1" w:lastRow="0" w:firstColumn="1" w:lastColumn="0" w:noHBand="0" w:noVBand="1"/>
      </w:tblPr>
      <w:tblGrid>
        <w:gridCol w:w="2428"/>
        <w:gridCol w:w="1287"/>
        <w:gridCol w:w="886"/>
        <w:gridCol w:w="886"/>
        <w:gridCol w:w="886"/>
        <w:gridCol w:w="886"/>
        <w:gridCol w:w="886"/>
      </w:tblGrid>
      <w:tr w:rsidR="0059176B" w:rsidRPr="00AD1921" w14:paraId="09AF596A" w14:textId="77777777" w:rsidTr="008D7384">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05F4F299" w14:textId="77777777" w:rsidR="0059176B" w:rsidRPr="00AD1921" w:rsidRDefault="0059176B" w:rsidP="008D7384">
            <w:pPr>
              <w:contextualSpacing/>
              <w:jc w:val="center"/>
              <w:rPr>
                <w:rFonts w:ascii="Times New Roman" w:hAnsi="Times New Roman" w:cs="Times New Roman"/>
                <w:lang w:val="sr-Cyrl-RS"/>
              </w:rPr>
            </w:pPr>
            <w:bookmarkStart w:id="16" w:name="_Hlk93919122"/>
            <w:r w:rsidRPr="00AD1921">
              <w:rPr>
                <w:rFonts w:ascii="Times New Roman" w:hAnsi="Times New Roman" w:cs="Times New Roman"/>
                <w:lang w:val="sr-Cyrl-RS"/>
              </w:rPr>
              <w:t>Назив индикатора</w:t>
            </w:r>
          </w:p>
        </w:tc>
        <w:tc>
          <w:tcPr>
            <w:tcW w:w="1287" w:type="dxa"/>
            <w:vAlign w:val="center"/>
          </w:tcPr>
          <w:p w14:paraId="210B7CE6"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Јединица мере</w:t>
            </w:r>
          </w:p>
        </w:tc>
        <w:tc>
          <w:tcPr>
            <w:tcW w:w="886" w:type="dxa"/>
            <w:vAlign w:val="center"/>
          </w:tcPr>
          <w:p w14:paraId="50C34890"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2016</w:t>
            </w:r>
          </w:p>
        </w:tc>
        <w:tc>
          <w:tcPr>
            <w:tcW w:w="886" w:type="dxa"/>
            <w:vAlign w:val="center"/>
          </w:tcPr>
          <w:p w14:paraId="6EC3A150"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2017</w:t>
            </w:r>
          </w:p>
        </w:tc>
        <w:tc>
          <w:tcPr>
            <w:tcW w:w="886" w:type="dxa"/>
            <w:vAlign w:val="center"/>
          </w:tcPr>
          <w:p w14:paraId="62107492"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2018</w:t>
            </w:r>
          </w:p>
        </w:tc>
        <w:tc>
          <w:tcPr>
            <w:tcW w:w="886" w:type="dxa"/>
            <w:vAlign w:val="center"/>
          </w:tcPr>
          <w:p w14:paraId="2C54DE48"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2019</w:t>
            </w:r>
          </w:p>
        </w:tc>
        <w:tc>
          <w:tcPr>
            <w:tcW w:w="886" w:type="dxa"/>
            <w:vAlign w:val="center"/>
          </w:tcPr>
          <w:p w14:paraId="4EE03072"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2020</w:t>
            </w:r>
          </w:p>
        </w:tc>
      </w:tr>
      <w:tr w:rsidR="0059176B" w:rsidRPr="00AD1921" w14:paraId="0DFF8013" w14:textId="77777777" w:rsidTr="008D7384">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2705DC60" w14:textId="77777777" w:rsidR="0059176B" w:rsidRPr="00AD1921" w:rsidRDefault="0059176B" w:rsidP="008D7384">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r w:rsidRPr="00AD1921">
              <w:rPr>
                <w:rFonts w:ascii="Times New Roman" w:hAnsi="Times New Roman" w:cs="Times New Roman"/>
                <w:lang w:val="sr-Cyrl-BA"/>
              </w:rPr>
              <w:t>предузетника</w:t>
            </w:r>
            <w:r w:rsidRPr="00AD1921">
              <w:rPr>
                <w:rFonts w:ascii="Times New Roman" w:hAnsi="Times New Roman" w:cs="Times New Roman"/>
              </w:rPr>
              <w:t xml:space="preserve"> </w:t>
            </w:r>
            <w:proofErr w:type="spellStart"/>
            <w:r w:rsidRPr="00AD1921">
              <w:rPr>
                <w:rFonts w:ascii="Times New Roman" w:hAnsi="Times New Roman" w:cs="Times New Roman"/>
              </w:rPr>
              <w:t>на</w:t>
            </w:r>
            <w:proofErr w:type="spellEnd"/>
            <w:r w:rsidRPr="00AD1921">
              <w:rPr>
                <w:rFonts w:ascii="Times New Roman" w:hAnsi="Times New Roman" w:cs="Times New Roman"/>
              </w:rPr>
              <w:t xml:space="preserve"> 1000 </w:t>
            </w:r>
            <w:proofErr w:type="spellStart"/>
            <w:r w:rsidRPr="00AD1921">
              <w:rPr>
                <w:rFonts w:ascii="Times New Roman" w:hAnsi="Times New Roman" w:cs="Times New Roman"/>
              </w:rPr>
              <w:t>становника</w:t>
            </w:r>
            <w:proofErr w:type="spellEnd"/>
          </w:p>
        </w:tc>
        <w:tc>
          <w:tcPr>
            <w:tcW w:w="1287" w:type="dxa"/>
            <w:vAlign w:val="center"/>
          </w:tcPr>
          <w:p w14:paraId="26E41070" w14:textId="77777777" w:rsidR="0059176B" w:rsidRPr="00AD1921" w:rsidRDefault="0059176B" w:rsidP="008D738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Број</w:t>
            </w:r>
          </w:p>
        </w:tc>
        <w:tc>
          <w:tcPr>
            <w:tcW w:w="886" w:type="dxa"/>
            <w:vAlign w:val="center"/>
          </w:tcPr>
          <w:p w14:paraId="1657700F" w14:textId="77777777" w:rsidR="0059176B" w:rsidRPr="00AD1921" w:rsidRDefault="0059176B"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33</w:t>
            </w:r>
          </w:p>
        </w:tc>
        <w:tc>
          <w:tcPr>
            <w:tcW w:w="886" w:type="dxa"/>
            <w:vAlign w:val="center"/>
          </w:tcPr>
          <w:p w14:paraId="33729AFC" w14:textId="77777777" w:rsidR="0059176B" w:rsidRPr="00AD1921" w:rsidRDefault="0059176B"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35</w:t>
            </w:r>
          </w:p>
        </w:tc>
        <w:tc>
          <w:tcPr>
            <w:tcW w:w="886" w:type="dxa"/>
            <w:vAlign w:val="center"/>
          </w:tcPr>
          <w:p w14:paraId="4EB07D7A" w14:textId="77777777" w:rsidR="0059176B" w:rsidRPr="00AD1921" w:rsidRDefault="0059176B"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37</w:t>
            </w:r>
          </w:p>
        </w:tc>
        <w:tc>
          <w:tcPr>
            <w:tcW w:w="886" w:type="dxa"/>
            <w:vAlign w:val="center"/>
          </w:tcPr>
          <w:p w14:paraId="63CA998B" w14:textId="77777777" w:rsidR="0059176B" w:rsidRPr="00AD1921" w:rsidRDefault="0059176B"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39</w:t>
            </w:r>
          </w:p>
        </w:tc>
        <w:tc>
          <w:tcPr>
            <w:tcW w:w="886" w:type="dxa"/>
            <w:vAlign w:val="center"/>
          </w:tcPr>
          <w:p w14:paraId="6E715CBC" w14:textId="77777777" w:rsidR="0059176B" w:rsidRPr="00AD1921" w:rsidRDefault="0059176B"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41</w:t>
            </w:r>
          </w:p>
        </w:tc>
      </w:tr>
    </w:tbl>
    <w:bookmarkEnd w:id="16"/>
    <w:p w14:paraId="1DE12269" w14:textId="77777777" w:rsidR="0059176B" w:rsidRPr="00AD1921" w:rsidRDefault="0059176B" w:rsidP="0059176B">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 xml:space="preserve">Извор: Аналитички сервис ЈЛС </w:t>
      </w:r>
    </w:p>
    <w:p w14:paraId="60F1D0E3" w14:textId="77777777" w:rsidR="0059176B" w:rsidRPr="00AD1921" w:rsidRDefault="0059176B" w:rsidP="0059176B">
      <w:pPr>
        <w:spacing w:after="0" w:line="240" w:lineRule="auto"/>
        <w:contextualSpacing/>
        <w:rPr>
          <w:rFonts w:ascii="Times New Roman" w:hAnsi="Times New Roman" w:cs="Times New Roman"/>
          <w:lang w:val="sr-Cyrl-BA"/>
        </w:rPr>
      </w:pPr>
    </w:p>
    <w:p w14:paraId="37E77DE4" w14:textId="77777777" w:rsidR="0059176B" w:rsidRPr="00AD1921" w:rsidRDefault="0059176B" w:rsidP="0059176B">
      <w:pPr>
        <w:jc w:val="both"/>
        <w:rPr>
          <w:rFonts w:ascii="Times New Roman" w:hAnsi="Times New Roman" w:cs="Times New Roman"/>
        </w:rPr>
      </w:pPr>
      <w:r w:rsidRPr="00AD1921">
        <w:rPr>
          <w:rFonts w:ascii="Times New Roman" w:hAnsi="Times New Roman" w:cs="Times New Roman"/>
          <w:bCs/>
          <w:lang w:val="sr-Cyrl-RS"/>
        </w:rPr>
        <w:t xml:space="preserve">Нето ефекат оснивања </w:t>
      </w:r>
      <w:bookmarkStart w:id="17" w:name="_Hlk82804903"/>
      <w:r w:rsidRPr="00AD1921">
        <w:rPr>
          <w:rFonts w:ascii="Times New Roman" w:hAnsi="Times New Roman" w:cs="Times New Roman"/>
          <w:bCs/>
          <w:lang w:val="sr-Cyrl-RS"/>
        </w:rPr>
        <w:t>нових предузетника има изражен тренд</w:t>
      </w:r>
      <w:r w:rsidRPr="00AD1921">
        <w:rPr>
          <w:rFonts w:ascii="Times New Roman" w:hAnsi="Times New Roman" w:cs="Times New Roman"/>
          <w:b/>
          <w:bCs/>
          <w:lang w:val="sr-Cyrl-RS"/>
        </w:rPr>
        <w:t xml:space="preserve"> </w:t>
      </w:r>
      <w:bookmarkEnd w:id="17"/>
      <w:r w:rsidRPr="00AD1921">
        <w:rPr>
          <w:rFonts w:ascii="Times New Roman" w:hAnsi="Times New Roman" w:cs="Times New Roman"/>
          <w:bCs/>
          <w:lang w:val="sr-Cyrl-RS"/>
        </w:rPr>
        <w:t xml:space="preserve">раста по просечној годишњој стопи од 17,2%. У 2020. години нето ефекат оснивања нових предузетника износи 1,7 што значи </w:t>
      </w:r>
      <w:r w:rsidRPr="00AD1921">
        <w:rPr>
          <w:rFonts w:ascii="Times New Roman" w:hAnsi="Times New Roman" w:cs="Times New Roman"/>
          <w:lang w:val="sr-Cyrl-RS"/>
        </w:rPr>
        <w:t>да се на сваких 10 затворених радњи отвори 17 нових, тј. индикатор је виши у односу на упоредиве општине (Мали Зворник: 1,6; Тутин: 0,7), ниво Златиборске области (1,46) и мало испод просека Републике Србије (1,76). Нето ефекат оснивања нових предузетника у општини Пријепоље за период од 2016. до 2020. прикзан је у Табели 9.</w:t>
      </w:r>
    </w:p>
    <w:p w14:paraId="46D55D1C" w14:textId="77777777" w:rsidR="0059176B" w:rsidRPr="00AD1921" w:rsidRDefault="0059176B" w:rsidP="0059176B">
      <w:pPr>
        <w:spacing w:after="0" w:line="240" w:lineRule="auto"/>
        <w:contextualSpacing/>
        <w:rPr>
          <w:rFonts w:ascii="Times New Roman" w:hAnsi="Times New Roman" w:cs="Times New Roman"/>
          <w:lang w:val="sr-Cyrl-BA"/>
        </w:rPr>
      </w:pPr>
    </w:p>
    <w:p w14:paraId="0261C761" w14:textId="77777777" w:rsidR="0059176B" w:rsidRPr="00AD1921" w:rsidRDefault="0059176B" w:rsidP="0059176B">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lang w:val="sr-Cyrl-RS"/>
        </w:rPr>
        <w:t xml:space="preserve"> 9</w:t>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Нето</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ефекат</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оснивања</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нових</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предузетника</w:t>
      </w:r>
      <w:proofErr w:type="spellEnd"/>
    </w:p>
    <w:tbl>
      <w:tblPr>
        <w:tblStyle w:val="GridTable5Dark-Accent1"/>
        <w:tblW w:w="0" w:type="auto"/>
        <w:tblLook w:val="04A0" w:firstRow="1" w:lastRow="0" w:firstColumn="1" w:lastColumn="0" w:noHBand="0" w:noVBand="1"/>
      </w:tblPr>
      <w:tblGrid>
        <w:gridCol w:w="2428"/>
        <w:gridCol w:w="1287"/>
        <w:gridCol w:w="886"/>
        <w:gridCol w:w="886"/>
        <w:gridCol w:w="886"/>
        <w:gridCol w:w="886"/>
        <w:gridCol w:w="886"/>
      </w:tblGrid>
      <w:tr w:rsidR="0059176B" w:rsidRPr="00AD1921" w14:paraId="64EE2062" w14:textId="77777777" w:rsidTr="008D7384">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7C2A7D4C" w14:textId="77777777" w:rsidR="0059176B" w:rsidRPr="00AD1921" w:rsidRDefault="0059176B" w:rsidP="008D7384">
            <w:pPr>
              <w:contextualSpacing/>
              <w:jc w:val="center"/>
              <w:rPr>
                <w:rFonts w:ascii="Times New Roman" w:hAnsi="Times New Roman" w:cs="Times New Roman"/>
                <w:lang w:val="sr-Cyrl-RS"/>
              </w:rPr>
            </w:pPr>
            <w:r w:rsidRPr="00AD1921">
              <w:rPr>
                <w:rFonts w:ascii="Times New Roman" w:hAnsi="Times New Roman" w:cs="Times New Roman"/>
                <w:lang w:val="sr-Cyrl-RS"/>
              </w:rPr>
              <w:t>Назив индикатора</w:t>
            </w:r>
          </w:p>
        </w:tc>
        <w:tc>
          <w:tcPr>
            <w:tcW w:w="1287" w:type="dxa"/>
            <w:vAlign w:val="center"/>
          </w:tcPr>
          <w:p w14:paraId="0515BB23"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Јединица мере</w:t>
            </w:r>
          </w:p>
        </w:tc>
        <w:tc>
          <w:tcPr>
            <w:tcW w:w="886" w:type="dxa"/>
            <w:vAlign w:val="center"/>
          </w:tcPr>
          <w:p w14:paraId="2DB8CEC2"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2016</w:t>
            </w:r>
          </w:p>
        </w:tc>
        <w:tc>
          <w:tcPr>
            <w:tcW w:w="886" w:type="dxa"/>
            <w:vAlign w:val="center"/>
          </w:tcPr>
          <w:p w14:paraId="25E0C64A"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2017</w:t>
            </w:r>
          </w:p>
        </w:tc>
        <w:tc>
          <w:tcPr>
            <w:tcW w:w="886" w:type="dxa"/>
            <w:vAlign w:val="center"/>
          </w:tcPr>
          <w:p w14:paraId="3B23C83E"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2018</w:t>
            </w:r>
          </w:p>
        </w:tc>
        <w:tc>
          <w:tcPr>
            <w:tcW w:w="886" w:type="dxa"/>
            <w:vAlign w:val="center"/>
          </w:tcPr>
          <w:p w14:paraId="66C5D7AD"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2019</w:t>
            </w:r>
          </w:p>
        </w:tc>
        <w:tc>
          <w:tcPr>
            <w:tcW w:w="886" w:type="dxa"/>
            <w:vAlign w:val="center"/>
          </w:tcPr>
          <w:p w14:paraId="4EEFE9EE"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2020</w:t>
            </w:r>
          </w:p>
        </w:tc>
      </w:tr>
      <w:tr w:rsidR="0059176B" w:rsidRPr="00AD1921" w14:paraId="402F0B7B" w14:textId="77777777" w:rsidTr="008D7384">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1E5D3009" w14:textId="77777777" w:rsidR="0059176B" w:rsidRPr="00AD1921" w:rsidRDefault="0059176B" w:rsidP="008D7384">
            <w:pPr>
              <w:contextualSpacing/>
              <w:jc w:val="center"/>
              <w:rPr>
                <w:rFonts w:ascii="Times New Roman" w:hAnsi="Times New Roman" w:cs="Times New Roman"/>
                <w:lang w:val="sr-Cyrl-BA"/>
              </w:rPr>
            </w:pPr>
            <w:proofErr w:type="spellStart"/>
            <w:r w:rsidRPr="00AD1921">
              <w:rPr>
                <w:rFonts w:ascii="Times New Roman" w:hAnsi="Times New Roman" w:cs="Times New Roman"/>
              </w:rPr>
              <w:t>Нето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ефекат</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оснивања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нових</w:t>
            </w:r>
            <w:proofErr w:type="spellEnd"/>
            <w:r w:rsidRPr="00AD1921">
              <w:rPr>
                <w:rFonts w:ascii="Times New Roman" w:hAnsi="Times New Roman" w:cs="Times New Roman"/>
              </w:rPr>
              <w:t xml:space="preserve"> </w:t>
            </w:r>
            <w:r w:rsidRPr="00AD1921">
              <w:rPr>
                <w:rFonts w:ascii="Times New Roman" w:hAnsi="Times New Roman" w:cs="Times New Roman"/>
                <w:lang w:val="sr-Cyrl-BA"/>
              </w:rPr>
              <w:t>предузетника</w:t>
            </w:r>
          </w:p>
        </w:tc>
        <w:tc>
          <w:tcPr>
            <w:tcW w:w="1287" w:type="dxa"/>
            <w:vAlign w:val="center"/>
          </w:tcPr>
          <w:p w14:paraId="78089A57" w14:textId="77777777" w:rsidR="0059176B" w:rsidRPr="00AD1921" w:rsidRDefault="0059176B" w:rsidP="008D738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Број</w:t>
            </w:r>
          </w:p>
        </w:tc>
        <w:tc>
          <w:tcPr>
            <w:tcW w:w="886" w:type="dxa"/>
            <w:vAlign w:val="center"/>
          </w:tcPr>
          <w:p w14:paraId="7D15E9F9" w14:textId="77777777" w:rsidR="0059176B" w:rsidRPr="00AD1921" w:rsidRDefault="0059176B"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0,9</w:t>
            </w:r>
          </w:p>
        </w:tc>
        <w:tc>
          <w:tcPr>
            <w:tcW w:w="886" w:type="dxa"/>
            <w:vAlign w:val="center"/>
          </w:tcPr>
          <w:p w14:paraId="4CBDE4BA" w14:textId="77777777" w:rsidR="0059176B" w:rsidRPr="00AD1921" w:rsidRDefault="0059176B"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1,3</w:t>
            </w:r>
          </w:p>
        </w:tc>
        <w:tc>
          <w:tcPr>
            <w:tcW w:w="886" w:type="dxa"/>
            <w:vAlign w:val="center"/>
          </w:tcPr>
          <w:p w14:paraId="2BFC835F" w14:textId="77777777" w:rsidR="0059176B" w:rsidRPr="00AD1921" w:rsidRDefault="0059176B"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1,3</w:t>
            </w:r>
          </w:p>
        </w:tc>
        <w:tc>
          <w:tcPr>
            <w:tcW w:w="886" w:type="dxa"/>
            <w:vAlign w:val="center"/>
          </w:tcPr>
          <w:p w14:paraId="11489826" w14:textId="77777777" w:rsidR="0059176B" w:rsidRPr="00AD1921" w:rsidRDefault="0059176B"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1,6</w:t>
            </w:r>
          </w:p>
        </w:tc>
        <w:tc>
          <w:tcPr>
            <w:tcW w:w="886" w:type="dxa"/>
            <w:vAlign w:val="center"/>
          </w:tcPr>
          <w:p w14:paraId="2901ABF8" w14:textId="77777777" w:rsidR="0059176B" w:rsidRPr="00AD1921" w:rsidRDefault="0059176B"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1,7</w:t>
            </w:r>
          </w:p>
        </w:tc>
      </w:tr>
    </w:tbl>
    <w:p w14:paraId="67D844F9" w14:textId="77777777" w:rsidR="0059176B" w:rsidRPr="00AD1921" w:rsidRDefault="0059176B" w:rsidP="0059176B">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Аналитички сервис ЈЛС</w:t>
      </w:r>
    </w:p>
    <w:p w14:paraId="6EDAF5BF" w14:textId="77777777" w:rsidR="0059176B" w:rsidRPr="00AD1921" w:rsidRDefault="0059176B" w:rsidP="00234D15">
      <w:pPr>
        <w:spacing w:after="0" w:line="240" w:lineRule="auto"/>
        <w:contextualSpacing/>
        <w:rPr>
          <w:rFonts w:ascii="Times New Roman" w:hAnsi="Times New Roman" w:cs="Times New Roman"/>
          <w:lang w:val="sr-Cyrl-BA"/>
        </w:rPr>
      </w:pPr>
    </w:p>
    <w:p w14:paraId="611292CD" w14:textId="77777777" w:rsidR="0059176B" w:rsidRPr="00AD1921" w:rsidRDefault="0059176B" w:rsidP="00234D15">
      <w:pPr>
        <w:spacing w:after="0" w:line="240" w:lineRule="auto"/>
        <w:contextualSpacing/>
        <w:rPr>
          <w:rFonts w:ascii="Times New Roman" w:hAnsi="Times New Roman" w:cs="Times New Roman"/>
          <w:lang w:val="sr-Cyrl-BA"/>
        </w:rPr>
      </w:pPr>
    </w:p>
    <w:p w14:paraId="2096AA67" w14:textId="77777777" w:rsidR="00BF55AC" w:rsidRPr="00AD1921" w:rsidRDefault="00BF55AC" w:rsidP="00234D15">
      <w:pPr>
        <w:pStyle w:val="Heading1"/>
        <w:spacing w:before="0" w:line="240" w:lineRule="auto"/>
        <w:contextualSpacing/>
        <w:rPr>
          <w:rFonts w:ascii="Times New Roman" w:hAnsi="Times New Roman" w:cs="Times New Roman"/>
          <w:b/>
          <w:lang w:val="sr-Cyrl-BA"/>
        </w:rPr>
      </w:pPr>
      <w:bookmarkStart w:id="18" w:name="_Toc102728659"/>
      <w:bookmarkEnd w:id="14"/>
      <w:r w:rsidRPr="00AD1921">
        <w:rPr>
          <w:rFonts w:ascii="Times New Roman" w:hAnsi="Times New Roman" w:cs="Times New Roman"/>
          <w:b/>
          <w:lang w:val="sr-Cyrl-BA"/>
        </w:rPr>
        <w:t>Тржиште рада</w:t>
      </w:r>
      <w:bookmarkEnd w:id="18"/>
    </w:p>
    <w:p w14:paraId="4F13E26C" w14:textId="77777777" w:rsidR="00BF55AC" w:rsidRPr="00AD1921" w:rsidRDefault="00BF55AC" w:rsidP="00234D15">
      <w:pPr>
        <w:spacing w:after="0" w:line="240" w:lineRule="auto"/>
        <w:contextualSpacing/>
        <w:rPr>
          <w:rFonts w:ascii="Times New Roman" w:hAnsi="Times New Roman" w:cs="Times New Roman"/>
          <w:lang w:val="sr-Cyrl-BA"/>
        </w:rPr>
      </w:pPr>
    </w:p>
    <w:p w14:paraId="48E21B21" w14:textId="77777777" w:rsidR="00BF55AC" w:rsidRPr="00AD1921" w:rsidRDefault="00BF55AC" w:rsidP="004D70F4">
      <w:pPr>
        <w:pStyle w:val="Heading2"/>
        <w:spacing w:before="0" w:line="240" w:lineRule="auto"/>
        <w:contextualSpacing/>
        <w:rPr>
          <w:rFonts w:ascii="Times New Roman" w:hAnsi="Times New Roman" w:cs="Times New Roman"/>
          <w:b/>
          <w:lang w:val="sr-Cyrl-BA"/>
        </w:rPr>
      </w:pPr>
      <w:bookmarkStart w:id="19" w:name="_Toc102728660"/>
      <w:r w:rsidRPr="00AD1921">
        <w:rPr>
          <w:rFonts w:ascii="Times New Roman" w:hAnsi="Times New Roman" w:cs="Times New Roman"/>
          <w:b/>
          <w:lang w:val="sr-Cyrl-BA"/>
        </w:rPr>
        <w:t>Запосленост</w:t>
      </w:r>
      <w:bookmarkEnd w:id="19"/>
    </w:p>
    <w:p w14:paraId="2537AF49" w14:textId="77777777" w:rsidR="004D70F4" w:rsidRPr="00AD1921" w:rsidRDefault="004D70F4" w:rsidP="004D70F4">
      <w:pPr>
        <w:rPr>
          <w:rFonts w:ascii="Times New Roman" w:hAnsi="Times New Roman" w:cs="Times New Roman"/>
          <w:lang w:val="sr-Cyrl-BA"/>
        </w:rPr>
      </w:pPr>
    </w:p>
    <w:p w14:paraId="644C4561" w14:textId="77777777" w:rsidR="004D70F4" w:rsidRPr="00AD1921" w:rsidRDefault="0059176B" w:rsidP="004D70F4">
      <w:pPr>
        <w:spacing w:after="0" w:line="240" w:lineRule="auto"/>
        <w:contextualSpacing/>
        <w:jc w:val="both"/>
        <w:rPr>
          <w:rFonts w:ascii="Times New Roman" w:hAnsi="Times New Roman" w:cs="Times New Roman"/>
          <w:lang w:val="sr-Cyrl-BA"/>
        </w:rPr>
      </w:pPr>
      <w:r w:rsidRPr="00AD1921">
        <w:rPr>
          <w:rFonts w:ascii="Times New Roman" w:hAnsi="Times New Roman" w:cs="Times New Roman"/>
          <w:lang w:val="sr-Cyrl-BA"/>
        </w:rPr>
        <w:t xml:space="preserve">Према општини рада регистровано је 7.925 запослених у општини Пријепоље у 2020. години. </w:t>
      </w:r>
      <w:r w:rsidR="004D70F4" w:rsidRPr="00AD1921">
        <w:rPr>
          <w:rFonts w:ascii="Times New Roman" w:hAnsi="Times New Roman" w:cs="Times New Roman"/>
          <w:lang w:val="sr-Cyrl-BA"/>
        </w:rPr>
        <w:t xml:space="preserve">Регистрована запосленост </w:t>
      </w:r>
      <w:r w:rsidRPr="00AD1921">
        <w:rPr>
          <w:rFonts w:ascii="Times New Roman" w:hAnsi="Times New Roman" w:cs="Times New Roman"/>
          <w:lang w:val="sr-Cyrl-BA"/>
        </w:rPr>
        <w:t xml:space="preserve">према општини пребивалишта у односу на број становника </w:t>
      </w:r>
      <w:r w:rsidR="004D70F4" w:rsidRPr="00AD1921">
        <w:rPr>
          <w:rFonts w:ascii="Times New Roman" w:hAnsi="Times New Roman" w:cs="Times New Roman"/>
          <w:lang w:val="sr-Cyrl-BA"/>
        </w:rPr>
        <w:t>на територији општине Пријепоље је у 2020. години износила 25</w:t>
      </w:r>
      <w:r w:rsidRPr="00AD1921">
        <w:rPr>
          <w:rFonts w:ascii="Times New Roman" w:hAnsi="Times New Roman" w:cs="Times New Roman"/>
          <w:lang w:val="sr-Cyrl-BA"/>
        </w:rPr>
        <w:t>,1</w:t>
      </w:r>
      <w:r w:rsidR="004D70F4" w:rsidRPr="00AD1921">
        <w:rPr>
          <w:rFonts w:ascii="Times New Roman" w:hAnsi="Times New Roman" w:cs="Times New Roman"/>
          <w:lang w:val="sr-Cyrl-BA"/>
        </w:rPr>
        <w:t xml:space="preserve">%, што је </w:t>
      </w:r>
      <w:r w:rsidR="00E377D5" w:rsidRPr="00AD1921">
        <w:rPr>
          <w:rFonts w:ascii="Times New Roman" w:hAnsi="Times New Roman" w:cs="Times New Roman"/>
          <w:lang w:val="sr-Cyrl-BA"/>
        </w:rPr>
        <w:t>испод</w:t>
      </w:r>
      <w:r w:rsidR="004D70F4" w:rsidRPr="00AD1921">
        <w:rPr>
          <w:rFonts w:ascii="Times New Roman" w:hAnsi="Times New Roman" w:cs="Times New Roman"/>
          <w:lang w:val="sr-Cyrl-BA"/>
        </w:rPr>
        <w:t xml:space="preserve"> просека </w:t>
      </w:r>
      <w:r w:rsidR="00E377D5" w:rsidRPr="00AD1921">
        <w:rPr>
          <w:rFonts w:ascii="Times New Roman" w:hAnsi="Times New Roman" w:cs="Times New Roman"/>
          <w:lang w:val="sr-Cyrl-BA"/>
        </w:rPr>
        <w:t>Златиборске</w:t>
      </w:r>
      <w:r w:rsidR="004D70F4" w:rsidRPr="00AD1921">
        <w:rPr>
          <w:rFonts w:ascii="Times New Roman" w:hAnsi="Times New Roman" w:cs="Times New Roman"/>
          <w:lang w:val="sr-Cyrl-BA"/>
        </w:rPr>
        <w:t xml:space="preserve"> области (30</w:t>
      </w:r>
      <w:r w:rsidRPr="00AD1921">
        <w:rPr>
          <w:rFonts w:ascii="Times New Roman" w:hAnsi="Times New Roman" w:cs="Times New Roman"/>
          <w:lang w:val="sr-Cyrl-BA"/>
        </w:rPr>
        <w:t>,2</w:t>
      </w:r>
      <w:r w:rsidR="004D70F4" w:rsidRPr="00AD1921">
        <w:rPr>
          <w:rFonts w:ascii="Times New Roman" w:hAnsi="Times New Roman" w:cs="Times New Roman"/>
          <w:lang w:val="sr-Cyrl-BA"/>
        </w:rPr>
        <w:t>%)</w:t>
      </w:r>
      <w:r w:rsidR="00E377D5" w:rsidRPr="00AD1921">
        <w:rPr>
          <w:rFonts w:ascii="Times New Roman" w:hAnsi="Times New Roman" w:cs="Times New Roman"/>
          <w:lang w:val="sr-Cyrl-BA"/>
        </w:rPr>
        <w:t>, те просека на нивоу РС (32</w:t>
      </w:r>
      <w:r w:rsidRPr="00AD1921">
        <w:rPr>
          <w:rFonts w:ascii="Times New Roman" w:hAnsi="Times New Roman" w:cs="Times New Roman"/>
          <w:lang w:val="sr-Cyrl-BA"/>
        </w:rPr>
        <w:t>,1</w:t>
      </w:r>
      <w:r w:rsidR="00E377D5" w:rsidRPr="00AD1921">
        <w:rPr>
          <w:rFonts w:ascii="Times New Roman" w:hAnsi="Times New Roman" w:cs="Times New Roman"/>
          <w:lang w:val="sr-Cyrl-BA"/>
        </w:rPr>
        <w:t>%)</w:t>
      </w:r>
      <w:r w:rsidR="004D70F4" w:rsidRPr="00AD1921">
        <w:rPr>
          <w:rFonts w:ascii="Times New Roman" w:hAnsi="Times New Roman" w:cs="Times New Roman"/>
          <w:lang w:val="sr-Cyrl-BA"/>
        </w:rPr>
        <w:t>.</w:t>
      </w:r>
      <w:r w:rsidR="00187859" w:rsidRPr="00AD1921">
        <w:rPr>
          <w:rFonts w:ascii="Times New Roman" w:hAnsi="Times New Roman" w:cs="Times New Roman"/>
          <w:lang w:val="sr-Cyrl-BA"/>
        </w:rPr>
        <w:t xml:space="preserve"> Регистована запосленост упоредивих општина (Мали Зворник: 25</w:t>
      </w:r>
      <w:r w:rsidRPr="00AD1921">
        <w:rPr>
          <w:rFonts w:ascii="Times New Roman" w:hAnsi="Times New Roman" w:cs="Times New Roman"/>
          <w:lang w:val="sr-Cyrl-BA"/>
        </w:rPr>
        <w:t>,2%</w:t>
      </w:r>
      <w:r w:rsidR="00187859" w:rsidRPr="00AD1921">
        <w:rPr>
          <w:rFonts w:ascii="Times New Roman" w:hAnsi="Times New Roman" w:cs="Times New Roman"/>
          <w:lang w:val="sr-Cyrl-BA"/>
        </w:rPr>
        <w:t>; Тутин: 15</w:t>
      </w:r>
      <w:r w:rsidRPr="00AD1921">
        <w:rPr>
          <w:rFonts w:ascii="Times New Roman" w:hAnsi="Times New Roman" w:cs="Times New Roman"/>
          <w:lang w:val="sr-Cyrl-BA"/>
        </w:rPr>
        <w:t>,1%</w:t>
      </w:r>
      <w:r w:rsidR="00187859" w:rsidRPr="00AD1921">
        <w:rPr>
          <w:rFonts w:ascii="Times New Roman" w:hAnsi="Times New Roman" w:cs="Times New Roman"/>
          <w:lang w:val="sr-Cyrl-BA"/>
        </w:rPr>
        <w:t>).</w:t>
      </w:r>
      <w:r w:rsidR="004D70F4" w:rsidRPr="00AD1921">
        <w:rPr>
          <w:rFonts w:ascii="Times New Roman" w:hAnsi="Times New Roman" w:cs="Times New Roman"/>
          <w:lang w:val="sr-Cyrl-BA"/>
        </w:rPr>
        <w:t xml:space="preserve"> </w:t>
      </w:r>
      <w:r w:rsidR="00E377D5" w:rsidRPr="00AD1921">
        <w:rPr>
          <w:rFonts w:ascii="Times New Roman" w:hAnsi="Times New Roman" w:cs="Times New Roman"/>
          <w:lang w:val="sr-Cyrl-BA"/>
        </w:rPr>
        <w:t>Просечне зараде без пореза и доприн</w:t>
      </w:r>
      <w:r w:rsidR="00187859" w:rsidRPr="00AD1921">
        <w:rPr>
          <w:rFonts w:ascii="Times New Roman" w:hAnsi="Times New Roman" w:cs="Times New Roman"/>
          <w:lang w:val="sr-Cyrl-BA"/>
        </w:rPr>
        <w:t>о</w:t>
      </w:r>
      <w:r w:rsidR="00E377D5" w:rsidRPr="00AD1921">
        <w:rPr>
          <w:rFonts w:ascii="Times New Roman" w:hAnsi="Times New Roman" w:cs="Times New Roman"/>
          <w:lang w:val="sr-Cyrl-BA"/>
        </w:rPr>
        <w:t>са на нивоу општине (46.059 РСД) су испод</w:t>
      </w:r>
      <w:r w:rsidR="00187859" w:rsidRPr="00AD1921">
        <w:rPr>
          <w:rFonts w:ascii="Times New Roman" w:hAnsi="Times New Roman" w:cs="Times New Roman"/>
          <w:lang w:val="sr-Cyrl-BA"/>
        </w:rPr>
        <w:t xml:space="preserve"> зараде упоредивих општина (Мали Зворник: 48.737</w:t>
      </w:r>
      <w:r w:rsidRPr="00AD1921">
        <w:rPr>
          <w:rFonts w:ascii="Times New Roman" w:hAnsi="Times New Roman" w:cs="Times New Roman"/>
          <w:lang w:val="sr-Cyrl-BA"/>
        </w:rPr>
        <w:t xml:space="preserve"> РСД</w:t>
      </w:r>
      <w:r w:rsidR="00187859" w:rsidRPr="00AD1921">
        <w:rPr>
          <w:rFonts w:ascii="Times New Roman" w:hAnsi="Times New Roman" w:cs="Times New Roman"/>
          <w:lang w:val="sr-Cyrl-BA"/>
        </w:rPr>
        <w:t>, Тутин: 47.163</w:t>
      </w:r>
      <w:r w:rsidRPr="00AD1921">
        <w:rPr>
          <w:rFonts w:ascii="Times New Roman" w:hAnsi="Times New Roman" w:cs="Times New Roman"/>
          <w:lang w:val="sr-Cyrl-BA"/>
        </w:rPr>
        <w:t xml:space="preserve"> РСД</w:t>
      </w:r>
      <w:r w:rsidR="00187859" w:rsidRPr="00AD1921">
        <w:rPr>
          <w:rFonts w:ascii="Times New Roman" w:hAnsi="Times New Roman" w:cs="Times New Roman"/>
          <w:lang w:val="sr-Cyrl-BA"/>
        </w:rPr>
        <w:t>), те испод</w:t>
      </w:r>
      <w:r w:rsidR="00E377D5" w:rsidRPr="00AD1921">
        <w:rPr>
          <w:rFonts w:ascii="Times New Roman" w:hAnsi="Times New Roman" w:cs="Times New Roman"/>
          <w:lang w:val="sr-Cyrl-BA"/>
        </w:rPr>
        <w:t xml:space="preserve"> просек</w:t>
      </w:r>
      <w:r w:rsidR="00187859" w:rsidRPr="00AD1921">
        <w:rPr>
          <w:rFonts w:ascii="Times New Roman" w:hAnsi="Times New Roman" w:cs="Times New Roman"/>
          <w:lang w:val="sr-Cyrl-BA"/>
        </w:rPr>
        <w:t>а</w:t>
      </w:r>
      <w:r w:rsidR="00E377D5" w:rsidRPr="00AD1921">
        <w:rPr>
          <w:rFonts w:ascii="Times New Roman" w:hAnsi="Times New Roman" w:cs="Times New Roman"/>
          <w:lang w:val="sr-Cyrl-BA"/>
        </w:rPr>
        <w:t xml:space="preserve"> Златиборске области (50.890 РСД) и испод просека </w:t>
      </w:r>
      <w:r w:rsidR="0000247F">
        <w:rPr>
          <w:rFonts w:ascii="Times New Roman" w:hAnsi="Times New Roman" w:cs="Times New Roman"/>
          <w:lang w:val="sr-Cyrl-BA"/>
        </w:rPr>
        <w:t>Републике Србије</w:t>
      </w:r>
      <w:r w:rsidR="00E377D5" w:rsidRPr="00AD1921">
        <w:rPr>
          <w:rFonts w:ascii="Times New Roman" w:hAnsi="Times New Roman" w:cs="Times New Roman"/>
          <w:lang w:val="sr-Cyrl-BA"/>
        </w:rPr>
        <w:t xml:space="preserve"> (60.073 РСД). Када је реч о регистрованаој незапослености на 1000 становника, општина Пријепоље (97)  је</w:t>
      </w:r>
      <w:r w:rsidR="00187859" w:rsidRPr="00AD1921">
        <w:rPr>
          <w:rFonts w:ascii="Times New Roman" w:hAnsi="Times New Roman" w:cs="Times New Roman"/>
          <w:lang w:val="sr-Cyrl-BA"/>
        </w:rPr>
        <w:t xml:space="preserve"> у бољој позицији од упоредивих општина (Мали Зворник: 151, Тутин: 284), али</w:t>
      </w:r>
      <w:r w:rsidR="00E377D5" w:rsidRPr="00AD1921">
        <w:rPr>
          <w:rFonts w:ascii="Times New Roman" w:hAnsi="Times New Roman" w:cs="Times New Roman"/>
          <w:lang w:val="sr-Cyrl-BA"/>
        </w:rPr>
        <w:t xml:space="preserve"> у лошијој позицији од Златиборске области (82), те нивоа РС (71). </w:t>
      </w:r>
      <w:r w:rsidR="004D70F4" w:rsidRPr="00AD1921">
        <w:rPr>
          <w:rFonts w:ascii="Times New Roman" w:hAnsi="Times New Roman" w:cs="Times New Roman"/>
          <w:lang w:val="sr-Cyrl-BA"/>
        </w:rPr>
        <w:t>Преглед запослености у општини Пријепоље за 202</w:t>
      </w:r>
      <w:r w:rsidRPr="00AD1921">
        <w:rPr>
          <w:rFonts w:ascii="Times New Roman" w:hAnsi="Times New Roman" w:cs="Times New Roman"/>
          <w:lang w:val="sr-Cyrl-BA"/>
        </w:rPr>
        <w:t>0. годину приказан је у Табели 10</w:t>
      </w:r>
      <w:r w:rsidR="004D70F4" w:rsidRPr="00AD1921">
        <w:rPr>
          <w:rFonts w:ascii="Times New Roman" w:hAnsi="Times New Roman" w:cs="Times New Roman"/>
          <w:lang w:val="sr-Cyrl-BA"/>
        </w:rPr>
        <w:t>.</w:t>
      </w:r>
    </w:p>
    <w:p w14:paraId="5D0E8D7A" w14:textId="77777777" w:rsidR="004D70F4" w:rsidRPr="00AD1921" w:rsidRDefault="004D70F4" w:rsidP="004D70F4">
      <w:pPr>
        <w:spacing w:after="0" w:line="240" w:lineRule="auto"/>
        <w:contextualSpacing/>
        <w:jc w:val="both"/>
        <w:rPr>
          <w:rFonts w:ascii="Times New Roman" w:hAnsi="Times New Roman" w:cs="Times New Roman"/>
          <w:lang w:val="sr-Cyrl-BA"/>
        </w:rPr>
      </w:pPr>
    </w:p>
    <w:p w14:paraId="12566919" w14:textId="77777777" w:rsidR="00BF55AC" w:rsidRPr="00AD1921" w:rsidRDefault="00BF55AC" w:rsidP="00234D15">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rPr>
        <w:t xml:space="preserve"> </w:t>
      </w:r>
      <w:r w:rsidR="0059176B" w:rsidRPr="00AD1921">
        <w:rPr>
          <w:rFonts w:ascii="Times New Roman" w:hAnsi="Times New Roman" w:cs="Times New Roman"/>
          <w:i w:val="0"/>
          <w:sz w:val="22"/>
          <w:lang w:val="sr-Cyrl-RS"/>
        </w:rPr>
        <w:t>10</w:t>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Преглед</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запослености</w:t>
      </w:r>
      <w:proofErr w:type="spellEnd"/>
    </w:p>
    <w:tbl>
      <w:tblPr>
        <w:tblStyle w:val="GridTable5Dark-Accent1"/>
        <w:tblW w:w="8926" w:type="dxa"/>
        <w:tblLook w:val="04A0" w:firstRow="1" w:lastRow="0" w:firstColumn="1" w:lastColumn="0" w:noHBand="0" w:noVBand="1"/>
      </w:tblPr>
      <w:tblGrid>
        <w:gridCol w:w="7293"/>
        <w:gridCol w:w="830"/>
        <w:gridCol w:w="803"/>
      </w:tblGrid>
      <w:tr w:rsidR="00BF55AC" w:rsidRPr="00AD1921" w14:paraId="79FEB4F3" w14:textId="77777777" w:rsidTr="0059176B">
        <w:trPr>
          <w:cnfStyle w:val="100000000000" w:firstRow="1" w:lastRow="0" w:firstColumn="0" w:lastColumn="0" w:oddVBand="0" w:evenVBand="0" w:oddHBand="0"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398" w:type="dxa"/>
            <w:hideMark/>
          </w:tcPr>
          <w:p w14:paraId="180AAD84" w14:textId="77777777" w:rsidR="00BF55AC" w:rsidRPr="008D7384" w:rsidRDefault="00BF55AC" w:rsidP="00234D15">
            <w:pPr>
              <w:contextualSpacing/>
              <w:rPr>
                <w:rFonts w:ascii="Times New Roman" w:eastAsia="Times New Roman" w:hAnsi="Times New Roman" w:cs="Times New Roman"/>
                <w:lang w:val="sr-Cyrl-RS"/>
              </w:rPr>
            </w:pPr>
            <w:r w:rsidRPr="008D7384">
              <w:rPr>
                <w:rFonts w:ascii="Times New Roman" w:eastAsia="Times New Roman" w:hAnsi="Times New Roman" w:cs="Times New Roman"/>
                <w:lang w:val="sr-Cyrl-RS"/>
              </w:rPr>
              <w:t xml:space="preserve">Регистровани запослени* </w:t>
            </w:r>
          </w:p>
        </w:tc>
        <w:tc>
          <w:tcPr>
            <w:tcW w:w="830" w:type="dxa"/>
            <w:noWrap/>
            <w:hideMark/>
          </w:tcPr>
          <w:p w14:paraId="6CAF54BA" w14:textId="77777777" w:rsidR="00BF55AC" w:rsidRPr="00AD1921" w:rsidRDefault="00BF55AC" w:rsidP="00234D15">
            <w:pPr>
              <w:contextualSpacing/>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D1921">
              <w:rPr>
                <w:rFonts w:ascii="Times New Roman" w:eastAsia="Times New Roman" w:hAnsi="Times New Roman" w:cs="Times New Roman"/>
                <w:color w:val="000000"/>
                <w:sz w:val="24"/>
                <w:szCs w:val="24"/>
              </w:rPr>
              <w:t> </w:t>
            </w:r>
          </w:p>
        </w:tc>
        <w:tc>
          <w:tcPr>
            <w:tcW w:w="698" w:type="dxa"/>
            <w:hideMark/>
          </w:tcPr>
          <w:p w14:paraId="1D52511E" w14:textId="77777777" w:rsidR="00BF55AC" w:rsidRPr="00AD1921" w:rsidRDefault="00BF55AC" w:rsidP="00234D15">
            <w:pPr>
              <w:contextualSpacing/>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D1921">
              <w:rPr>
                <w:rFonts w:ascii="Times New Roman" w:eastAsia="Times New Roman" w:hAnsi="Times New Roman" w:cs="Times New Roman"/>
                <w:sz w:val="24"/>
                <w:szCs w:val="24"/>
              </w:rPr>
              <w:t> </w:t>
            </w:r>
          </w:p>
        </w:tc>
      </w:tr>
      <w:tr w:rsidR="000206F0" w:rsidRPr="00AD1921" w14:paraId="18D32A47" w14:textId="77777777" w:rsidTr="0059176B">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398" w:type="dxa"/>
            <w:hideMark/>
          </w:tcPr>
          <w:p w14:paraId="3B70D24D" w14:textId="77777777" w:rsidR="000206F0" w:rsidRPr="008D7384" w:rsidRDefault="000206F0" w:rsidP="00234D15">
            <w:pPr>
              <w:contextualSpacing/>
              <w:rPr>
                <w:rFonts w:ascii="Times New Roman" w:eastAsia="Times New Roman" w:hAnsi="Times New Roman" w:cs="Times New Roman"/>
                <w:lang w:val="sr-Cyrl-RS"/>
              </w:rPr>
            </w:pPr>
            <w:r w:rsidRPr="008D7384">
              <w:rPr>
                <w:rFonts w:ascii="Times New Roman" w:eastAsia="Times New Roman" w:hAnsi="Times New Roman" w:cs="Times New Roman"/>
                <w:lang w:val="sr-Cyrl-RS"/>
              </w:rPr>
              <w:t>- према општини рада</w:t>
            </w:r>
          </w:p>
        </w:tc>
        <w:tc>
          <w:tcPr>
            <w:tcW w:w="830" w:type="dxa"/>
            <w:noWrap/>
            <w:hideMark/>
          </w:tcPr>
          <w:p w14:paraId="7240AFE8" w14:textId="77777777" w:rsidR="000206F0" w:rsidRPr="00AD1921" w:rsidRDefault="00C706C2"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7</w:t>
            </w:r>
            <w:r w:rsidR="004D70F4" w:rsidRPr="00AD1921">
              <w:rPr>
                <w:rFonts w:ascii="Times New Roman" w:hAnsi="Times New Roman" w:cs="Times New Roman"/>
                <w:lang w:val="sr-Cyrl-BA"/>
              </w:rPr>
              <w:t>.</w:t>
            </w:r>
            <w:r w:rsidRPr="00AD1921">
              <w:rPr>
                <w:rFonts w:ascii="Times New Roman" w:hAnsi="Times New Roman" w:cs="Times New Roman"/>
                <w:lang w:val="sr-Cyrl-BA"/>
              </w:rPr>
              <w:t>925</w:t>
            </w:r>
          </w:p>
        </w:tc>
        <w:tc>
          <w:tcPr>
            <w:tcW w:w="698" w:type="dxa"/>
            <w:hideMark/>
          </w:tcPr>
          <w:p w14:paraId="36A9529D" w14:textId="77777777" w:rsidR="000206F0" w:rsidRPr="00AD1921" w:rsidRDefault="000206F0"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D1921">
              <w:rPr>
                <w:rFonts w:ascii="Times New Roman" w:eastAsia="Times New Roman" w:hAnsi="Times New Roman" w:cs="Times New Roman"/>
                <w:color w:val="000000"/>
              </w:rPr>
              <w:t>(20</w:t>
            </w:r>
            <w:r w:rsidRPr="00AD1921">
              <w:rPr>
                <w:rFonts w:ascii="Times New Roman" w:eastAsia="Times New Roman" w:hAnsi="Times New Roman" w:cs="Times New Roman"/>
                <w:color w:val="000000"/>
                <w:lang w:val="sr-Cyrl-BA"/>
              </w:rPr>
              <w:t>20</w:t>
            </w:r>
            <w:r w:rsidRPr="00AD1921">
              <w:rPr>
                <w:rFonts w:ascii="Times New Roman" w:eastAsia="Times New Roman" w:hAnsi="Times New Roman" w:cs="Times New Roman"/>
                <w:color w:val="000000"/>
              </w:rPr>
              <w:t>)</w:t>
            </w:r>
          </w:p>
        </w:tc>
      </w:tr>
      <w:tr w:rsidR="000206F0" w:rsidRPr="00AD1921" w14:paraId="71F6947D" w14:textId="77777777" w:rsidTr="0059176B">
        <w:trPr>
          <w:trHeight w:val="74"/>
        </w:trPr>
        <w:tc>
          <w:tcPr>
            <w:cnfStyle w:val="001000000000" w:firstRow="0" w:lastRow="0" w:firstColumn="1" w:lastColumn="0" w:oddVBand="0" w:evenVBand="0" w:oddHBand="0" w:evenHBand="0" w:firstRowFirstColumn="0" w:firstRowLastColumn="0" w:lastRowFirstColumn="0" w:lastRowLastColumn="0"/>
            <w:tcW w:w="7398" w:type="dxa"/>
            <w:hideMark/>
          </w:tcPr>
          <w:p w14:paraId="7809A614" w14:textId="77777777" w:rsidR="000206F0" w:rsidRPr="008D7384" w:rsidRDefault="000206F0" w:rsidP="00234D15">
            <w:pPr>
              <w:contextualSpacing/>
              <w:rPr>
                <w:rFonts w:ascii="Times New Roman" w:eastAsia="Times New Roman" w:hAnsi="Times New Roman" w:cs="Times New Roman"/>
                <w:lang w:val="sr-Cyrl-RS"/>
              </w:rPr>
            </w:pPr>
            <w:r w:rsidRPr="008D7384">
              <w:rPr>
                <w:rFonts w:ascii="Times New Roman" w:eastAsia="Times New Roman" w:hAnsi="Times New Roman" w:cs="Times New Roman"/>
                <w:lang w:val="sr-Cyrl-RS"/>
              </w:rPr>
              <w:t>- према општини пребивалишта</w:t>
            </w:r>
          </w:p>
        </w:tc>
        <w:tc>
          <w:tcPr>
            <w:tcW w:w="830" w:type="dxa"/>
            <w:noWrap/>
            <w:hideMark/>
          </w:tcPr>
          <w:p w14:paraId="253547A0" w14:textId="77777777" w:rsidR="000206F0" w:rsidRPr="00AD1921" w:rsidRDefault="00C706C2"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8</w:t>
            </w:r>
            <w:r w:rsidR="004D70F4" w:rsidRPr="00AD1921">
              <w:rPr>
                <w:rFonts w:ascii="Times New Roman" w:hAnsi="Times New Roman" w:cs="Times New Roman"/>
                <w:lang w:val="sr-Cyrl-BA"/>
              </w:rPr>
              <w:t>.</w:t>
            </w:r>
            <w:r w:rsidRPr="00AD1921">
              <w:rPr>
                <w:rFonts w:ascii="Times New Roman" w:hAnsi="Times New Roman" w:cs="Times New Roman"/>
                <w:lang w:val="sr-Cyrl-BA"/>
              </w:rPr>
              <w:t>543</w:t>
            </w:r>
          </w:p>
        </w:tc>
        <w:tc>
          <w:tcPr>
            <w:tcW w:w="698" w:type="dxa"/>
            <w:hideMark/>
          </w:tcPr>
          <w:p w14:paraId="0809906F" w14:textId="77777777" w:rsidR="000206F0" w:rsidRPr="00AD1921" w:rsidRDefault="000206F0"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D1921">
              <w:rPr>
                <w:rFonts w:ascii="Times New Roman" w:eastAsia="Times New Roman" w:hAnsi="Times New Roman" w:cs="Times New Roman"/>
                <w:color w:val="000000"/>
              </w:rPr>
              <w:t>(20</w:t>
            </w:r>
            <w:r w:rsidRPr="00AD1921">
              <w:rPr>
                <w:rFonts w:ascii="Times New Roman" w:eastAsia="Times New Roman" w:hAnsi="Times New Roman" w:cs="Times New Roman"/>
                <w:color w:val="000000"/>
                <w:lang w:val="sr-Cyrl-BA"/>
              </w:rPr>
              <w:t>20</w:t>
            </w:r>
            <w:r w:rsidRPr="00AD1921">
              <w:rPr>
                <w:rFonts w:ascii="Times New Roman" w:eastAsia="Times New Roman" w:hAnsi="Times New Roman" w:cs="Times New Roman"/>
                <w:color w:val="000000"/>
              </w:rPr>
              <w:t>)</w:t>
            </w:r>
          </w:p>
        </w:tc>
      </w:tr>
      <w:tr w:rsidR="000206F0" w:rsidRPr="00AD1921" w14:paraId="32AB39B7" w14:textId="77777777" w:rsidTr="0059176B">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398" w:type="dxa"/>
            <w:hideMark/>
          </w:tcPr>
          <w:p w14:paraId="1BAB7905" w14:textId="77777777" w:rsidR="000206F0" w:rsidRPr="008D7384" w:rsidRDefault="000206F0" w:rsidP="00234D15">
            <w:pPr>
              <w:contextualSpacing/>
              <w:rPr>
                <w:rFonts w:ascii="Times New Roman" w:eastAsia="Times New Roman" w:hAnsi="Times New Roman" w:cs="Times New Roman"/>
                <w:lang w:val="sr-Cyrl-RS"/>
              </w:rPr>
            </w:pPr>
            <w:r w:rsidRPr="008D7384">
              <w:rPr>
                <w:rFonts w:ascii="Times New Roman" w:eastAsia="Times New Roman" w:hAnsi="Times New Roman" w:cs="Times New Roman"/>
                <w:lang w:val="sr-Cyrl-RS"/>
              </w:rPr>
              <w:t>Регистровани запослени* према општини пребивалишта у односу на број становника (%)</w:t>
            </w:r>
          </w:p>
        </w:tc>
        <w:tc>
          <w:tcPr>
            <w:tcW w:w="830" w:type="dxa"/>
            <w:noWrap/>
            <w:hideMark/>
          </w:tcPr>
          <w:p w14:paraId="1C4E872A" w14:textId="77777777" w:rsidR="000206F0" w:rsidRPr="00AD1921" w:rsidRDefault="00C706C2"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25</w:t>
            </w:r>
            <w:r w:rsidR="0059176B" w:rsidRPr="00AD1921">
              <w:rPr>
                <w:rFonts w:ascii="Times New Roman" w:hAnsi="Times New Roman" w:cs="Times New Roman"/>
                <w:lang w:val="sr-Cyrl-BA"/>
              </w:rPr>
              <w:t>,1</w:t>
            </w:r>
          </w:p>
        </w:tc>
        <w:tc>
          <w:tcPr>
            <w:tcW w:w="698" w:type="dxa"/>
            <w:hideMark/>
          </w:tcPr>
          <w:p w14:paraId="0BA421A4" w14:textId="77777777" w:rsidR="000206F0" w:rsidRPr="00AD1921" w:rsidRDefault="000206F0"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D1921">
              <w:rPr>
                <w:rFonts w:ascii="Times New Roman" w:eastAsia="Times New Roman" w:hAnsi="Times New Roman" w:cs="Times New Roman"/>
                <w:color w:val="000000"/>
              </w:rPr>
              <w:t>(20</w:t>
            </w:r>
            <w:r w:rsidRPr="00AD1921">
              <w:rPr>
                <w:rFonts w:ascii="Times New Roman" w:eastAsia="Times New Roman" w:hAnsi="Times New Roman" w:cs="Times New Roman"/>
                <w:color w:val="000000"/>
                <w:lang w:val="sr-Cyrl-BA"/>
              </w:rPr>
              <w:t>20</w:t>
            </w:r>
            <w:r w:rsidRPr="00AD1921">
              <w:rPr>
                <w:rFonts w:ascii="Times New Roman" w:eastAsia="Times New Roman" w:hAnsi="Times New Roman" w:cs="Times New Roman"/>
                <w:color w:val="000000"/>
              </w:rPr>
              <w:t>)</w:t>
            </w:r>
          </w:p>
        </w:tc>
      </w:tr>
      <w:tr w:rsidR="000206F0" w:rsidRPr="00AD1921" w14:paraId="2C974714" w14:textId="77777777" w:rsidTr="0059176B">
        <w:trPr>
          <w:trHeight w:val="74"/>
        </w:trPr>
        <w:tc>
          <w:tcPr>
            <w:cnfStyle w:val="001000000000" w:firstRow="0" w:lastRow="0" w:firstColumn="1" w:lastColumn="0" w:oddVBand="0" w:evenVBand="0" w:oddHBand="0" w:evenHBand="0" w:firstRowFirstColumn="0" w:firstRowLastColumn="0" w:lastRowFirstColumn="0" w:lastRowLastColumn="0"/>
            <w:tcW w:w="7398" w:type="dxa"/>
            <w:hideMark/>
          </w:tcPr>
          <w:p w14:paraId="6DD1F09A" w14:textId="77777777" w:rsidR="000206F0" w:rsidRPr="008D7384" w:rsidRDefault="000206F0" w:rsidP="00234D15">
            <w:pPr>
              <w:contextualSpacing/>
              <w:rPr>
                <w:rFonts w:ascii="Times New Roman" w:eastAsia="Times New Roman" w:hAnsi="Times New Roman" w:cs="Times New Roman"/>
                <w:lang w:val="sr-Cyrl-RS"/>
              </w:rPr>
            </w:pPr>
            <w:r w:rsidRPr="008D7384">
              <w:rPr>
                <w:rFonts w:ascii="Times New Roman" w:eastAsia="Times New Roman" w:hAnsi="Times New Roman" w:cs="Times New Roman"/>
                <w:lang w:val="sr-Cyrl-RS"/>
              </w:rPr>
              <w:t>Просечне зараде без пореза и доприноса (РСД)</w:t>
            </w:r>
          </w:p>
        </w:tc>
        <w:tc>
          <w:tcPr>
            <w:tcW w:w="830" w:type="dxa"/>
            <w:noWrap/>
            <w:hideMark/>
          </w:tcPr>
          <w:p w14:paraId="2A083CF5" w14:textId="77777777" w:rsidR="000206F0" w:rsidRPr="00AD1921" w:rsidRDefault="00C706C2"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46</w:t>
            </w:r>
            <w:r w:rsidR="004D70F4" w:rsidRPr="00AD1921">
              <w:rPr>
                <w:rFonts w:ascii="Times New Roman" w:hAnsi="Times New Roman" w:cs="Times New Roman"/>
                <w:lang w:val="sr-Cyrl-BA"/>
              </w:rPr>
              <w:t>.</w:t>
            </w:r>
            <w:r w:rsidRPr="00AD1921">
              <w:rPr>
                <w:rFonts w:ascii="Times New Roman" w:hAnsi="Times New Roman" w:cs="Times New Roman"/>
                <w:lang w:val="sr-Cyrl-BA"/>
              </w:rPr>
              <w:t>059</w:t>
            </w:r>
          </w:p>
        </w:tc>
        <w:tc>
          <w:tcPr>
            <w:tcW w:w="698" w:type="dxa"/>
            <w:hideMark/>
          </w:tcPr>
          <w:p w14:paraId="191743F8" w14:textId="77777777" w:rsidR="000206F0" w:rsidRPr="00AD1921" w:rsidRDefault="000206F0"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D1921">
              <w:rPr>
                <w:rFonts w:ascii="Times New Roman" w:eastAsia="Times New Roman" w:hAnsi="Times New Roman" w:cs="Times New Roman"/>
                <w:color w:val="000000"/>
              </w:rPr>
              <w:t>(2020)</w:t>
            </w:r>
          </w:p>
        </w:tc>
      </w:tr>
      <w:tr w:rsidR="000206F0" w:rsidRPr="00AD1921" w14:paraId="4E5CC41C" w14:textId="77777777" w:rsidTr="0059176B">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398" w:type="dxa"/>
            <w:hideMark/>
          </w:tcPr>
          <w:p w14:paraId="428E96C5" w14:textId="77777777" w:rsidR="000206F0" w:rsidRPr="008D7384" w:rsidRDefault="000206F0" w:rsidP="00234D15">
            <w:pPr>
              <w:contextualSpacing/>
              <w:rPr>
                <w:rFonts w:ascii="Times New Roman" w:eastAsia="Times New Roman" w:hAnsi="Times New Roman" w:cs="Times New Roman"/>
                <w:lang w:val="sr-Cyrl-RS"/>
              </w:rPr>
            </w:pPr>
            <w:r w:rsidRPr="008D7384">
              <w:rPr>
                <w:rFonts w:ascii="Times New Roman" w:eastAsia="Times New Roman" w:hAnsi="Times New Roman" w:cs="Times New Roman"/>
                <w:lang w:val="sr-Cyrl-RS"/>
              </w:rPr>
              <w:t xml:space="preserve">Регистровани незапослени** </w:t>
            </w:r>
          </w:p>
        </w:tc>
        <w:tc>
          <w:tcPr>
            <w:tcW w:w="830" w:type="dxa"/>
            <w:noWrap/>
            <w:hideMark/>
          </w:tcPr>
          <w:p w14:paraId="733AC87F" w14:textId="77777777" w:rsidR="000206F0" w:rsidRPr="00AD1921" w:rsidRDefault="00C706C2"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3</w:t>
            </w:r>
            <w:r w:rsidR="004D70F4" w:rsidRPr="00AD1921">
              <w:rPr>
                <w:rFonts w:ascii="Times New Roman" w:hAnsi="Times New Roman" w:cs="Times New Roman"/>
                <w:lang w:val="sr-Cyrl-BA"/>
              </w:rPr>
              <w:t>.</w:t>
            </w:r>
            <w:r w:rsidRPr="00AD1921">
              <w:rPr>
                <w:rFonts w:ascii="Times New Roman" w:hAnsi="Times New Roman" w:cs="Times New Roman"/>
                <w:lang w:val="sr-Cyrl-BA"/>
              </w:rPr>
              <w:t>297</w:t>
            </w:r>
          </w:p>
        </w:tc>
        <w:tc>
          <w:tcPr>
            <w:tcW w:w="698" w:type="dxa"/>
            <w:hideMark/>
          </w:tcPr>
          <w:p w14:paraId="312AB489" w14:textId="77777777" w:rsidR="000206F0" w:rsidRPr="00AD1921" w:rsidRDefault="000206F0"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D1921">
              <w:rPr>
                <w:rFonts w:ascii="Times New Roman" w:eastAsia="Times New Roman" w:hAnsi="Times New Roman" w:cs="Times New Roman"/>
                <w:color w:val="000000"/>
              </w:rPr>
              <w:t>(2020)</w:t>
            </w:r>
          </w:p>
        </w:tc>
      </w:tr>
      <w:tr w:rsidR="000206F0" w:rsidRPr="00AD1921" w14:paraId="0A8293AE" w14:textId="77777777" w:rsidTr="0059176B">
        <w:trPr>
          <w:trHeight w:val="74"/>
        </w:trPr>
        <w:tc>
          <w:tcPr>
            <w:cnfStyle w:val="001000000000" w:firstRow="0" w:lastRow="0" w:firstColumn="1" w:lastColumn="0" w:oddVBand="0" w:evenVBand="0" w:oddHBand="0" w:evenHBand="0" w:firstRowFirstColumn="0" w:firstRowLastColumn="0" w:lastRowFirstColumn="0" w:lastRowLastColumn="0"/>
            <w:tcW w:w="7398" w:type="dxa"/>
            <w:hideMark/>
          </w:tcPr>
          <w:p w14:paraId="57DC45EE" w14:textId="77777777" w:rsidR="000206F0" w:rsidRPr="008D7384" w:rsidRDefault="000206F0" w:rsidP="00234D15">
            <w:pPr>
              <w:contextualSpacing/>
              <w:rPr>
                <w:rFonts w:ascii="Times New Roman" w:eastAsia="Times New Roman" w:hAnsi="Times New Roman" w:cs="Times New Roman"/>
                <w:lang w:val="sr-Cyrl-RS"/>
              </w:rPr>
            </w:pPr>
            <w:r w:rsidRPr="008D7384">
              <w:rPr>
                <w:rFonts w:ascii="Times New Roman" w:eastAsia="Times New Roman" w:hAnsi="Times New Roman" w:cs="Times New Roman"/>
                <w:lang w:val="sr-Cyrl-RS"/>
              </w:rPr>
              <w:t>Регистровани незапослени на 1 000 становника</w:t>
            </w:r>
          </w:p>
        </w:tc>
        <w:tc>
          <w:tcPr>
            <w:tcW w:w="830" w:type="dxa"/>
            <w:noWrap/>
            <w:hideMark/>
          </w:tcPr>
          <w:p w14:paraId="38739A8C" w14:textId="77777777" w:rsidR="000206F0" w:rsidRPr="00AD1921" w:rsidRDefault="00C706C2"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97</w:t>
            </w:r>
          </w:p>
        </w:tc>
        <w:tc>
          <w:tcPr>
            <w:tcW w:w="698" w:type="dxa"/>
            <w:hideMark/>
          </w:tcPr>
          <w:p w14:paraId="45FCB397" w14:textId="77777777" w:rsidR="000206F0" w:rsidRPr="00AD1921" w:rsidRDefault="000206F0"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D1921">
              <w:rPr>
                <w:rFonts w:ascii="Times New Roman" w:eastAsia="Times New Roman" w:hAnsi="Times New Roman" w:cs="Times New Roman"/>
                <w:color w:val="000000"/>
              </w:rPr>
              <w:t>(20</w:t>
            </w:r>
            <w:r w:rsidRPr="00AD1921">
              <w:rPr>
                <w:rFonts w:ascii="Times New Roman" w:eastAsia="Times New Roman" w:hAnsi="Times New Roman" w:cs="Times New Roman"/>
                <w:color w:val="000000"/>
                <w:lang w:val="sr-Cyrl-BA"/>
              </w:rPr>
              <w:t>20</w:t>
            </w:r>
            <w:r w:rsidRPr="00AD1921">
              <w:rPr>
                <w:rFonts w:ascii="Times New Roman" w:eastAsia="Times New Roman" w:hAnsi="Times New Roman" w:cs="Times New Roman"/>
                <w:color w:val="000000"/>
              </w:rPr>
              <w:t>)</w:t>
            </w:r>
          </w:p>
        </w:tc>
      </w:tr>
    </w:tbl>
    <w:p w14:paraId="4E683C4C" w14:textId="77777777" w:rsidR="00BF55AC" w:rsidRPr="00AD1921" w:rsidRDefault="000206F0"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 xml:space="preserve">Извор: </w:t>
      </w:r>
      <w:r w:rsidR="00D81F5C" w:rsidRPr="00D81F5C">
        <w:rPr>
          <w:rFonts w:ascii="Times New Roman" w:hAnsi="Times New Roman" w:cs="Times New Roman"/>
          <w:lang w:val="sr-Cyrl-BA"/>
        </w:rPr>
        <w:t>Републички завод за статистику</w:t>
      </w:r>
    </w:p>
    <w:p w14:paraId="0FDE1165" w14:textId="77777777" w:rsidR="000206F0" w:rsidRPr="00AD1921" w:rsidRDefault="000206F0"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 Од 2015. укључени су и регистровани индивидуални пољопривредници</w:t>
      </w:r>
    </w:p>
    <w:p w14:paraId="554E04BD" w14:textId="77777777" w:rsidR="000206F0" w:rsidRPr="00AD1921" w:rsidRDefault="000206F0"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lastRenderedPageBreak/>
        <w:t>** стање на дан 31.12.</w:t>
      </w:r>
    </w:p>
    <w:p w14:paraId="2D18B794" w14:textId="77777777" w:rsidR="000206F0" w:rsidRPr="00AD1921" w:rsidRDefault="000206F0" w:rsidP="00234D15">
      <w:pPr>
        <w:spacing w:after="0" w:line="240" w:lineRule="auto"/>
        <w:contextualSpacing/>
        <w:rPr>
          <w:rFonts w:ascii="Times New Roman" w:hAnsi="Times New Roman" w:cs="Times New Roman"/>
          <w:lang w:val="sr-Cyrl-BA"/>
        </w:rPr>
      </w:pPr>
    </w:p>
    <w:p w14:paraId="28477857" w14:textId="77777777" w:rsidR="00DC486A" w:rsidRPr="00AD1921" w:rsidRDefault="00DC486A" w:rsidP="00234D15">
      <w:pPr>
        <w:spacing w:after="0" w:line="240" w:lineRule="auto"/>
        <w:contextualSpacing/>
        <w:rPr>
          <w:rFonts w:ascii="Times New Roman" w:hAnsi="Times New Roman" w:cs="Times New Roman"/>
          <w:lang w:val="sr-Cyrl-RS"/>
        </w:rPr>
      </w:pPr>
      <w:r w:rsidRPr="00AD1921">
        <w:rPr>
          <w:rFonts w:ascii="Times New Roman" w:hAnsi="Times New Roman" w:cs="Times New Roman"/>
          <w:lang w:val="sr-Cyrl-RS"/>
        </w:rPr>
        <w:t xml:space="preserve">Показатељ ЦОР-а </w:t>
      </w:r>
      <w:r w:rsidR="00EC28CB" w:rsidRPr="00AD1921">
        <w:rPr>
          <w:rFonts w:ascii="Times New Roman" w:hAnsi="Times New Roman" w:cs="Times New Roman"/>
          <w:lang w:val="sr-Cyrl-RS"/>
        </w:rPr>
        <w:t>8.b.1 Постојање израђене и операционализоване националне стратегије за запошљавање младих, као засебне стратегије или засебног дела у оквиру националне стратегије запошљавања</w:t>
      </w:r>
      <w:r w:rsidRPr="00AD1921">
        <w:rPr>
          <w:rFonts w:ascii="Times New Roman" w:hAnsi="Times New Roman" w:cs="Times New Roman"/>
          <w:lang w:val="sr-Cyrl-RS"/>
        </w:rPr>
        <w:t xml:space="preserve">. </w:t>
      </w:r>
    </w:p>
    <w:p w14:paraId="58E077B2" w14:textId="77777777" w:rsidR="00DC486A" w:rsidRPr="00AD1921" w:rsidRDefault="00DC486A" w:rsidP="00234D15">
      <w:pPr>
        <w:spacing w:after="0" w:line="240" w:lineRule="auto"/>
        <w:contextualSpacing/>
        <w:rPr>
          <w:rFonts w:ascii="Times New Roman" w:hAnsi="Times New Roman" w:cs="Times New Roman"/>
          <w:lang w:val="sr-Cyrl-RS"/>
        </w:rPr>
      </w:pPr>
      <w:r w:rsidRPr="00AD1921">
        <w:rPr>
          <w:rFonts w:ascii="Times New Roman" w:hAnsi="Times New Roman" w:cs="Times New Roman"/>
          <w:lang w:val="sr-Cyrl-RS"/>
        </w:rPr>
        <w:t>Предлог локализованог показатеља:</w:t>
      </w:r>
    </w:p>
    <w:p w14:paraId="365CDC8E" w14:textId="77777777" w:rsidR="00DC486A" w:rsidRPr="00AD1921" w:rsidRDefault="00DC486A" w:rsidP="00DC486A">
      <w:pPr>
        <w:spacing w:after="0" w:line="240" w:lineRule="auto"/>
        <w:contextualSpacing/>
        <w:rPr>
          <w:rFonts w:ascii="Times New Roman" w:hAnsi="Times New Roman" w:cs="Times New Roman"/>
          <w:lang w:val="sr-Cyrl-RS"/>
        </w:rPr>
      </w:pPr>
      <w:r w:rsidRPr="00AD1921">
        <w:rPr>
          <w:rFonts w:ascii="Times New Roman" w:hAnsi="Times New Roman" w:cs="Times New Roman"/>
          <w:lang w:val="sr-Cyrl-RS"/>
        </w:rPr>
        <w:t>1. Постоји локални акциони план или стратегија запошљавања младих? (Да/Не)</w:t>
      </w:r>
    </w:p>
    <w:p w14:paraId="2385F4DA" w14:textId="77777777" w:rsidR="00CE1383" w:rsidRPr="00AD1921" w:rsidRDefault="00CE1383" w:rsidP="00DC486A">
      <w:pPr>
        <w:spacing w:after="0" w:line="240" w:lineRule="auto"/>
        <w:contextualSpacing/>
        <w:rPr>
          <w:rFonts w:ascii="Times New Roman" w:hAnsi="Times New Roman" w:cs="Times New Roman"/>
          <w:lang w:val="sr-Cyrl-RS"/>
        </w:rPr>
      </w:pPr>
    </w:p>
    <w:p w14:paraId="650F0AB0" w14:textId="77777777" w:rsidR="00CE1383" w:rsidRPr="00AD1921" w:rsidRDefault="00CE1383" w:rsidP="00DC486A">
      <w:pPr>
        <w:spacing w:after="0" w:line="240" w:lineRule="auto"/>
        <w:contextualSpacing/>
        <w:rPr>
          <w:rFonts w:ascii="Times New Roman" w:hAnsi="Times New Roman" w:cs="Times New Roman"/>
          <w:lang w:val="sr-Cyrl-RS"/>
        </w:rPr>
      </w:pPr>
      <w:r w:rsidRPr="00AD1921">
        <w:rPr>
          <w:rFonts w:ascii="Times New Roman" w:hAnsi="Times New Roman" w:cs="Times New Roman"/>
          <w:lang w:val="sr-Cyrl-RS"/>
        </w:rPr>
        <w:t>Општина Пријепоље није израдила акциони план или стратегију запошљавања младих.</w:t>
      </w:r>
    </w:p>
    <w:p w14:paraId="0D19E452" w14:textId="77777777" w:rsidR="00E720DE" w:rsidRPr="00AD1921" w:rsidRDefault="00E720DE" w:rsidP="00DC486A">
      <w:pPr>
        <w:spacing w:after="0" w:line="240" w:lineRule="auto"/>
        <w:contextualSpacing/>
        <w:rPr>
          <w:rFonts w:ascii="Times New Roman" w:hAnsi="Times New Roman" w:cs="Times New Roman"/>
          <w:lang w:val="sr-Cyrl-RS"/>
        </w:rPr>
      </w:pPr>
    </w:p>
    <w:p w14:paraId="3558E439" w14:textId="77777777" w:rsidR="00E720DE" w:rsidRPr="00AD1921" w:rsidRDefault="00E720DE" w:rsidP="00E720DE">
      <w:pPr>
        <w:jc w:val="both"/>
        <w:rPr>
          <w:rFonts w:ascii="Times New Roman" w:hAnsi="Times New Roman" w:cs="Times New Roman"/>
          <w:lang w:val="sr-Cyrl-RS"/>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периоду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2016. </w:t>
      </w:r>
      <w:proofErr w:type="spellStart"/>
      <w:r w:rsidRPr="00AD1921">
        <w:rPr>
          <w:rFonts w:ascii="Times New Roman" w:hAnsi="Times New Roman" w:cs="Times New Roman"/>
        </w:rPr>
        <w:t>до</w:t>
      </w:r>
      <w:proofErr w:type="spellEnd"/>
      <w:r w:rsidRPr="00AD1921">
        <w:rPr>
          <w:rFonts w:ascii="Times New Roman" w:hAnsi="Times New Roman" w:cs="Times New Roman"/>
        </w:rPr>
        <w:t xml:space="preserve"> 2020. </w:t>
      </w:r>
      <w:proofErr w:type="spellStart"/>
      <w:r w:rsidRPr="00AD1921">
        <w:rPr>
          <w:rFonts w:ascii="Times New Roman" w:hAnsi="Times New Roman" w:cs="Times New Roman"/>
        </w:rPr>
        <w:t>године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растао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просечној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годишњој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стопи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w:t>
      </w:r>
      <w:r w:rsidRPr="00AD1921">
        <w:rPr>
          <w:rFonts w:ascii="Times New Roman" w:hAnsi="Times New Roman" w:cs="Times New Roman"/>
          <w:lang w:val="sr-Cyrl-RS"/>
        </w:rPr>
        <w:t>2,38%, што је условило и раст броја запослених који су старији од 15 и више година. У 2020. години, од укупног броја запослених, чак 69,8% је запослено у правним лицима, 29,1% чине приватни предузетници и запослени код њих, док је свега 1,1% регистровано као индивидуални пољопривредници. Преглед структуре</w:t>
      </w:r>
      <w:r w:rsidR="0059176B" w:rsidRPr="00AD1921">
        <w:rPr>
          <w:rFonts w:ascii="Times New Roman" w:hAnsi="Times New Roman" w:cs="Times New Roman"/>
          <w:lang w:val="sr-Cyrl-RS"/>
        </w:rPr>
        <w:t xml:space="preserve"> запослености дато је у табели 11</w:t>
      </w:r>
      <w:r w:rsidRPr="00AD1921">
        <w:rPr>
          <w:rFonts w:ascii="Times New Roman" w:hAnsi="Times New Roman" w:cs="Times New Roman"/>
          <w:lang w:val="sr-Cyrl-RS"/>
        </w:rPr>
        <w:t>.</w:t>
      </w:r>
    </w:p>
    <w:p w14:paraId="2E382EA8" w14:textId="77777777" w:rsidR="00E720DE" w:rsidRPr="00AD1921" w:rsidRDefault="00E720DE" w:rsidP="00DC486A">
      <w:pPr>
        <w:spacing w:after="0" w:line="240" w:lineRule="auto"/>
        <w:contextualSpacing/>
        <w:rPr>
          <w:rFonts w:ascii="Times New Roman" w:hAnsi="Times New Roman" w:cs="Times New Roman"/>
          <w:lang w:val="sr-Cyrl-RS"/>
        </w:rPr>
      </w:pPr>
    </w:p>
    <w:p w14:paraId="3C62B59A" w14:textId="77777777" w:rsidR="000206F0" w:rsidRPr="00AD1921" w:rsidRDefault="000206F0" w:rsidP="00234D15">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rPr>
        <w:t xml:space="preserve"> </w:t>
      </w:r>
      <w:r w:rsidR="0059176B" w:rsidRPr="00AD1921">
        <w:rPr>
          <w:rFonts w:ascii="Times New Roman" w:hAnsi="Times New Roman" w:cs="Times New Roman"/>
          <w:i w:val="0"/>
          <w:sz w:val="22"/>
          <w:lang w:val="sr-Cyrl-RS"/>
        </w:rPr>
        <w:t>11</w:t>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Структура</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запослености</w:t>
      </w:r>
      <w:proofErr w:type="spellEnd"/>
    </w:p>
    <w:tbl>
      <w:tblPr>
        <w:tblStyle w:val="GridTable5Dark-Accent1"/>
        <w:tblW w:w="0" w:type="auto"/>
        <w:tblLook w:val="04A0" w:firstRow="1" w:lastRow="0" w:firstColumn="1" w:lastColumn="0" w:noHBand="0" w:noVBand="1"/>
      </w:tblPr>
      <w:tblGrid>
        <w:gridCol w:w="2428"/>
        <w:gridCol w:w="1287"/>
        <w:gridCol w:w="886"/>
        <w:gridCol w:w="886"/>
        <w:gridCol w:w="886"/>
        <w:gridCol w:w="886"/>
        <w:gridCol w:w="886"/>
      </w:tblGrid>
      <w:tr w:rsidR="000206F0" w:rsidRPr="00AD1921" w14:paraId="26D3A25C" w14:textId="77777777" w:rsidTr="00A74E4E">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31DDB53B" w14:textId="77777777" w:rsidR="000206F0" w:rsidRPr="00AD1921" w:rsidRDefault="000206F0" w:rsidP="00234D15">
            <w:pPr>
              <w:contextualSpacing/>
              <w:jc w:val="center"/>
              <w:rPr>
                <w:rFonts w:ascii="Times New Roman" w:hAnsi="Times New Roman" w:cs="Times New Roman"/>
                <w:lang w:val="sr-Cyrl-RS"/>
              </w:rPr>
            </w:pPr>
            <w:bookmarkStart w:id="20" w:name="_Hlk93914512"/>
            <w:r w:rsidRPr="00AD1921">
              <w:rPr>
                <w:rFonts w:ascii="Times New Roman" w:hAnsi="Times New Roman" w:cs="Times New Roman"/>
                <w:lang w:val="sr-Cyrl-RS"/>
              </w:rPr>
              <w:t>Назив индикатора</w:t>
            </w:r>
          </w:p>
        </w:tc>
        <w:tc>
          <w:tcPr>
            <w:tcW w:w="1287" w:type="dxa"/>
            <w:vAlign w:val="center"/>
          </w:tcPr>
          <w:p w14:paraId="217E5B92" w14:textId="77777777" w:rsidR="000206F0" w:rsidRPr="00AD1921" w:rsidRDefault="000206F0"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Јединица мере</w:t>
            </w:r>
          </w:p>
        </w:tc>
        <w:tc>
          <w:tcPr>
            <w:tcW w:w="886" w:type="dxa"/>
            <w:vAlign w:val="center"/>
          </w:tcPr>
          <w:p w14:paraId="078BC04B" w14:textId="77777777" w:rsidR="000206F0" w:rsidRPr="00AD1921" w:rsidRDefault="000206F0"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2016</w:t>
            </w:r>
          </w:p>
        </w:tc>
        <w:tc>
          <w:tcPr>
            <w:tcW w:w="886" w:type="dxa"/>
            <w:vAlign w:val="center"/>
          </w:tcPr>
          <w:p w14:paraId="175C9EF7" w14:textId="77777777" w:rsidR="000206F0" w:rsidRPr="00AD1921" w:rsidRDefault="000206F0"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2017</w:t>
            </w:r>
          </w:p>
        </w:tc>
        <w:tc>
          <w:tcPr>
            <w:tcW w:w="886" w:type="dxa"/>
            <w:vAlign w:val="center"/>
          </w:tcPr>
          <w:p w14:paraId="574B3987" w14:textId="77777777" w:rsidR="000206F0" w:rsidRPr="00AD1921" w:rsidRDefault="000206F0"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2018</w:t>
            </w:r>
          </w:p>
        </w:tc>
        <w:tc>
          <w:tcPr>
            <w:tcW w:w="886" w:type="dxa"/>
            <w:vAlign w:val="center"/>
          </w:tcPr>
          <w:p w14:paraId="7BEADB0A" w14:textId="77777777" w:rsidR="000206F0" w:rsidRPr="00AD1921" w:rsidRDefault="000206F0"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2019</w:t>
            </w:r>
          </w:p>
        </w:tc>
        <w:tc>
          <w:tcPr>
            <w:tcW w:w="886" w:type="dxa"/>
            <w:vAlign w:val="center"/>
          </w:tcPr>
          <w:p w14:paraId="7BE1F728" w14:textId="77777777" w:rsidR="000206F0" w:rsidRPr="00AD1921" w:rsidRDefault="000206F0"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2020</w:t>
            </w:r>
          </w:p>
        </w:tc>
      </w:tr>
      <w:tr w:rsidR="00C706C2" w:rsidRPr="00AD1921" w14:paraId="74BDA707" w14:textId="77777777" w:rsidTr="00C706C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20085B65" w14:textId="77777777" w:rsidR="00C706C2" w:rsidRPr="00AD1921" w:rsidRDefault="00C706C2" w:rsidP="00C706C2">
            <w:pPr>
              <w:contextualSpacing/>
              <w:jc w:val="center"/>
              <w:rPr>
                <w:rFonts w:ascii="Times New Roman" w:hAnsi="Times New Roman" w:cs="Times New Roman"/>
              </w:rPr>
            </w:pPr>
            <w:bookmarkStart w:id="21" w:name="OLE_LINK1"/>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7BA6FF77" w14:textId="77777777" w:rsidR="00C706C2" w:rsidRPr="00AD1921" w:rsidRDefault="00C706C2" w:rsidP="00C706C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Број</w:t>
            </w:r>
          </w:p>
        </w:tc>
        <w:tc>
          <w:tcPr>
            <w:tcW w:w="886" w:type="dxa"/>
            <w:vAlign w:val="center"/>
          </w:tcPr>
          <w:p w14:paraId="50A366E6"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w:t>
            </w:r>
            <w:r w:rsidR="00E720DE" w:rsidRPr="00AD1921">
              <w:rPr>
                <w:rFonts w:ascii="Times New Roman" w:hAnsi="Times New Roman" w:cs="Times New Roman"/>
                <w:lang w:val="sr-Cyrl-RS"/>
              </w:rPr>
              <w:t>.</w:t>
            </w:r>
            <w:r w:rsidRPr="00AD1921">
              <w:rPr>
                <w:rFonts w:ascii="Times New Roman" w:hAnsi="Times New Roman" w:cs="Times New Roman"/>
              </w:rPr>
              <w:t>212</w:t>
            </w:r>
          </w:p>
        </w:tc>
        <w:tc>
          <w:tcPr>
            <w:tcW w:w="886" w:type="dxa"/>
            <w:vAlign w:val="center"/>
          </w:tcPr>
          <w:p w14:paraId="27AF6A56"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w:t>
            </w:r>
            <w:r w:rsidR="00E720DE" w:rsidRPr="00AD1921">
              <w:rPr>
                <w:rFonts w:ascii="Times New Roman" w:hAnsi="Times New Roman" w:cs="Times New Roman"/>
                <w:lang w:val="sr-Cyrl-RS"/>
              </w:rPr>
              <w:t>.</w:t>
            </w:r>
            <w:r w:rsidRPr="00AD1921">
              <w:rPr>
                <w:rFonts w:ascii="Times New Roman" w:hAnsi="Times New Roman" w:cs="Times New Roman"/>
              </w:rPr>
              <w:t>296</w:t>
            </w:r>
          </w:p>
        </w:tc>
        <w:tc>
          <w:tcPr>
            <w:tcW w:w="886" w:type="dxa"/>
            <w:vAlign w:val="center"/>
          </w:tcPr>
          <w:p w14:paraId="0F8F247C"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w:t>
            </w:r>
            <w:r w:rsidR="00E720DE" w:rsidRPr="00AD1921">
              <w:rPr>
                <w:rFonts w:ascii="Times New Roman" w:hAnsi="Times New Roman" w:cs="Times New Roman"/>
                <w:lang w:val="sr-Cyrl-RS"/>
              </w:rPr>
              <w:t>.</w:t>
            </w:r>
            <w:r w:rsidRPr="00AD1921">
              <w:rPr>
                <w:rFonts w:ascii="Times New Roman" w:hAnsi="Times New Roman" w:cs="Times New Roman"/>
              </w:rPr>
              <w:t>455</w:t>
            </w:r>
          </w:p>
        </w:tc>
        <w:tc>
          <w:tcPr>
            <w:tcW w:w="886" w:type="dxa"/>
            <w:vAlign w:val="center"/>
          </w:tcPr>
          <w:p w14:paraId="01776837"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w:t>
            </w:r>
            <w:r w:rsidR="00E720DE" w:rsidRPr="00AD1921">
              <w:rPr>
                <w:rFonts w:ascii="Times New Roman" w:hAnsi="Times New Roman" w:cs="Times New Roman"/>
                <w:lang w:val="sr-Cyrl-RS"/>
              </w:rPr>
              <w:t>.</w:t>
            </w:r>
            <w:r w:rsidRPr="00AD1921">
              <w:rPr>
                <w:rFonts w:ascii="Times New Roman" w:hAnsi="Times New Roman" w:cs="Times New Roman"/>
              </w:rPr>
              <w:t>530</w:t>
            </w:r>
          </w:p>
        </w:tc>
        <w:tc>
          <w:tcPr>
            <w:tcW w:w="886" w:type="dxa"/>
            <w:vAlign w:val="center"/>
          </w:tcPr>
          <w:p w14:paraId="5CE5BE2D"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w:t>
            </w:r>
            <w:r w:rsidR="00E720DE" w:rsidRPr="00AD1921">
              <w:rPr>
                <w:rFonts w:ascii="Times New Roman" w:hAnsi="Times New Roman" w:cs="Times New Roman"/>
                <w:lang w:val="sr-Cyrl-RS"/>
              </w:rPr>
              <w:t>.</w:t>
            </w:r>
            <w:r w:rsidRPr="00AD1921">
              <w:rPr>
                <w:rFonts w:ascii="Times New Roman" w:hAnsi="Times New Roman" w:cs="Times New Roman"/>
              </w:rPr>
              <w:t>924</w:t>
            </w:r>
          </w:p>
        </w:tc>
      </w:tr>
      <w:bookmarkEnd w:id="21"/>
      <w:tr w:rsidR="00C706C2" w:rsidRPr="00AD1921" w14:paraId="37B8C625" w14:textId="77777777" w:rsidTr="00C706C2">
        <w:trPr>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2ABDA551"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proofErr w:type="gram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w:t>
            </w:r>
            <w:proofErr w:type="gram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становништва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старости</w:t>
            </w:r>
            <w:proofErr w:type="spellEnd"/>
            <w:r w:rsidRPr="00AD1921">
              <w:rPr>
                <w:rFonts w:ascii="Times New Roman" w:hAnsi="Times New Roman" w:cs="Times New Roman"/>
              </w:rPr>
              <w:t xml:space="preserve"> 15 и </w:t>
            </w:r>
            <w:proofErr w:type="spellStart"/>
            <w:r w:rsidRPr="00AD1921">
              <w:rPr>
                <w:rFonts w:ascii="Times New Roman" w:hAnsi="Times New Roman" w:cs="Times New Roman"/>
              </w:rPr>
              <w:t>више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година</w:t>
            </w:r>
            <w:proofErr w:type="spellEnd"/>
          </w:p>
        </w:tc>
        <w:tc>
          <w:tcPr>
            <w:tcW w:w="1287" w:type="dxa"/>
            <w:vAlign w:val="center"/>
          </w:tcPr>
          <w:p w14:paraId="487BCBF3" w14:textId="77777777" w:rsidR="00C706C2" w:rsidRPr="00AD1921" w:rsidRDefault="00C706C2" w:rsidP="00C706C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504BF39B"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24</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0CCD6258"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24</w:t>
            </w:r>
            <w:r w:rsidR="0059176B" w:rsidRPr="00AD1921">
              <w:rPr>
                <w:rFonts w:ascii="Times New Roman" w:hAnsi="Times New Roman" w:cs="Times New Roman"/>
              </w:rPr>
              <w:t>,</w:t>
            </w:r>
            <w:r w:rsidRPr="00AD1921">
              <w:rPr>
                <w:rFonts w:ascii="Times New Roman" w:hAnsi="Times New Roman" w:cs="Times New Roman"/>
              </w:rPr>
              <w:t>7</w:t>
            </w:r>
          </w:p>
        </w:tc>
        <w:tc>
          <w:tcPr>
            <w:tcW w:w="886" w:type="dxa"/>
            <w:vAlign w:val="center"/>
          </w:tcPr>
          <w:p w14:paraId="3E428610"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25</w:t>
            </w:r>
            <w:r w:rsidR="0059176B" w:rsidRPr="00AD1921">
              <w:rPr>
                <w:rFonts w:ascii="Times New Roman" w:hAnsi="Times New Roman" w:cs="Times New Roman"/>
              </w:rPr>
              <w:t>,</w:t>
            </w:r>
            <w:r w:rsidRPr="00AD1921">
              <w:rPr>
                <w:rFonts w:ascii="Times New Roman" w:hAnsi="Times New Roman" w:cs="Times New Roman"/>
              </w:rPr>
              <w:t>4</w:t>
            </w:r>
          </w:p>
        </w:tc>
        <w:tc>
          <w:tcPr>
            <w:tcW w:w="886" w:type="dxa"/>
            <w:vAlign w:val="center"/>
          </w:tcPr>
          <w:p w14:paraId="191DE137"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25</w:t>
            </w:r>
            <w:r w:rsidR="0059176B" w:rsidRPr="00AD1921">
              <w:rPr>
                <w:rFonts w:ascii="Times New Roman" w:hAnsi="Times New Roman" w:cs="Times New Roman"/>
              </w:rPr>
              <w:t>,</w:t>
            </w:r>
            <w:r w:rsidRPr="00AD1921">
              <w:rPr>
                <w:rFonts w:ascii="Times New Roman" w:hAnsi="Times New Roman" w:cs="Times New Roman"/>
              </w:rPr>
              <w:t>9</w:t>
            </w:r>
          </w:p>
        </w:tc>
        <w:tc>
          <w:tcPr>
            <w:tcW w:w="886" w:type="dxa"/>
            <w:vAlign w:val="center"/>
          </w:tcPr>
          <w:p w14:paraId="2A55C6CF"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27</w:t>
            </w:r>
            <w:r w:rsidR="0059176B" w:rsidRPr="00AD1921">
              <w:rPr>
                <w:rFonts w:ascii="Times New Roman" w:hAnsi="Times New Roman" w:cs="Times New Roman"/>
              </w:rPr>
              <w:t>,</w:t>
            </w:r>
            <w:r w:rsidRPr="00AD1921">
              <w:rPr>
                <w:rFonts w:ascii="Times New Roman" w:hAnsi="Times New Roman" w:cs="Times New Roman"/>
              </w:rPr>
              <w:t>5</w:t>
            </w:r>
          </w:p>
        </w:tc>
      </w:tr>
      <w:tr w:rsidR="00C706C2" w:rsidRPr="00AD1921" w14:paraId="235B9251" w14:textId="77777777" w:rsidTr="00C706C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46965634"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Запослени</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правним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лицима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1075DDCA" w14:textId="77777777" w:rsidR="00C706C2" w:rsidRPr="00AD1921" w:rsidRDefault="00C706C2" w:rsidP="00C706C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886" w:type="dxa"/>
            <w:vAlign w:val="center"/>
          </w:tcPr>
          <w:p w14:paraId="14CA3A25"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70</w:t>
            </w:r>
            <w:r w:rsidR="0059176B" w:rsidRPr="00AD1921">
              <w:rPr>
                <w:rFonts w:ascii="Times New Roman" w:hAnsi="Times New Roman" w:cs="Times New Roman"/>
              </w:rPr>
              <w:t>,</w:t>
            </w:r>
            <w:r w:rsidRPr="00AD1921">
              <w:rPr>
                <w:rFonts w:ascii="Times New Roman" w:hAnsi="Times New Roman" w:cs="Times New Roman"/>
              </w:rPr>
              <w:t>7</w:t>
            </w:r>
          </w:p>
        </w:tc>
        <w:tc>
          <w:tcPr>
            <w:tcW w:w="886" w:type="dxa"/>
            <w:vAlign w:val="center"/>
          </w:tcPr>
          <w:p w14:paraId="2D2553EA"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70</w:t>
            </w:r>
            <w:r w:rsidR="0059176B" w:rsidRPr="00AD1921">
              <w:rPr>
                <w:rFonts w:ascii="Times New Roman" w:hAnsi="Times New Roman" w:cs="Times New Roman"/>
              </w:rPr>
              <w:t>,</w:t>
            </w:r>
            <w:r w:rsidRPr="00AD1921">
              <w:rPr>
                <w:rFonts w:ascii="Times New Roman" w:hAnsi="Times New Roman" w:cs="Times New Roman"/>
              </w:rPr>
              <w:t>8</w:t>
            </w:r>
          </w:p>
        </w:tc>
        <w:tc>
          <w:tcPr>
            <w:tcW w:w="886" w:type="dxa"/>
            <w:vAlign w:val="center"/>
          </w:tcPr>
          <w:p w14:paraId="0C1113E0"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70</w:t>
            </w:r>
            <w:r w:rsidR="0059176B" w:rsidRPr="00AD1921">
              <w:rPr>
                <w:rFonts w:ascii="Times New Roman" w:hAnsi="Times New Roman" w:cs="Times New Roman"/>
              </w:rPr>
              <w:t>,</w:t>
            </w:r>
            <w:r w:rsidRPr="00AD1921">
              <w:rPr>
                <w:rFonts w:ascii="Times New Roman" w:hAnsi="Times New Roman" w:cs="Times New Roman"/>
              </w:rPr>
              <w:t>3</w:t>
            </w:r>
          </w:p>
        </w:tc>
        <w:tc>
          <w:tcPr>
            <w:tcW w:w="886" w:type="dxa"/>
            <w:vAlign w:val="center"/>
          </w:tcPr>
          <w:p w14:paraId="06342004"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70</w:t>
            </w:r>
            <w:r w:rsidR="0059176B" w:rsidRPr="00AD1921">
              <w:rPr>
                <w:rFonts w:ascii="Times New Roman" w:hAnsi="Times New Roman" w:cs="Times New Roman"/>
              </w:rPr>
              <w:t>,</w:t>
            </w:r>
            <w:r w:rsidRPr="00AD1921">
              <w:rPr>
                <w:rFonts w:ascii="Times New Roman" w:hAnsi="Times New Roman" w:cs="Times New Roman"/>
              </w:rPr>
              <w:t>1</w:t>
            </w:r>
          </w:p>
        </w:tc>
        <w:tc>
          <w:tcPr>
            <w:tcW w:w="886" w:type="dxa"/>
            <w:vAlign w:val="center"/>
          </w:tcPr>
          <w:p w14:paraId="18BCF04E"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69</w:t>
            </w:r>
            <w:r w:rsidR="0059176B" w:rsidRPr="00AD1921">
              <w:rPr>
                <w:rFonts w:ascii="Times New Roman" w:hAnsi="Times New Roman" w:cs="Times New Roman"/>
              </w:rPr>
              <w:t>,</w:t>
            </w:r>
            <w:r w:rsidRPr="00AD1921">
              <w:rPr>
                <w:rFonts w:ascii="Times New Roman" w:hAnsi="Times New Roman" w:cs="Times New Roman"/>
              </w:rPr>
              <w:t>8</w:t>
            </w:r>
          </w:p>
        </w:tc>
      </w:tr>
      <w:tr w:rsidR="00C706C2" w:rsidRPr="00AD1921" w14:paraId="1B6B263A" w14:textId="77777777" w:rsidTr="00C706C2">
        <w:trPr>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0B08E6D3"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Приватни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предузетници</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запослени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њих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6F8BE55F" w14:textId="77777777" w:rsidR="00C706C2" w:rsidRPr="00AD1921" w:rsidRDefault="00C706C2" w:rsidP="00C706C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64EB5A9B"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28</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33FFD822"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28</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7913526F"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28</w:t>
            </w:r>
            <w:r w:rsidR="0059176B" w:rsidRPr="00AD1921">
              <w:rPr>
                <w:rFonts w:ascii="Times New Roman" w:hAnsi="Times New Roman" w:cs="Times New Roman"/>
              </w:rPr>
              <w:t>,</w:t>
            </w:r>
            <w:r w:rsidRPr="00AD1921">
              <w:rPr>
                <w:rFonts w:ascii="Times New Roman" w:hAnsi="Times New Roman" w:cs="Times New Roman"/>
              </w:rPr>
              <w:t>7</w:t>
            </w:r>
          </w:p>
        </w:tc>
        <w:tc>
          <w:tcPr>
            <w:tcW w:w="886" w:type="dxa"/>
            <w:vAlign w:val="center"/>
          </w:tcPr>
          <w:p w14:paraId="754E7477"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28</w:t>
            </w:r>
            <w:r w:rsidR="0059176B" w:rsidRPr="00AD1921">
              <w:rPr>
                <w:rFonts w:ascii="Times New Roman" w:hAnsi="Times New Roman" w:cs="Times New Roman"/>
              </w:rPr>
              <w:t>,</w:t>
            </w:r>
            <w:r w:rsidRPr="00AD1921">
              <w:rPr>
                <w:rFonts w:ascii="Times New Roman" w:hAnsi="Times New Roman" w:cs="Times New Roman"/>
              </w:rPr>
              <w:t>8</w:t>
            </w:r>
          </w:p>
        </w:tc>
        <w:tc>
          <w:tcPr>
            <w:tcW w:w="886" w:type="dxa"/>
            <w:vAlign w:val="center"/>
          </w:tcPr>
          <w:p w14:paraId="5DD6FB14"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29</w:t>
            </w:r>
            <w:r w:rsidR="0059176B" w:rsidRPr="00AD1921">
              <w:rPr>
                <w:rFonts w:ascii="Times New Roman" w:hAnsi="Times New Roman" w:cs="Times New Roman"/>
              </w:rPr>
              <w:t>,</w:t>
            </w:r>
            <w:r w:rsidRPr="00AD1921">
              <w:rPr>
                <w:rFonts w:ascii="Times New Roman" w:hAnsi="Times New Roman" w:cs="Times New Roman"/>
              </w:rPr>
              <w:t>1</w:t>
            </w:r>
          </w:p>
        </w:tc>
      </w:tr>
      <w:tr w:rsidR="00C706C2" w:rsidRPr="00AD1921" w14:paraId="1BDBC30A" w14:textId="77777777" w:rsidTr="00C706C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78A6517D"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Регистровани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индивидуални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пољопривредници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1F91211F" w14:textId="77777777" w:rsidR="00C706C2" w:rsidRPr="00AD1921" w:rsidRDefault="00C706C2" w:rsidP="00C706C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886" w:type="dxa"/>
            <w:vAlign w:val="center"/>
          </w:tcPr>
          <w:p w14:paraId="1DB06DB8"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r w:rsidR="0059176B" w:rsidRPr="00AD1921">
              <w:rPr>
                <w:rFonts w:ascii="Times New Roman" w:hAnsi="Times New Roman" w:cs="Times New Roman"/>
              </w:rPr>
              <w:t>,</w:t>
            </w:r>
            <w:r w:rsidRPr="00AD1921">
              <w:rPr>
                <w:rFonts w:ascii="Times New Roman" w:hAnsi="Times New Roman" w:cs="Times New Roman"/>
              </w:rPr>
              <w:t>1</w:t>
            </w:r>
          </w:p>
        </w:tc>
        <w:tc>
          <w:tcPr>
            <w:tcW w:w="886" w:type="dxa"/>
            <w:vAlign w:val="center"/>
          </w:tcPr>
          <w:p w14:paraId="146DDBF3"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p>
        </w:tc>
        <w:tc>
          <w:tcPr>
            <w:tcW w:w="886" w:type="dxa"/>
            <w:vAlign w:val="center"/>
          </w:tcPr>
          <w:p w14:paraId="559BC448"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p>
        </w:tc>
        <w:tc>
          <w:tcPr>
            <w:tcW w:w="886" w:type="dxa"/>
            <w:vAlign w:val="center"/>
          </w:tcPr>
          <w:p w14:paraId="53C5D12D"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p>
        </w:tc>
        <w:tc>
          <w:tcPr>
            <w:tcW w:w="886" w:type="dxa"/>
            <w:vAlign w:val="center"/>
          </w:tcPr>
          <w:p w14:paraId="66F68F13"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r w:rsidR="0059176B" w:rsidRPr="00AD1921">
              <w:rPr>
                <w:rFonts w:ascii="Times New Roman" w:hAnsi="Times New Roman" w:cs="Times New Roman"/>
              </w:rPr>
              <w:t>,</w:t>
            </w:r>
            <w:r w:rsidRPr="00AD1921">
              <w:rPr>
                <w:rFonts w:ascii="Times New Roman" w:hAnsi="Times New Roman" w:cs="Times New Roman"/>
              </w:rPr>
              <w:t>1</w:t>
            </w:r>
          </w:p>
        </w:tc>
      </w:tr>
    </w:tbl>
    <w:bookmarkEnd w:id="20"/>
    <w:p w14:paraId="58D62921" w14:textId="77777777" w:rsidR="000206F0" w:rsidRPr="00AD1921" w:rsidRDefault="000206F0"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Аналитички сервис ЈЛС</w:t>
      </w:r>
    </w:p>
    <w:p w14:paraId="2AF4B04E" w14:textId="77777777" w:rsidR="00BF55AC" w:rsidRPr="00AD1921" w:rsidRDefault="00BF55AC" w:rsidP="00234D15">
      <w:pPr>
        <w:spacing w:after="0" w:line="240" w:lineRule="auto"/>
        <w:contextualSpacing/>
        <w:rPr>
          <w:rFonts w:ascii="Times New Roman" w:hAnsi="Times New Roman" w:cs="Times New Roman"/>
          <w:lang w:val="sr-Cyrl-BA"/>
        </w:rPr>
      </w:pPr>
    </w:p>
    <w:p w14:paraId="081C6799" w14:textId="77777777" w:rsidR="00E720DE" w:rsidRPr="00AD1921" w:rsidRDefault="00E720DE" w:rsidP="0059176B">
      <w:pPr>
        <w:spacing w:after="0" w:line="240" w:lineRule="auto"/>
        <w:contextualSpacing/>
        <w:jc w:val="both"/>
        <w:rPr>
          <w:rFonts w:ascii="Times New Roman" w:hAnsi="Times New Roman" w:cs="Times New Roman"/>
          <w:lang w:val="sr-Cyrl-RS"/>
        </w:rPr>
      </w:pPr>
      <w:proofErr w:type="spellStart"/>
      <w:r w:rsidRPr="00AD1921">
        <w:rPr>
          <w:rFonts w:ascii="Times New Roman" w:hAnsi="Times New Roman" w:cs="Times New Roman"/>
        </w:rPr>
        <w:t>Регистрована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запосленост</w:t>
      </w:r>
      <w:proofErr w:type="spellEnd"/>
      <w:r w:rsidRPr="00AD1921">
        <w:rPr>
          <w:rFonts w:ascii="Times New Roman" w:hAnsi="Times New Roman" w:cs="Times New Roman"/>
        </w:rPr>
        <w:t xml:space="preserve"> </w:t>
      </w:r>
      <w:r w:rsidRPr="00AD1921">
        <w:rPr>
          <w:rFonts w:ascii="Times New Roman" w:hAnsi="Times New Roman" w:cs="Times New Roman"/>
          <w:lang w:val="sr-Cyrl-RS"/>
        </w:rPr>
        <w:t>жена и мушкараца према општини пребивалишта бележи константан раст у протекле три године (Графикон 1). У 2020. години</w:t>
      </w:r>
      <w:r w:rsidRPr="00AD1921">
        <w:rPr>
          <w:rFonts w:ascii="Times New Roman" w:hAnsi="Times New Roman" w:cs="Times New Roman"/>
        </w:rPr>
        <w:t xml:space="preserve"> </w:t>
      </w:r>
      <w:proofErr w:type="spellStart"/>
      <w:r w:rsidRPr="00AD1921">
        <w:rPr>
          <w:rFonts w:ascii="Times New Roman" w:hAnsi="Times New Roman" w:cs="Times New Roman"/>
        </w:rPr>
        <w:t>регистрована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запосленост</w:t>
      </w:r>
      <w:proofErr w:type="spellEnd"/>
      <w:r w:rsidRPr="00AD1921">
        <w:rPr>
          <w:rFonts w:ascii="Times New Roman" w:hAnsi="Times New Roman" w:cs="Times New Roman"/>
          <w:lang w:val="sr-Cyrl-RS"/>
        </w:rPr>
        <w:t xml:space="preserve"> жена</w:t>
      </w:r>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r w:rsidRPr="00AD1921">
        <w:rPr>
          <w:rFonts w:ascii="Times New Roman" w:hAnsi="Times New Roman" w:cs="Times New Roman"/>
          <w:lang w:val="sr-Cyrl-RS"/>
        </w:rPr>
        <w:t>3,71</w:t>
      </w:r>
      <w:r w:rsidRPr="00AD1921">
        <w:rPr>
          <w:rFonts w:ascii="Times New Roman" w:hAnsi="Times New Roman" w:cs="Times New Roman"/>
        </w:rPr>
        <w:t xml:space="preserve">% </w:t>
      </w:r>
      <w:proofErr w:type="spellStart"/>
      <w:r w:rsidRPr="00AD1921">
        <w:rPr>
          <w:rFonts w:ascii="Times New Roman" w:hAnsi="Times New Roman" w:cs="Times New Roman"/>
        </w:rPr>
        <w:t>већа</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односу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w:t>
      </w:r>
      <w:proofErr w:type="spellEnd"/>
      <w:r w:rsidRPr="00AD1921">
        <w:rPr>
          <w:rFonts w:ascii="Times New Roman" w:hAnsi="Times New Roman" w:cs="Times New Roman"/>
        </w:rPr>
        <w:t xml:space="preserve"> 2018.годину</w:t>
      </w:r>
      <w:r w:rsidRPr="00AD1921">
        <w:rPr>
          <w:rFonts w:ascii="Times New Roman" w:hAnsi="Times New Roman" w:cs="Times New Roman"/>
          <w:lang w:val="sr-Cyrl-RS"/>
        </w:rPr>
        <w:t>, док је регистрована запосленост мушакараца 8,47% већа у односу на 2018. годину.</w:t>
      </w:r>
    </w:p>
    <w:p w14:paraId="44BF0218" w14:textId="77777777" w:rsidR="00E720DE" w:rsidRPr="00AD1921" w:rsidRDefault="00E720DE" w:rsidP="00234D15">
      <w:pPr>
        <w:spacing w:after="0" w:line="240" w:lineRule="auto"/>
        <w:contextualSpacing/>
        <w:rPr>
          <w:rFonts w:ascii="Times New Roman" w:hAnsi="Times New Roman" w:cs="Times New Roman"/>
          <w:lang w:val="sr-Cyrl-BA"/>
        </w:rPr>
      </w:pPr>
    </w:p>
    <w:p w14:paraId="6EC01E52" w14:textId="77777777" w:rsidR="00BF55AC" w:rsidRPr="00AD1921" w:rsidRDefault="00A74E4E" w:rsidP="00234D15">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Графикон</w:t>
      </w:r>
      <w:proofErr w:type="spellEnd"/>
      <w:r w:rsidRPr="00AD1921">
        <w:rPr>
          <w:rFonts w:ascii="Times New Roman" w:hAnsi="Times New Roman" w:cs="Times New Roman"/>
          <w:i w:val="0"/>
          <w:sz w:val="22"/>
        </w:rPr>
        <w:t xml:space="preserve"> </w:t>
      </w:r>
      <w:r w:rsidR="00BF16C7">
        <w:rPr>
          <w:rFonts w:ascii="Times New Roman" w:hAnsi="Times New Roman" w:cs="Times New Roman"/>
          <w:i w:val="0"/>
          <w:sz w:val="22"/>
          <w:lang w:val="sr-Cyrl-RS"/>
        </w:rPr>
        <w:t>3</w:t>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Регистровани</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запослени</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према</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општини</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пребивалишта</w:t>
      </w:r>
      <w:proofErr w:type="spellEnd"/>
      <w:r w:rsidRPr="00AD1921">
        <w:rPr>
          <w:rFonts w:ascii="Times New Roman" w:hAnsi="Times New Roman" w:cs="Times New Roman"/>
          <w:i w:val="0"/>
          <w:sz w:val="22"/>
        </w:rPr>
        <w:t>, 2018─</w:t>
      </w:r>
      <w:proofErr w:type="gramStart"/>
      <w:r w:rsidRPr="00AD1921">
        <w:rPr>
          <w:rFonts w:ascii="Times New Roman" w:hAnsi="Times New Roman" w:cs="Times New Roman"/>
          <w:i w:val="0"/>
          <w:sz w:val="22"/>
        </w:rPr>
        <w:t>2020.*</w:t>
      </w:r>
      <w:proofErr w:type="gramEnd"/>
    </w:p>
    <w:p w14:paraId="5B581431" w14:textId="77777777" w:rsidR="00C706C2" w:rsidRPr="00AD1921" w:rsidRDefault="00C706C2" w:rsidP="00C706C2">
      <w:pPr>
        <w:spacing w:after="0" w:line="240" w:lineRule="auto"/>
        <w:contextualSpacing/>
        <w:rPr>
          <w:rFonts w:ascii="Times New Roman" w:hAnsi="Times New Roman" w:cs="Times New Roman"/>
        </w:rPr>
      </w:pPr>
      <w:r w:rsidRPr="00AD1921">
        <w:rPr>
          <w:rFonts w:ascii="Times New Roman" w:hAnsi="Times New Roman" w:cs="Times New Roman"/>
          <w:noProof/>
          <w:lang w:val="sr-Latn-RS" w:eastAsia="sr-Latn-RS"/>
        </w:rPr>
        <w:lastRenderedPageBreak/>
        <w:drawing>
          <wp:inline distT="0" distB="0" distL="0" distR="0" wp14:anchorId="0B90398C" wp14:editId="36FC79F7">
            <wp:extent cx="5204460" cy="3383280"/>
            <wp:effectExtent l="0" t="0" r="15240" b="7620"/>
            <wp:docPr id="4" name="Chart 4">
              <a:extLst xmlns:a="http://schemas.openxmlformats.org/drawingml/2006/main">
                <a:ext uri="{FF2B5EF4-FFF2-40B4-BE49-F238E27FC236}">
                  <a16:creationId xmlns:a16="http://schemas.microsoft.com/office/drawing/2014/main" id="{00000000-0008-0000-0100-0000F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D0B84EC" w14:textId="77777777" w:rsidR="00A74E4E" w:rsidRPr="00AD1921" w:rsidRDefault="00A74E4E" w:rsidP="00C706C2">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 xml:space="preserve">Извор: Статистика запослености и зарада, </w:t>
      </w:r>
      <w:r w:rsidR="00D81F5C" w:rsidRPr="00D81F5C">
        <w:rPr>
          <w:rFonts w:ascii="Times New Roman" w:hAnsi="Times New Roman" w:cs="Times New Roman"/>
          <w:lang w:val="sr-Cyrl-BA"/>
        </w:rPr>
        <w:t>Републички завод за статистику</w:t>
      </w:r>
    </w:p>
    <w:p w14:paraId="1DF74BDF" w14:textId="77777777" w:rsidR="00A74E4E" w:rsidRPr="00AD1921" w:rsidRDefault="00A74E4E" w:rsidP="00C706C2">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 Од 2015. укључени су и регистровани индивидуални пољопривредници</w:t>
      </w:r>
    </w:p>
    <w:p w14:paraId="33266056" w14:textId="77777777" w:rsidR="00234D15" w:rsidRPr="00AD1921" w:rsidRDefault="00234D15" w:rsidP="00234D15">
      <w:pPr>
        <w:spacing w:after="0" w:line="240" w:lineRule="auto"/>
        <w:contextualSpacing/>
        <w:rPr>
          <w:rFonts w:ascii="Times New Roman" w:hAnsi="Times New Roman" w:cs="Times New Roman"/>
          <w:lang w:val="sr-Cyrl-BA"/>
        </w:rPr>
      </w:pPr>
    </w:p>
    <w:p w14:paraId="624A912A" w14:textId="77777777" w:rsidR="00EC28CB" w:rsidRPr="00AD1921" w:rsidRDefault="00EC28CB"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Показатељ ЦОР-а 8.6.1 Удео младих (старости 15-24 године) који нису обухваћени образовањем, запосленошћу, или обуком.</w:t>
      </w:r>
    </w:p>
    <w:p w14:paraId="61AFF4DD" w14:textId="77777777" w:rsidR="00EC28CB" w:rsidRPr="00AD1921" w:rsidRDefault="00EC28CB"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Предлог локализованог показатеља:</w:t>
      </w:r>
    </w:p>
    <w:p w14:paraId="36519EBF" w14:textId="77777777" w:rsidR="00EC28CB" w:rsidRPr="00AD1921" w:rsidRDefault="00EC28CB" w:rsidP="00EC28CB">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1. Удео младих (старости 15-24 године) који нису обухваћени образовањем, запосленошћу, или обуком – податак могуће добити од ЈЛС</w:t>
      </w:r>
    </w:p>
    <w:p w14:paraId="7443E4C4" w14:textId="77777777" w:rsidR="00E31D10" w:rsidRPr="00AD1921" w:rsidRDefault="00E31D10" w:rsidP="00EC28CB">
      <w:pPr>
        <w:spacing w:after="0" w:line="240" w:lineRule="auto"/>
        <w:contextualSpacing/>
        <w:rPr>
          <w:rFonts w:ascii="Times New Roman" w:hAnsi="Times New Roman" w:cs="Times New Roman"/>
          <w:lang w:val="sr-Cyrl-BA"/>
        </w:rPr>
      </w:pPr>
    </w:p>
    <w:p w14:paraId="6BAC3C2B" w14:textId="77777777" w:rsidR="00E31D10" w:rsidRPr="00AD1921" w:rsidRDefault="00E31D10" w:rsidP="00EC28CB">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Не постоји податак</w:t>
      </w:r>
    </w:p>
    <w:p w14:paraId="498D3F52" w14:textId="77777777" w:rsidR="00E720DE" w:rsidRPr="00AD1921" w:rsidRDefault="00E720DE" w:rsidP="00EC28CB">
      <w:pPr>
        <w:spacing w:after="0" w:line="240" w:lineRule="auto"/>
        <w:contextualSpacing/>
        <w:rPr>
          <w:rFonts w:ascii="Times New Roman" w:hAnsi="Times New Roman" w:cs="Times New Roman"/>
          <w:lang w:val="sr-Cyrl-BA"/>
        </w:rPr>
      </w:pPr>
    </w:p>
    <w:p w14:paraId="4AC316D0" w14:textId="77777777" w:rsidR="00E720DE" w:rsidRPr="00AD1921" w:rsidRDefault="00E720DE" w:rsidP="00E720DE">
      <w:pPr>
        <w:jc w:val="both"/>
        <w:rPr>
          <w:rFonts w:ascii="Times New Roman" w:hAnsi="Times New Roman" w:cs="Times New Roman"/>
          <w:bCs/>
          <w:color w:val="000000" w:themeColor="text1"/>
          <w:lang w:val="sr-Cyrl-RS"/>
        </w:rPr>
      </w:pPr>
      <w:r w:rsidRPr="00AD1921">
        <w:rPr>
          <w:rFonts w:ascii="Times New Roman" w:hAnsi="Times New Roman" w:cs="Times New Roman"/>
          <w:bCs/>
          <w:color w:val="000000" w:themeColor="text1"/>
          <w:lang w:val="sr-Cyrl-RS"/>
        </w:rPr>
        <w:t xml:space="preserve">Највећи број запослених на територији општине је у сектору </w:t>
      </w:r>
      <w:r w:rsidRPr="00AD1921">
        <w:rPr>
          <w:rFonts w:ascii="Times New Roman" w:hAnsi="Times New Roman" w:cs="Times New Roman"/>
          <w:b/>
          <w:bCs/>
          <w:color w:val="000000" w:themeColor="text1"/>
          <w:lang w:val="sr-Cyrl-RS"/>
        </w:rPr>
        <w:t xml:space="preserve">прерађивачке индустрије. </w:t>
      </w:r>
      <w:r w:rsidRPr="00AD1921">
        <w:rPr>
          <w:rFonts w:ascii="Times New Roman" w:hAnsi="Times New Roman" w:cs="Times New Roman"/>
          <w:bCs/>
          <w:color w:val="000000" w:themeColor="text1"/>
          <w:lang w:val="sr-Cyrl-RS"/>
        </w:rPr>
        <w:t>У</w:t>
      </w:r>
      <w:r w:rsidRPr="00AD1921">
        <w:rPr>
          <w:rFonts w:ascii="Times New Roman" w:hAnsi="Times New Roman" w:cs="Times New Roman"/>
          <w:b/>
          <w:bCs/>
          <w:color w:val="000000" w:themeColor="text1"/>
          <w:lang w:val="sr-Cyrl-RS"/>
        </w:rPr>
        <w:t xml:space="preserve"> </w:t>
      </w:r>
      <w:r w:rsidRPr="00AD1921">
        <w:rPr>
          <w:rFonts w:ascii="Times New Roman" w:hAnsi="Times New Roman" w:cs="Times New Roman"/>
          <w:bCs/>
          <w:color w:val="000000" w:themeColor="text1"/>
          <w:lang w:val="sr-Cyrl-RS"/>
        </w:rPr>
        <w:t>2020. години је у сектору прерађивачке индустрије било запослено</w:t>
      </w:r>
      <w:r w:rsidRPr="00AD1921">
        <w:rPr>
          <w:rFonts w:ascii="Times New Roman" w:hAnsi="Times New Roman" w:cs="Times New Roman"/>
          <w:b/>
          <w:bCs/>
          <w:color w:val="000000" w:themeColor="text1"/>
          <w:lang w:val="sr-Cyrl-RS"/>
        </w:rPr>
        <w:t xml:space="preserve"> 23,7% </w:t>
      </w:r>
      <w:r w:rsidRPr="00AD1921">
        <w:rPr>
          <w:rFonts w:ascii="Times New Roman" w:hAnsi="Times New Roman" w:cs="Times New Roman"/>
          <w:bCs/>
          <w:color w:val="000000" w:themeColor="text1"/>
          <w:lang w:val="sr-Cyrl-RS"/>
        </w:rPr>
        <w:t>радника,</w:t>
      </w:r>
      <w:r w:rsidRPr="00AD1921">
        <w:rPr>
          <w:rFonts w:ascii="Times New Roman" w:hAnsi="Times New Roman" w:cs="Times New Roman"/>
          <w:b/>
          <w:bCs/>
          <w:color w:val="000000" w:themeColor="text1"/>
          <w:lang w:val="sr-Cyrl-RS"/>
        </w:rPr>
        <w:t xml:space="preserve"> </w:t>
      </w:r>
      <w:r w:rsidRPr="00AD1921">
        <w:rPr>
          <w:rFonts w:ascii="Times New Roman" w:hAnsi="Times New Roman" w:cs="Times New Roman"/>
          <w:bCs/>
          <w:color w:val="000000" w:themeColor="text1"/>
          <w:lang w:val="sr-Cyrl-RS"/>
        </w:rPr>
        <w:t>што указује на изузетан значај ове делатности на територији општине. Након прерађивачке индустрије, значајан број запослених је и у сектору трговине на велико и мало и поправци моторних возила. У 2020. гоидни је у сектору трговине на велико и мало и поправци моторних возила било запослено 16,3% радника. Кретање запослених по се</w:t>
      </w:r>
      <w:r w:rsidR="0059176B" w:rsidRPr="00AD1921">
        <w:rPr>
          <w:rFonts w:ascii="Times New Roman" w:hAnsi="Times New Roman" w:cs="Times New Roman"/>
          <w:bCs/>
          <w:color w:val="000000" w:themeColor="text1"/>
          <w:lang w:val="sr-Cyrl-RS"/>
        </w:rPr>
        <w:t>кторима приказано је у табели 12</w:t>
      </w:r>
      <w:r w:rsidRPr="00AD1921">
        <w:rPr>
          <w:rFonts w:ascii="Times New Roman" w:hAnsi="Times New Roman" w:cs="Times New Roman"/>
          <w:bCs/>
          <w:color w:val="000000" w:themeColor="text1"/>
          <w:lang w:val="sr-Cyrl-RS"/>
        </w:rPr>
        <w:t>.</w:t>
      </w:r>
    </w:p>
    <w:p w14:paraId="394F043A" w14:textId="77777777" w:rsidR="00EC28CB" w:rsidRPr="00AD1921" w:rsidRDefault="00EC28CB" w:rsidP="00EC28CB">
      <w:pPr>
        <w:spacing w:after="0" w:line="240" w:lineRule="auto"/>
        <w:contextualSpacing/>
        <w:rPr>
          <w:rFonts w:ascii="Times New Roman" w:hAnsi="Times New Roman" w:cs="Times New Roman"/>
          <w:lang w:val="sr-Cyrl-BA"/>
        </w:rPr>
      </w:pPr>
    </w:p>
    <w:p w14:paraId="2761F6AB" w14:textId="77777777" w:rsidR="00A74E4E" w:rsidRPr="00AD1921" w:rsidRDefault="00A74E4E" w:rsidP="00234D15">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rPr>
        <w:t xml:space="preserve"> </w:t>
      </w:r>
      <w:r w:rsidR="0059176B" w:rsidRPr="00AD1921">
        <w:rPr>
          <w:rFonts w:ascii="Times New Roman" w:hAnsi="Times New Roman" w:cs="Times New Roman"/>
          <w:i w:val="0"/>
          <w:sz w:val="22"/>
          <w:lang w:val="sr-Cyrl-RS"/>
        </w:rPr>
        <w:t>12</w:t>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Кретање</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запослених</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по</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секторима</w:t>
      </w:r>
      <w:proofErr w:type="spellEnd"/>
    </w:p>
    <w:tbl>
      <w:tblPr>
        <w:tblStyle w:val="GridTable5Dark-Accent1"/>
        <w:tblW w:w="0" w:type="auto"/>
        <w:tblLook w:val="04A0" w:firstRow="1" w:lastRow="0" w:firstColumn="1" w:lastColumn="0" w:noHBand="0" w:noVBand="1"/>
      </w:tblPr>
      <w:tblGrid>
        <w:gridCol w:w="2428"/>
        <w:gridCol w:w="1287"/>
        <w:gridCol w:w="886"/>
        <w:gridCol w:w="886"/>
        <w:gridCol w:w="886"/>
        <w:gridCol w:w="886"/>
        <w:gridCol w:w="886"/>
      </w:tblGrid>
      <w:tr w:rsidR="00A74E4E" w:rsidRPr="00AD1921" w14:paraId="0EDE097A" w14:textId="77777777" w:rsidTr="00A74E4E">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7440D08A" w14:textId="77777777" w:rsidR="00A74E4E" w:rsidRPr="00AD1921" w:rsidRDefault="00A74E4E" w:rsidP="00234D15">
            <w:pPr>
              <w:contextualSpacing/>
              <w:jc w:val="center"/>
              <w:rPr>
                <w:rFonts w:ascii="Times New Roman" w:hAnsi="Times New Roman" w:cs="Times New Roman"/>
                <w:lang w:val="sr-Cyrl-RS"/>
              </w:rPr>
            </w:pPr>
            <w:r w:rsidRPr="00AD1921">
              <w:rPr>
                <w:rFonts w:ascii="Times New Roman" w:hAnsi="Times New Roman" w:cs="Times New Roman"/>
                <w:lang w:val="sr-Cyrl-RS"/>
              </w:rPr>
              <w:t>Назив индикатора</w:t>
            </w:r>
          </w:p>
        </w:tc>
        <w:tc>
          <w:tcPr>
            <w:tcW w:w="1287" w:type="dxa"/>
            <w:vAlign w:val="center"/>
          </w:tcPr>
          <w:p w14:paraId="758D36D7" w14:textId="77777777" w:rsidR="00A74E4E" w:rsidRPr="00AD1921" w:rsidRDefault="00A74E4E"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Јединица мере</w:t>
            </w:r>
          </w:p>
        </w:tc>
        <w:tc>
          <w:tcPr>
            <w:tcW w:w="886" w:type="dxa"/>
            <w:vAlign w:val="center"/>
          </w:tcPr>
          <w:p w14:paraId="457DC7EC" w14:textId="77777777" w:rsidR="00A74E4E" w:rsidRPr="00AD1921" w:rsidRDefault="00A74E4E"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2016</w:t>
            </w:r>
          </w:p>
        </w:tc>
        <w:tc>
          <w:tcPr>
            <w:tcW w:w="886" w:type="dxa"/>
            <w:vAlign w:val="center"/>
          </w:tcPr>
          <w:p w14:paraId="056B7F48" w14:textId="77777777" w:rsidR="00A74E4E" w:rsidRPr="00AD1921" w:rsidRDefault="00A74E4E"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2017</w:t>
            </w:r>
          </w:p>
        </w:tc>
        <w:tc>
          <w:tcPr>
            <w:tcW w:w="886" w:type="dxa"/>
            <w:vAlign w:val="center"/>
          </w:tcPr>
          <w:p w14:paraId="07FE98C5" w14:textId="77777777" w:rsidR="00A74E4E" w:rsidRPr="00AD1921" w:rsidRDefault="00A74E4E"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2018</w:t>
            </w:r>
          </w:p>
        </w:tc>
        <w:tc>
          <w:tcPr>
            <w:tcW w:w="886" w:type="dxa"/>
            <w:vAlign w:val="center"/>
          </w:tcPr>
          <w:p w14:paraId="4D37661A" w14:textId="77777777" w:rsidR="00A74E4E" w:rsidRPr="00AD1921" w:rsidRDefault="00A74E4E"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2019</w:t>
            </w:r>
          </w:p>
        </w:tc>
        <w:tc>
          <w:tcPr>
            <w:tcW w:w="886" w:type="dxa"/>
            <w:vAlign w:val="center"/>
          </w:tcPr>
          <w:p w14:paraId="6154D78C" w14:textId="77777777" w:rsidR="00A74E4E" w:rsidRPr="00AD1921" w:rsidRDefault="00A74E4E"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2020</w:t>
            </w:r>
          </w:p>
        </w:tc>
      </w:tr>
      <w:tr w:rsidR="00C706C2" w:rsidRPr="00AD1921" w14:paraId="1153995C" w14:textId="77777777" w:rsidTr="00C706C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tcPr>
          <w:p w14:paraId="771E4B35"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пољопривреди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шумарству</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рибарству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603831CE" w14:textId="77777777" w:rsidR="00C706C2" w:rsidRPr="00AD1921" w:rsidRDefault="00C706C2" w:rsidP="00C706C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66DB87EC"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0EFA4BA5"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3334A36D"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w:t>
            </w:r>
            <w:r w:rsidR="0059176B" w:rsidRPr="00AD1921">
              <w:rPr>
                <w:rFonts w:ascii="Times New Roman" w:hAnsi="Times New Roman" w:cs="Times New Roman"/>
              </w:rPr>
              <w:t>,</w:t>
            </w:r>
            <w:r w:rsidRPr="00AD1921">
              <w:rPr>
                <w:rFonts w:ascii="Times New Roman" w:hAnsi="Times New Roman" w:cs="Times New Roman"/>
              </w:rPr>
              <w:t>4</w:t>
            </w:r>
          </w:p>
        </w:tc>
        <w:tc>
          <w:tcPr>
            <w:tcW w:w="886" w:type="dxa"/>
            <w:vAlign w:val="center"/>
          </w:tcPr>
          <w:p w14:paraId="056E6611"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w:t>
            </w:r>
            <w:r w:rsidR="0059176B" w:rsidRPr="00AD1921">
              <w:rPr>
                <w:rFonts w:ascii="Times New Roman" w:hAnsi="Times New Roman" w:cs="Times New Roman"/>
              </w:rPr>
              <w:t>,</w:t>
            </w:r>
            <w:r w:rsidRPr="00AD1921">
              <w:rPr>
                <w:rFonts w:ascii="Times New Roman" w:hAnsi="Times New Roman" w:cs="Times New Roman"/>
              </w:rPr>
              <w:t>4</w:t>
            </w:r>
          </w:p>
        </w:tc>
        <w:tc>
          <w:tcPr>
            <w:tcW w:w="886" w:type="dxa"/>
            <w:vAlign w:val="center"/>
          </w:tcPr>
          <w:p w14:paraId="774E4901"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w:t>
            </w:r>
            <w:r w:rsidR="0059176B" w:rsidRPr="00AD1921">
              <w:rPr>
                <w:rFonts w:ascii="Times New Roman" w:hAnsi="Times New Roman" w:cs="Times New Roman"/>
              </w:rPr>
              <w:t>,</w:t>
            </w:r>
            <w:r w:rsidRPr="00AD1921">
              <w:rPr>
                <w:rFonts w:ascii="Times New Roman" w:hAnsi="Times New Roman" w:cs="Times New Roman"/>
              </w:rPr>
              <w:t>2</w:t>
            </w:r>
          </w:p>
        </w:tc>
      </w:tr>
      <w:tr w:rsidR="00C706C2" w:rsidRPr="00AD1921" w14:paraId="6EED4BA2" w14:textId="77777777" w:rsidTr="00C706C2">
        <w:trPr>
          <w:trHeight w:val="531"/>
        </w:trPr>
        <w:tc>
          <w:tcPr>
            <w:cnfStyle w:val="001000000000" w:firstRow="0" w:lastRow="0" w:firstColumn="1" w:lastColumn="0" w:oddVBand="0" w:evenVBand="0" w:oddHBand="0" w:evenHBand="0" w:firstRowFirstColumn="0" w:firstRowLastColumn="0" w:lastRowFirstColumn="0" w:lastRowLastColumn="0"/>
            <w:tcW w:w="2428" w:type="dxa"/>
          </w:tcPr>
          <w:p w14:paraId="4F2F2AC6"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рударству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5F88CB4A" w14:textId="77777777" w:rsidR="00C706C2" w:rsidRPr="00AD1921" w:rsidRDefault="00C706C2" w:rsidP="00C706C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1DEBBC2A"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1</w:t>
            </w:r>
          </w:p>
        </w:tc>
        <w:tc>
          <w:tcPr>
            <w:tcW w:w="886" w:type="dxa"/>
            <w:vAlign w:val="center"/>
          </w:tcPr>
          <w:p w14:paraId="779E4868"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1</w:t>
            </w:r>
          </w:p>
        </w:tc>
        <w:tc>
          <w:tcPr>
            <w:tcW w:w="886" w:type="dxa"/>
            <w:vAlign w:val="center"/>
          </w:tcPr>
          <w:p w14:paraId="0E4CC3FB"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1</w:t>
            </w:r>
          </w:p>
        </w:tc>
        <w:tc>
          <w:tcPr>
            <w:tcW w:w="886" w:type="dxa"/>
            <w:vAlign w:val="center"/>
          </w:tcPr>
          <w:p w14:paraId="320733F3"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1</w:t>
            </w:r>
          </w:p>
        </w:tc>
        <w:tc>
          <w:tcPr>
            <w:tcW w:w="886" w:type="dxa"/>
            <w:vAlign w:val="center"/>
          </w:tcPr>
          <w:p w14:paraId="5960BADB"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p>
        </w:tc>
      </w:tr>
      <w:tr w:rsidR="00C706C2" w:rsidRPr="00AD1921" w14:paraId="2474FF2A" w14:textId="77777777" w:rsidTr="00C706C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tcPr>
          <w:p w14:paraId="207B6B28"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lastRenderedPageBreak/>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прерађивачкој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индустрији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39CAA730" w14:textId="77777777" w:rsidR="00C706C2" w:rsidRPr="00AD1921" w:rsidRDefault="00C706C2" w:rsidP="00C706C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886" w:type="dxa"/>
            <w:vAlign w:val="center"/>
          </w:tcPr>
          <w:p w14:paraId="2E7CA51F"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24</w:t>
            </w:r>
            <w:r w:rsidR="0059176B" w:rsidRPr="00AD1921">
              <w:rPr>
                <w:rFonts w:ascii="Times New Roman" w:hAnsi="Times New Roman" w:cs="Times New Roman"/>
              </w:rPr>
              <w:t>,</w:t>
            </w:r>
            <w:r w:rsidRPr="00AD1921">
              <w:rPr>
                <w:rFonts w:ascii="Times New Roman" w:hAnsi="Times New Roman" w:cs="Times New Roman"/>
              </w:rPr>
              <w:t>1</w:t>
            </w:r>
          </w:p>
        </w:tc>
        <w:tc>
          <w:tcPr>
            <w:tcW w:w="886" w:type="dxa"/>
            <w:vAlign w:val="center"/>
          </w:tcPr>
          <w:p w14:paraId="7ED75114"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24</w:t>
            </w:r>
            <w:r w:rsidR="0059176B" w:rsidRPr="00AD1921">
              <w:rPr>
                <w:rFonts w:ascii="Times New Roman" w:hAnsi="Times New Roman" w:cs="Times New Roman"/>
              </w:rPr>
              <w:t>,</w:t>
            </w:r>
            <w:r w:rsidRPr="00AD1921">
              <w:rPr>
                <w:rFonts w:ascii="Times New Roman" w:hAnsi="Times New Roman" w:cs="Times New Roman"/>
              </w:rPr>
              <w:t>8</w:t>
            </w:r>
          </w:p>
        </w:tc>
        <w:tc>
          <w:tcPr>
            <w:tcW w:w="886" w:type="dxa"/>
            <w:vAlign w:val="center"/>
          </w:tcPr>
          <w:p w14:paraId="254E5CA9"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24</w:t>
            </w:r>
            <w:r w:rsidR="0059176B" w:rsidRPr="00AD1921">
              <w:rPr>
                <w:rFonts w:ascii="Times New Roman" w:hAnsi="Times New Roman" w:cs="Times New Roman"/>
              </w:rPr>
              <w:t>,</w:t>
            </w:r>
            <w:r w:rsidRPr="00AD1921">
              <w:rPr>
                <w:rFonts w:ascii="Times New Roman" w:hAnsi="Times New Roman" w:cs="Times New Roman"/>
              </w:rPr>
              <w:t>4</w:t>
            </w:r>
          </w:p>
        </w:tc>
        <w:tc>
          <w:tcPr>
            <w:tcW w:w="886" w:type="dxa"/>
            <w:vAlign w:val="center"/>
          </w:tcPr>
          <w:p w14:paraId="4A45848E"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24</w:t>
            </w:r>
            <w:r w:rsidR="0059176B" w:rsidRPr="00AD1921">
              <w:rPr>
                <w:rFonts w:ascii="Times New Roman" w:hAnsi="Times New Roman" w:cs="Times New Roman"/>
              </w:rPr>
              <w:t>,</w:t>
            </w:r>
            <w:r w:rsidRPr="00AD1921">
              <w:rPr>
                <w:rFonts w:ascii="Times New Roman" w:hAnsi="Times New Roman" w:cs="Times New Roman"/>
              </w:rPr>
              <w:t>5</w:t>
            </w:r>
          </w:p>
        </w:tc>
        <w:tc>
          <w:tcPr>
            <w:tcW w:w="886" w:type="dxa"/>
            <w:vAlign w:val="center"/>
          </w:tcPr>
          <w:p w14:paraId="67FB0829"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23</w:t>
            </w:r>
            <w:r w:rsidR="0059176B" w:rsidRPr="00AD1921">
              <w:rPr>
                <w:rFonts w:ascii="Times New Roman" w:hAnsi="Times New Roman" w:cs="Times New Roman"/>
              </w:rPr>
              <w:t>,</w:t>
            </w:r>
            <w:r w:rsidRPr="00AD1921">
              <w:rPr>
                <w:rFonts w:ascii="Times New Roman" w:hAnsi="Times New Roman" w:cs="Times New Roman"/>
              </w:rPr>
              <w:t>7</w:t>
            </w:r>
          </w:p>
        </w:tc>
      </w:tr>
      <w:tr w:rsidR="00C706C2" w:rsidRPr="00AD1921" w14:paraId="7FE722BF" w14:textId="77777777" w:rsidTr="00C706C2">
        <w:trPr>
          <w:trHeight w:val="531"/>
        </w:trPr>
        <w:tc>
          <w:tcPr>
            <w:cnfStyle w:val="001000000000" w:firstRow="0" w:lastRow="0" w:firstColumn="1" w:lastColumn="0" w:oddVBand="0" w:evenVBand="0" w:oddHBand="0" w:evenHBand="0" w:firstRowFirstColumn="0" w:firstRowLastColumn="0" w:lastRowFirstColumn="0" w:lastRowLastColumn="0"/>
            <w:tcW w:w="2428" w:type="dxa"/>
          </w:tcPr>
          <w:p w14:paraId="376DA1CF"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сектору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снабдевања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електричном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енергијом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гасом</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паром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03E55AD8" w14:textId="77777777" w:rsidR="00C706C2" w:rsidRPr="00AD1921" w:rsidRDefault="00C706C2" w:rsidP="00C706C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10DABF61"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9</w:t>
            </w:r>
          </w:p>
        </w:tc>
        <w:tc>
          <w:tcPr>
            <w:tcW w:w="886" w:type="dxa"/>
            <w:vAlign w:val="center"/>
          </w:tcPr>
          <w:p w14:paraId="32EC947A"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9</w:t>
            </w:r>
          </w:p>
        </w:tc>
        <w:tc>
          <w:tcPr>
            <w:tcW w:w="886" w:type="dxa"/>
            <w:vAlign w:val="center"/>
          </w:tcPr>
          <w:p w14:paraId="3908D48D"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8</w:t>
            </w:r>
          </w:p>
        </w:tc>
        <w:tc>
          <w:tcPr>
            <w:tcW w:w="886" w:type="dxa"/>
            <w:vAlign w:val="center"/>
          </w:tcPr>
          <w:p w14:paraId="22CF02F6"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7</w:t>
            </w:r>
          </w:p>
        </w:tc>
        <w:tc>
          <w:tcPr>
            <w:tcW w:w="886" w:type="dxa"/>
            <w:vAlign w:val="center"/>
          </w:tcPr>
          <w:p w14:paraId="7AB153C2"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5</w:t>
            </w:r>
          </w:p>
        </w:tc>
      </w:tr>
      <w:tr w:rsidR="00C706C2" w:rsidRPr="00AD1921" w14:paraId="1A484D73" w14:textId="77777777" w:rsidTr="00C706C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tcPr>
          <w:p w14:paraId="612D0188"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сектору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снабдевања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водом</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управљањем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отпадним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водама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16A099E6" w14:textId="77777777" w:rsidR="00C706C2" w:rsidRPr="00AD1921" w:rsidRDefault="00C706C2" w:rsidP="00C706C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2A3CB7B7"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r w:rsidR="0059176B" w:rsidRPr="00AD1921">
              <w:rPr>
                <w:rFonts w:ascii="Times New Roman" w:hAnsi="Times New Roman" w:cs="Times New Roman"/>
              </w:rPr>
              <w:t>,</w:t>
            </w:r>
            <w:r w:rsidRPr="00AD1921">
              <w:rPr>
                <w:rFonts w:ascii="Times New Roman" w:hAnsi="Times New Roman" w:cs="Times New Roman"/>
              </w:rPr>
              <w:t>3</w:t>
            </w:r>
          </w:p>
        </w:tc>
        <w:tc>
          <w:tcPr>
            <w:tcW w:w="886" w:type="dxa"/>
            <w:vAlign w:val="center"/>
          </w:tcPr>
          <w:p w14:paraId="7660B2EE"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r w:rsidR="0059176B" w:rsidRPr="00AD1921">
              <w:rPr>
                <w:rFonts w:ascii="Times New Roman" w:hAnsi="Times New Roman" w:cs="Times New Roman"/>
              </w:rPr>
              <w:t>,</w:t>
            </w:r>
            <w:r w:rsidRPr="00AD1921">
              <w:rPr>
                <w:rFonts w:ascii="Times New Roman" w:hAnsi="Times New Roman" w:cs="Times New Roman"/>
              </w:rPr>
              <w:t>3</w:t>
            </w:r>
          </w:p>
        </w:tc>
        <w:tc>
          <w:tcPr>
            <w:tcW w:w="886" w:type="dxa"/>
            <w:vAlign w:val="center"/>
          </w:tcPr>
          <w:p w14:paraId="76BD514A"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57E47566"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r w:rsidR="0059176B" w:rsidRPr="00AD1921">
              <w:rPr>
                <w:rFonts w:ascii="Times New Roman" w:hAnsi="Times New Roman" w:cs="Times New Roman"/>
              </w:rPr>
              <w:t>,</w:t>
            </w:r>
            <w:r w:rsidRPr="00AD1921">
              <w:rPr>
                <w:rFonts w:ascii="Times New Roman" w:hAnsi="Times New Roman" w:cs="Times New Roman"/>
              </w:rPr>
              <w:t>5</w:t>
            </w:r>
          </w:p>
        </w:tc>
        <w:tc>
          <w:tcPr>
            <w:tcW w:w="886" w:type="dxa"/>
            <w:vAlign w:val="center"/>
          </w:tcPr>
          <w:p w14:paraId="7278AB16"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r w:rsidR="0059176B" w:rsidRPr="00AD1921">
              <w:rPr>
                <w:rFonts w:ascii="Times New Roman" w:hAnsi="Times New Roman" w:cs="Times New Roman"/>
              </w:rPr>
              <w:t>,</w:t>
            </w:r>
            <w:r w:rsidRPr="00AD1921">
              <w:rPr>
                <w:rFonts w:ascii="Times New Roman" w:hAnsi="Times New Roman" w:cs="Times New Roman"/>
              </w:rPr>
              <w:t>4</w:t>
            </w:r>
          </w:p>
        </w:tc>
      </w:tr>
      <w:tr w:rsidR="00C706C2" w:rsidRPr="00AD1921" w14:paraId="30795AFB" w14:textId="77777777" w:rsidTr="00C706C2">
        <w:trPr>
          <w:trHeight w:val="531"/>
        </w:trPr>
        <w:tc>
          <w:tcPr>
            <w:cnfStyle w:val="001000000000" w:firstRow="0" w:lastRow="0" w:firstColumn="1" w:lastColumn="0" w:oddVBand="0" w:evenVBand="0" w:oddHBand="0" w:evenHBand="0" w:firstRowFirstColumn="0" w:firstRowLastColumn="0" w:lastRowFirstColumn="0" w:lastRowLastColumn="0"/>
            <w:tcW w:w="2428" w:type="dxa"/>
          </w:tcPr>
          <w:p w14:paraId="62D00254"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грађевинарству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60F62A47" w14:textId="77777777" w:rsidR="00C706C2" w:rsidRPr="00AD1921" w:rsidRDefault="00C706C2" w:rsidP="00C706C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5EC0D6DC"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6</w:t>
            </w:r>
            <w:r w:rsidR="0059176B" w:rsidRPr="00AD1921">
              <w:rPr>
                <w:rFonts w:ascii="Times New Roman" w:hAnsi="Times New Roman" w:cs="Times New Roman"/>
              </w:rPr>
              <w:t>,</w:t>
            </w:r>
            <w:r w:rsidRPr="00AD1921">
              <w:rPr>
                <w:rFonts w:ascii="Times New Roman" w:hAnsi="Times New Roman" w:cs="Times New Roman"/>
              </w:rPr>
              <w:t>4</w:t>
            </w:r>
          </w:p>
        </w:tc>
        <w:tc>
          <w:tcPr>
            <w:tcW w:w="886" w:type="dxa"/>
            <w:vAlign w:val="center"/>
          </w:tcPr>
          <w:p w14:paraId="26FF936F"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5</w:t>
            </w:r>
            <w:r w:rsidR="0059176B" w:rsidRPr="00AD1921">
              <w:rPr>
                <w:rFonts w:ascii="Times New Roman" w:hAnsi="Times New Roman" w:cs="Times New Roman"/>
              </w:rPr>
              <w:t>,</w:t>
            </w:r>
            <w:r w:rsidRPr="00AD1921">
              <w:rPr>
                <w:rFonts w:ascii="Times New Roman" w:hAnsi="Times New Roman" w:cs="Times New Roman"/>
              </w:rPr>
              <w:t>5</w:t>
            </w:r>
          </w:p>
        </w:tc>
        <w:tc>
          <w:tcPr>
            <w:tcW w:w="886" w:type="dxa"/>
            <w:vAlign w:val="center"/>
          </w:tcPr>
          <w:p w14:paraId="35C7D72D"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5</w:t>
            </w:r>
            <w:r w:rsidR="0059176B" w:rsidRPr="00AD1921">
              <w:rPr>
                <w:rFonts w:ascii="Times New Roman" w:hAnsi="Times New Roman" w:cs="Times New Roman"/>
              </w:rPr>
              <w:t>,</w:t>
            </w:r>
            <w:r w:rsidRPr="00AD1921">
              <w:rPr>
                <w:rFonts w:ascii="Times New Roman" w:hAnsi="Times New Roman" w:cs="Times New Roman"/>
              </w:rPr>
              <w:t>6</w:t>
            </w:r>
          </w:p>
        </w:tc>
        <w:tc>
          <w:tcPr>
            <w:tcW w:w="886" w:type="dxa"/>
            <w:vAlign w:val="center"/>
          </w:tcPr>
          <w:p w14:paraId="4E96A89F"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5</w:t>
            </w:r>
            <w:r w:rsidR="0059176B" w:rsidRPr="00AD1921">
              <w:rPr>
                <w:rFonts w:ascii="Times New Roman" w:hAnsi="Times New Roman" w:cs="Times New Roman"/>
              </w:rPr>
              <w:t>,</w:t>
            </w:r>
            <w:r w:rsidRPr="00AD1921">
              <w:rPr>
                <w:rFonts w:ascii="Times New Roman" w:hAnsi="Times New Roman" w:cs="Times New Roman"/>
              </w:rPr>
              <w:t>8</w:t>
            </w:r>
          </w:p>
        </w:tc>
        <w:tc>
          <w:tcPr>
            <w:tcW w:w="886" w:type="dxa"/>
            <w:vAlign w:val="center"/>
          </w:tcPr>
          <w:p w14:paraId="04CFBC59"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w:t>
            </w:r>
          </w:p>
        </w:tc>
      </w:tr>
      <w:tr w:rsidR="00C706C2" w:rsidRPr="00AD1921" w14:paraId="41C153A9" w14:textId="77777777" w:rsidTr="00C706C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tcPr>
          <w:p w14:paraId="3AA40EF3"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трговини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велико</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мало</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поправци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моторних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возила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42DE49DB" w14:textId="77777777" w:rsidR="00C706C2" w:rsidRPr="00AD1921" w:rsidRDefault="00C706C2" w:rsidP="00C706C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64C43EA2"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15</w:t>
            </w:r>
            <w:r w:rsidR="0059176B" w:rsidRPr="00AD1921">
              <w:rPr>
                <w:rFonts w:ascii="Times New Roman" w:hAnsi="Times New Roman" w:cs="Times New Roman"/>
              </w:rPr>
              <w:t>,</w:t>
            </w:r>
            <w:r w:rsidRPr="00AD1921">
              <w:rPr>
                <w:rFonts w:ascii="Times New Roman" w:hAnsi="Times New Roman" w:cs="Times New Roman"/>
              </w:rPr>
              <w:t>9</w:t>
            </w:r>
          </w:p>
        </w:tc>
        <w:tc>
          <w:tcPr>
            <w:tcW w:w="886" w:type="dxa"/>
            <w:vAlign w:val="center"/>
          </w:tcPr>
          <w:p w14:paraId="57A3B227"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16</w:t>
            </w:r>
            <w:r w:rsidR="0059176B" w:rsidRPr="00AD1921">
              <w:rPr>
                <w:rFonts w:ascii="Times New Roman" w:hAnsi="Times New Roman" w:cs="Times New Roman"/>
              </w:rPr>
              <w:t>,</w:t>
            </w:r>
            <w:r w:rsidRPr="00AD1921">
              <w:rPr>
                <w:rFonts w:ascii="Times New Roman" w:hAnsi="Times New Roman" w:cs="Times New Roman"/>
              </w:rPr>
              <w:t>8</w:t>
            </w:r>
          </w:p>
        </w:tc>
        <w:tc>
          <w:tcPr>
            <w:tcW w:w="886" w:type="dxa"/>
            <w:vAlign w:val="center"/>
          </w:tcPr>
          <w:p w14:paraId="3DF67230"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16</w:t>
            </w:r>
            <w:r w:rsidR="0059176B" w:rsidRPr="00AD1921">
              <w:rPr>
                <w:rFonts w:ascii="Times New Roman" w:hAnsi="Times New Roman" w:cs="Times New Roman"/>
              </w:rPr>
              <w:t>,</w:t>
            </w:r>
            <w:r w:rsidRPr="00AD1921">
              <w:rPr>
                <w:rFonts w:ascii="Times New Roman" w:hAnsi="Times New Roman" w:cs="Times New Roman"/>
              </w:rPr>
              <w:t>5</w:t>
            </w:r>
          </w:p>
        </w:tc>
        <w:tc>
          <w:tcPr>
            <w:tcW w:w="886" w:type="dxa"/>
            <w:vAlign w:val="center"/>
          </w:tcPr>
          <w:p w14:paraId="3287641E"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16</w:t>
            </w:r>
            <w:r w:rsidR="0059176B" w:rsidRPr="00AD1921">
              <w:rPr>
                <w:rFonts w:ascii="Times New Roman" w:hAnsi="Times New Roman" w:cs="Times New Roman"/>
              </w:rPr>
              <w:t>,</w:t>
            </w:r>
            <w:r w:rsidRPr="00AD1921">
              <w:rPr>
                <w:rFonts w:ascii="Times New Roman" w:hAnsi="Times New Roman" w:cs="Times New Roman"/>
              </w:rPr>
              <w:t>1</w:t>
            </w:r>
          </w:p>
        </w:tc>
        <w:tc>
          <w:tcPr>
            <w:tcW w:w="886" w:type="dxa"/>
            <w:vAlign w:val="center"/>
          </w:tcPr>
          <w:p w14:paraId="0F18B415"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16</w:t>
            </w:r>
            <w:r w:rsidR="0059176B" w:rsidRPr="00AD1921">
              <w:rPr>
                <w:rFonts w:ascii="Times New Roman" w:hAnsi="Times New Roman" w:cs="Times New Roman"/>
              </w:rPr>
              <w:t>,</w:t>
            </w:r>
            <w:r w:rsidRPr="00AD1921">
              <w:rPr>
                <w:rFonts w:ascii="Times New Roman" w:hAnsi="Times New Roman" w:cs="Times New Roman"/>
              </w:rPr>
              <w:t>3</w:t>
            </w:r>
          </w:p>
        </w:tc>
      </w:tr>
      <w:tr w:rsidR="00C706C2" w:rsidRPr="00AD1921" w14:paraId="7CBE2B8C" w14:textId="77777777" w:rsidTr="00C706C2">
        <w:trPr>
          <w:trHeight w:val="531"/>
        </w:trPr>
        <w:tc>
          <w:tcPr>
            <w:cnfStyle w:val="001000000000" w:firstRow="0" w:lastRow="0" w:firstColumn="1" w:lastColumn="0" w:oddVBand="0" w:evenVBand="0" w:oddHBand="0" w:evenHBand="0" w:firstRowFirstColumn="0" w:firstRowLastColumn="0" w:lastRowFirstColumn="0" w:lastRowLastColumn="0"/>
            <w:tcW w:w="2428" w:type="dxa"/>
          </w:tcPr>
          <w:p w14:paraId="30B33F8E"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сектору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саобраћаја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складиштења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6799F729" w14:textId="77777777" w:rsidR="00C706C2" w:rsidRPr="00AD1921" w:rsidRDefault="00C706C2" w:rsidP="00C706C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18ABD22A"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9</w:t>
            </w:r>
          </w:p>
        </w:tc>
        <w:tc>
          <w:tcPr>
            <w:tcW w:w="886" w:type="dxa"/>
            <w:vAlign w:val="center"/>
          </w:tcPr>
          <w:p w14:paraId="12AA48D0"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8</w:t>
            </w:r>
            <w:r w:rsidR="0059176B" w:rsidRPr="00AD1921">
              <w:rPr>
                <w:rFonts w:ascii="Times New Roman" w:hAnsi="Times New Roman" w:cs="Times New Roman"/>
              </w:rPr>
              <w:t>,</w:t>
            </w:r>
            <w:r w:rsidRPr="00AD1921">
              <w:rPr>
                <w:rFonts w:ascii="Times New Roman" w:hAnsi="Times New Roman" w:cs="Times New Roman"/>
              </w:rPr>
              <w:t>8</w:t>
            </w:r>
          </w:p>
        </w:tc>
        <w:tc>
          <w:tcPr>
            <w:tcW w:w="886" w:type="dxa"/>
            <w:vAlign w:val="center"/>
          </w:tcPr>
          <w:p w14:paraId="29B805D7"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8</w:t>
            </w:r>
            <w:r w:rsidR="0059176B" w:rsidRPr="00AD1921">
              <w:rPr>
                <w:rFonts w:ascii="Times New Roman" w:hAnsi="Times New Roman" w:cs="Times New Roman"/>
              </w:rPr>
              <w:t>,</w:t>
            </w:r>
            <w:r w:rsidRPr="00AD1921">
              <w:rPr>
                <w:rFonts w:ascii="Times New Roman" w:hAnsi="Times New Roman" w:cs="Times New Roman"/>
              </w:rPr>
              <w:t>9</w:t>
            </w:r>
          </w:p>
        </w:tc>
        <w:tc>
          <w:tcPr>
            <w:tcW w:w="886" w:type="dxa"/>
            <w:vAlign w:val="center"/>
          </w:tcPr>
          <w:p w14:paraId="13C4DE60"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9</w:t>
            </w:r>
          </w:p>
        </w:tc>
        <w:tc>
          <w:tcPr>
            <w:tcW w:w="886" w:type="dxa"/>
            <w:vAlign w:val="center"/>
          </w:tcPr>
          <w:p w14:paraId="0293D77B"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9</w:t>
            </w:r>
            <w:r w:rsidR="0059176B" w:rsidRPr="00AD1921">
              <w:rPr>
                <w:rFonts w:ascii="Times New Roman" w:hAnsi="Times New Roman" w:cs="Times New Roman"/>
              </w:rPr>
              <w:t>,</w:t>
            </w:r>
            <w:r w:rsidRPr="00AD1921">
              <w:rPr>
                <w:rFonts w:ascii="Times New Roman" w:hAnsi="Times New Roman" w:cs="Times New Roman"/>
              </w:rPr>
              <w:t>8</w:t>
            </w:r>
          </w:p>
        </w:tc>
      </w:tr>
      <w:tr w:rsidR="00C706C2" w:rsidRPr="00AD1921" w14:paraId="5C265023" w14:textId="77777777" w:rsidTr="00C706C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tcPr>
          <w:p w14:paraId="26999DF6"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сектору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услуга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смештаја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исхране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6E4DB9C3" w14:textId="77777777" w:rsidR="00C706C2" w:rsidRPr="00AD1921" w:rsidRDefault="00C706C2" w:rsidP="00C706C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36DC4E0C"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w:t>
            </w:r>
            <w:r w:rsidR="0059176B" w:rsidRPr="00AD1921">
              <w:rPr>
                <w:rFonts w:ascii="Times New Roman" w:hAnsi="Times New Roman" w:cs="Times New Roman"/>
              </w:rPr>
              <w:t>,</w:t>
            </w:r>
            <w:r w:rsidRPr="00AD1921">
              <w:rPr>
                <w:rFonts w:ascii="Times New Roman" w:hAnsi="Times New Roman" w:cs="Times New Roman"/>
              </w:rPr>
              <w:t>1</w:t>
            </w:r>
          </w:p>
        </w:tc>
        <w:tc>
          <w:tcPr>
            <w:tcW w:w="886" w:type="dxa"/>
            <w:vAlign w:val="center"/>
          </w:tcPr>
          <w:p w14:paraId="3CAB04E4"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w:t>
            </w:r>
          </w:p>
        </w:tc>
        <w:tc>
          <w:tcPr>
            <w:tcW w:w="886" w:type="dxa"/>
            <w:vAlign w:val="center"/>
          </w:tcPr>
          <w:p w14:paraId="07E77333"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553B333C"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w:t>
            </w:r>
            <w:r w:rsidR="0059176B" w:rsidRPr="00AD1921">
              <w:rPr>
                <w:rFonts w:ascii="Times New Roman" w:hAnsi="Times New Roman" w:cs="Times New Roman"/>
              </w:rPr>
              <w:t>,</w:t>
            </w:r>
            <w:r w:rsidRPr="00AD1921">
              <w:rPr>
                <w:rFonts w:ascii="Times New Roman" w:hAnsi="Times New Roman" w:cs="Times New Roman"/>
              </w:rPr>
              <w:t>8</w:t>
            </w:r>
          </w:p>
        </w:tc>
        <w:tc>
          <w:tcPr>
            <w:tcW w:w="886" w:type="dxa"/>
            <w:vAlign w:val="center"/>
          </w:tcPr>
          <w:p w14:paraId="5B29581E"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w:t>
            </w:r>
            <w:r w:rsidR="0059176B" w:rsidRPr="00AD1921">
              <w:rPr>
                <w:rFonts w:ascii="Times New Roman" w:hAnsi="Times New Roman" w:cs="Times New Roman"/>
              </w:rPr>
              <w:t>,</w:t>
            </w:r>
            <w:r w:rsidRPr="00AD1921">
              <w:rPr>
                <w:rFonts w:ascii="Times New Roman" w:hAnsi="Times New Roman" w:cs="Times New Roman"/>
              </w:rPr>
              <w:t>6</w:t>
            </w:r>
          </w:p>
        </w:tc>
      </w:tr>
      <w:tr w:rsidR="00C706C2" w:rsidRPr="00AD1921" w14:paraId="6810D4E8" w14:textId="77777777" w:rsidTr="00C706C2">
        <w:trPr>
          <w:trHeight w:val="531"/>
        </w:trPr>
        <w:tc>
          <w:tcPr>
            <w:cnfStyle w:val="001000000000" w:firstRow="0" w:lastRow="0" w:firstColumn="1" w:lastColumn="0" w:oddVBand="0" w:evenVBand="0" w:oddHBand="0" w:evenHBand="0" w:firstRowFirstColumn="0" w:firstRowLastColumn="0" w:lastRowFirstColumn="0" w:lastRowLastColumn="0"/>
            <w:tcW w:w="2428" w:type="dxa"/>
          </w:tcPr>
          <w:p w14:paraId="44DD355E"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сектору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информисања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комуникације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75552B24" w14:textId="77777777" w:rsidR="00C706C2" w:rsidRPr="00AD1921" w:rsidRDefault="00C706C2" w:rsidP="00C706C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5F64F5AB"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6</w:t>
            </w:r>
          </w:p>
        </w:tc>
        <w:tc>
          <w:tcPr>
            <w:tcW w:w="886" w:type="dxa"/>
            <w:vAlign w:val="center"/>
          </w:tcPr>
          <w:p w14:paraId="3F31890C"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6</w:t>
            </w:r>
          </w:p>
        </w:tc>
        <w:tc>
          <w:tcPr>
            <w:tcW w:w="886" w:type="dxa"/>
            <w:vAlign w:val="center"/>
          </w:tcPr>
          <w:p w14:paraId="6A6368B9"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8</w:t>
            </w:r>
          </w:p>
        </w:tc>
        <w:tc>
          <w:tcPr>
            <w:tcW w:w="886" w:type="dxa"/>
            <w:vAlign w:val="center"/>
          </w:tcPr>
          <w:p w14:paraId="02B57979"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8</w:t>
            </w:r>
          </w:p>
        </w:tc>
        <w:tc>
          <w:tcPr>
            <w:tcW w:w="886" w:type="dxa"/>
            <w:vAlign w:val="center"/>
          </w:tcPr>
          <w:p w14:paraId="0701B887"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6</w:t>
            </w:r>
          </w:p>
        </w:tc>
      </w:tr>
      <w:tr w:rsidR="00C706C2" w:rsidRPr="00AD1921" w14:paraId="0FDC7174" w14:textId="77777777" w:rsidTr="00C706C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tcPr>
          <w:p w14:paraId="68C4AC26"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финансијским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делатностима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делтностима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осигурања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5C0D2397" w14:textId="77777777" w:rsidR="00C706C2" w:rsidRPr="00AD1921" w:rsidRDefault="00C706C2" w:rsidP="00C706C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7F1B465F"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9</w:t>
            </w:r>
          </w:p>
        </w:tc>
        <w:tc>
          <w:tcPr>
            <w:tcW w:w="886" w:type="dxa"/>
            <w:vAlign w:val="center"/>
          </w:tcPr>
          <w:p w14:paraId="5467A7A4"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r w:rsidR="0059176B" w:rsidRPr="00AD1921">
              <w:rPr>
                <w:rFonts w:ascii="Times New Roman" w:hAnsi="Times New Roman" w:cs="Times New Roman"/>
              </w:rPr>
              <w:t>,</w:t>
            </w:r>
            <w:r w:rsidRPr="00AD1921">
              <w:rPr>
                <w:rFonts w:ascii="Times New Roman" w:hAnsi="Times New Roman" w:cs="Times New Roman"/>
              </w:rPr>
              <w:t>1</w:t>
            </w:r>
          </w:p>
        </w:tc>
        <w:tc>
          <w:tcPr>
            <w:tcW w:w="886" w:type="dxa"/>
            <w:vAlign w:val="center"/>
          </w:tcPr>
          <w:p w14:paraId="2797259B"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6C8A7BC7"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r w:rsidR="0059176B" w:rsidRPr="00AD1921">
              <w:rPr>
                <w:rFonts w:ascii="Times New Roman" w:hAnsi="Times New Roman" w:cs="Times New Roman"/>
              </w:rPr>
              <w:t>,</w:t>
            </w:r>
            <w:r w:rsidRPr="00AD1921">
              <w:rPr>
                <w:rFonts w:ascii="Times New Roman" w:hAnsi="Times New Roman" w:cs="Times New Roman"/>
              </w:rPr>
              <w:t>7</w:t>
            </w:r>
          </w:p>
        </w:tc>
        <w:tc>
          <w:tcPr>
            <w:tcW w:w="886" w:type="dxa"/>
            <w:vAlign w:val="center"/>
          </w:tcPr>
          <w:p w14:paraId="17BB84A5"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r w:rsidR="0059176B" w:rsidRPr="00AD1921">
              <w:rPr>
                <w:rFonts w:ascii="Times New Roman" w:hAnsi="Times New Roman" w:cs="Times New Roman"/>
              </w:rPr>
              <w:t>,</w:t>
            </w:r>
            <w:r w:rsidRPr="00AD1921">
              <w:rPr>
                <w:rFonts w:ascii="Times New Roman" w:hAnsi="Times New Roman" w:cs="Times New Roman"/>
              </w:rPr>
              <w:t>1</w:t>
            </w:r>
          </w:p>
        </w:tc>
      </w:tr>
      <w:tr w:rsidR="00C706C2" w:rsidRPr="00AD1921" w14:paraId="17F31831" w14:textId="77777777" w:rsidTr="00C706C2">
        <w:trPr>
          <w:trHeight w:val="531"/>
        </w:trPr>
        <w:tc>
          <w:tcPr>
            <w:cnfStyle w:val="001000000000" w:firstRow="0" w:lastRow="0" w:firstColumn="1" w:lastColumn="0" w:oddVBand="0" w:evenVBand="0" w:oddHBand="0" w:evenHBand="0" w:firstRowFirstColumn="0" w:firstRowLastColumn="0" w:lastRowFirstColumn="0" w:lastRowLastColumn="0"/>
            <w:tcW w:w="2428" w:type="dxa"/>
          </w:tcPr>
          <w:p w14:paraId="16F93BDF"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пословању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некретнинама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lastRenderedPageBreak/>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727A8D7C" w14:textId="77777777" w:rsidR="00C706C2" w:rsidRPr="00AD1921" w:rsidRDefault="00C706C2" w:rsidP="00C706C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lastRenderedPageBreak/>
              <w:t>%</w:t>
            </w:r>
          </w:p>
        </w:tc>
        <w:tc>
          <w:tcPr>
            <w:tcW w:w="886" w:type="dxa"/>
            <w:vAlign w:val="center"/>
          </w:tcPr>
          <w:p w14:paraId="6292C615"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33C5ED2B"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4B2866C8"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67FBF087"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47475E22"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p>
        </w:tc>
      </w:tr>
      <w:tr w:rsidR="00C706C2" w:rsidRPr="00AD1921" w14:paraId="75B1632F" w14:textId="77777777" w:rsidTr="00C706C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tcPr>
          <w:p w14:paraId="63F3E179"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стручним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научним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иновационим</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техничким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делатностима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1E1DB859" w14:textId="77777777" w:rsidR="00C706C2" w:rsidRPr="00AD1921" w:rsidRDefault="00C706C2" w:rsidP="00C706C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7535FC8E"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w:t>
            </w:r>
            <w:r w:rsidR="0059176B" w:rsidRPr="00AD1921">
              <w:rPr>
                <w:rFonts w:ascii="Times New Roman" w:hAnsi="Times New Roman" w:cs="Times New Roman"/>
              </w:rPr>
              <w:t>,</w:t>
            </w:r>
            <w:r w:rsidRPr="00AD1921">
              <w:rPr>
                <w:rFonts w:ascii="Times New Roman" w:hAnsi="Times New Roman" w:cs="Times New Roman"/>
              </w:rPr>
              <w:t>7</w:t>
            </w:r>
          </w:p>
        </w:tc>
        <w:tc>
          <w:tcPr>
            <w:tcW w:w="886" w:type="dxa"/>
            <w:vAlign w:val="center"/>
          </w:tcPr>
          <w:p w14:paraId="3326C5B4"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w:t>
            </w:r>
            <w:r w:rsidR="0059176B" w:rsidRPr="00AD1921">
              <w:rPr>
                <w:rFonts w:ascii="Times New Roman" w:hAnsi="Times New Roman" w:cs="Times New Roman"/>
              </w:rPr>
              <w:t>,</w:t>
            </w:r>
            <w:r w:rsidRPr="00AD1921">
              <w:rPr>
                <w:rFonts w:ascii="Times New Roman" w:hAnsi="Times New Roman" w:cs="Times New Roman"/>
              </w:rPr>
              <w:t>5</w:t>
            </w:r>
          </w:p>
        </w:tc>
        <w:tc>
          <w:tcPr>
            <w:tcW w:w="886" w:type="dxa"/>
            <w:vAlign w:val="center"/>
          </w:tcPr>
          <w:p w14:paraId="717B5671"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w:t>
            </w:r>
            <w:r w:rsidR="0059176B" w:rsidRPr="00AD1921">
              <w:rPr>
                <w:rFonts w:ascii="Times New Roman" w:hAnsi="Times New Roman" w:cs="Times New Roman"/>
              </w:rPr>
              <w:t>,</w:t>
            </w:r>
            <w:r w:rsidRPr="00AD1921">
              <w:rPr>
                <w:rFonts w:ascii="Times New Roman" w:hAnsi="Times New Roman" w:cs="Times New Roman"/>
              </w:rPr>
              <w:t>5</w:t>
            </w:r>
          </w:p>
        </w:tc>
        <w:tc>
          <w:tcPr>
            <w:tcW w:w="886" w:type="dxa"/>
            <w:vAlign w:val="center"/>
          </w:tcPr>
          <w:p w14:paraId="23B014E7"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w:t>
            </w:r>
            <w:r w:rsidR="0059176B" w:rsidRPr="00AD1921">
              <w:rPr>
                <w:rFonts w:ascii="Times New Roman" w:hAnsi="Times New Roman" w:cs="Times New Roman"/>
              </w:rPr>
              <w:t>,</w:t>
            </w:r>
            <w:r w:rsidRPr="00AD1921">
              <w:rPr>
                <w:rFonts w:ascii="Times New Roman" w:hAnsi="Times New Roman" w:cs="Times New Roman"/>
              </w:rPr>
              <w:t>3</w:t>
            </w:r>
          </w:p>
        </w:tc>
        <w:tc>
          <w:tcPr>
            <w:tcW w:w="886" w:type="dxa"/>
            <w:vAlign w:val="center"/>
          </w:tcPr>
          <w:p w14:paraId="351EB278"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w:t>
            </w:r>
            <w:r w:rsidR="0059176B" w:rsidRPr="00AD1921">
              <w:rPr>
                <w:rFonts w:ascii="Times New Roman" w:hAnsi="Times New Roman" w:cs="Times New Roman"/>
              </w:rPr>
              <w:t>,</w:t>
            </w:r>
            <w:r w:rsidRPr="00AD1921">
              <w:rPr>
                <w:rFonts w:ascii="Times New Roman" w:hAnsi="Times New Roman" w:cs="Times New Roman"/>
              </w:rPr>
              <w:t>4</w:t>
            </w:r>
          </w:p>
        </w:tc>
      </w:tr>
      <w:tr w:rsidR="00C706C2" w:rsidRPr="00AD1921" w14:paraId="0F0EE79C" w14:textId="77777777" w:rsidTr="00C706C2">
        <w:trPr>
          <w:trHeight w:val="531"/>
        </w:trPr>
        <w:tc>
          <w:tcPr>
            <w:cnfStyle w:val="001000000000" w:firstRow="0" w:lastRow="0" w:firstColumn="1" w:lastColumn="0" w:oddVBand="0" w:evenVBand="0" w:oddHBand="0" w:evenHBand="0" w:firstRowFirstColumn="0" w:firstRowLastColumn="0" w:lastRowFirstColumn="0" w:lastRowLastColumn="0"/>
            <w:tcW w:w="2428" w:type="dxa"/>
          </w:tcPr>
          <w:p w14:paraId="3136E7C1"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административним</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помоћним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услужним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делатностима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22659D53" w14:textId="77777777" w:rsidR="00C706C2" w:rsidRPr="00AD1921" w:rsidRDefault="00C706C2" w:rsidP="00C706C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2F513432"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594C4119"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w:t>
            </w:r>
            <w:r w:rsidR="0059176B" w:rsidRPr="00AD1921">
              <w:rPr>
                <w:rFonts w:ascii="Times New Roman" w:hAnsi="Times New Roman" w:cs="Times New Roman"/>
              </w:rPr>
              <w:t>,</w:t>
            </w:r>
            <w:r w:rsidRPr="00AD1921">
              <w:rPr>
                <w:rFonts w:ascii="Times New Roman" w:hAnsi="Times New Roman" w:cs="Times New Roman"/>
              </w:rPr>
              <w:t>6</w:t>
            </w:r>
          </w:p>
        </w:tc>
        <w:tc>
          <w:tcPr>
            <w:tcW w:w="886" w:type="dxa"/>
            <w:vAlign w:val="center"/>
          </w:tcPr>
          <w:p w14:paraId="5D6A3B3D"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w:t>
            </w:r>
            <w:r w:rsidR="0059176B" w:rsidRPr="00AD1921">
              <w:rPr>
                <w:rFonts w:ascii="Times New Roman" w:hAnsi="Times New Roman" w:cs="Times New Roman"/>
              </w:rPr>
              <w:t>,</w:t>
            </w:r>
            <w:r w:rsidRPr="00AD1921">
              <w:rPr>
                <w:rFonts w:ascii="Times New Roman" w:hAnsi="Times New Roman" w:cs="Times New Roman"/>
              </w:rPr>
              <w:t>8</w:t>
            </w:r>
          </w:p>
        </w:tc>
        <w:tc>
          <w:tcPr>
            <w:tcW w:w="886" w:type="dxa"/>
            <w:vAlign w:val="center"/>
          </w:tcPr>
          <w:p w14:paraId="4F6F8739"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w:t>
            </w:r>
            <w:r w:rsidR="0059176B" w:rsidRPr="00AD1921">
              <w:rPr>
                <w:rFonts w:ascii="Times New Roman" w:hAnsi="Times New Roman" w:cs="Times New Roman"/>
              </w:rPr>
              <w:t>,</w:t>
            </w:r>
            <w:r w:rsidRPr="00AD1921">
              <w:rPr>
                <w:rFonts w:ascii="Times New Roman" w:hAnsi="Times New Roman" w:cs="Times New Roman"/>
              </w:rPr>
              <w:t>9</w:t>
            </w:r>
          </w:p>
        </w:tc>
        <w:tc>
          <w:tcPr>
            <w:tcW w:w="886" w:type="dxa"/>
            <w:vAlign w:val="center"/>
          </w:tcPr>
          <w:p w14:paraId="04A37D69"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w:t>
            </w:r>
            <w:r w:rsidR="0059176B" w:rsidRPr="00AD1921">
              <w:rPr>
                <w:rFonts w:ascii="Times New Roman" w:hAnsi="Times New Roman" w:cs="Times New Roman"/>
              </w:rPr>
              <w:t>,</w:t>
            </w:r>
            <w:r w:rsidRPr="00AD1921">
              <w:rPr>
                <w:rFonts w:ascii="Times New Roman" w:hAnsi="Times New Roman" w:cs="Times New Roman"/>
              </w:rPr>
              <w:t>1</w:t>
            </w:r>
          </w:p>
        </w:tc>
      </w:tr>
      <w:tr w:rsidR="00C706C2" w:rsidRPr="00AD1921" w14:paraId="0601AFFD" w14:textId="77777777" w:rsidTr="00C706C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tcPr>
          <w:p w14:paraId="49D80391"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државној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управи</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обавезном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социјалном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осигурању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7F0DBED8" w14:textId="77777777" w:rsidR="00C706C2" w:rsidRPr="00AD1921" w:rsidRDefault="00C706C2" w:rsidP="00C706C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4D5F5742"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9</w:t>
            </w:r>
            <w:r w:rsidR="0059176B" w:rsidRPr="00AD1921">
              <w:rPr>
                <w:rFonts w:ascii="Times New Roman" w:hAnsi="Times New Roman" w:cs="Times New Roman"/>
              </w:rPr>
              <w:t>,</w:t>
            </w:r>
            <w:r w:rsidRPr="00AD1921">
              <w:rPr>
                <w:rFonts w:ascii="Times New Roman" w:hAnsi="Times New Roman" w:cs="Times New Roman"/>
              </w:rPr>
              <w:t>4</w:t>
            </w:r>
          </w:p>
        </w:tc>
        <w:tc>
          <w:tcPr>
            <w:tcW w:w="886" w:type="dxa"/>
            <w:vAlign w:val="center"/>
          </w:tcPr>
          <w:p w14:paraId="5DA3634E"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9</w:t>
            </w:r>
            <w:r w:rsidR="0059176B" w:rsidRPr="00AD1921">
              <w:rPr>
                <w:rFonts w:ascii="Times New Roman" w:hAnsi="Times New Roman" w:cs="Times New Roman"/>
              </w:rPr>
              <w:t>,</w:t>
            </w:r>
            <w:r w:rsidRPr="00AD1921">
              <w:rPr>
                <w:rFonts w:ascii="Times New Roman" w:hAnsi="Times New Roman" w:cs="Times New Roman"/>
              </w:rPr>
              <w:t>3</w:t>
            </w:r>
          </w:p>
        </w:tc>
        <w:tc>
          <w:tcPr>
            <w:tcW w:w="886" w:type="dxa"/>
            <w:vAlign w:val="center"/>
          </w:tcPr>
          <w:p w14:paraId="6025897E"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9</w:t>
            </w:r>
            <w:r w:rsidR="0059176B" w:rsidRPr="00AD1921">
              <w:rPr>
                <w:rFonts w:ascii="Times New Roman" w:hAnsi="Times New Roman" w:cs="Times New Roman"/>
              </w:rPr>
              <w:t>,</w:t>
            </w:r>
            <w:r w:rsidRPr="00AD1921">
              <w:rPr>
                <w:rFonts w:ascii="Times New Roman" w:hAnsi="Times New Roman" w:cs="Times New Roman"/>
              </w:rPr>
              <w:t>3</w:t>
            </w:r>
          </w:p>
        </w:tc>
        <w:tc>
          <w:tcPr>
            <w:tcW w:w="886" w:type="dxa"/>
            <w:vAlign w:val="center"/>
          </w:tcPr>
          <w:p w14:paraId="1B187EAB"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9</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15C01C13"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8</w:t>
            </w:r>
            <w:r w:rsidR="0059176B" w:rsidRPr="00AD1921">
              <w:rPr>
                <w:rFonts w:ascii="Times New Roman" w:hAnsi="Times New Roman" w:cs="Times New Roman"/>
              </w:rPr>
              <w:t>,</w:t>
            </w:r>
            <w:r w:rsidRPr="00AD1921">
              <w:rPr>
                <w:rFonts w:ascii="Times New Roman" w:hAnsi="Times New Roman" w:cs="Times New Roman"/>
              </w:rPr>
              <w:t>7</w:t>
            </w:r>
          </w:p>
        </w:tc>
      </w:tr>
      <w:tr w:rsidR="00C706C2" w:rsidRPr="00AD1921" w14:paraId="58C8E7F1" w14:textId="77777777" w:rsidTr="00C706C2">
        <w:trPr>
          <w:trHeight w:val="531"/>
        </w:trPr>
        <w:tc>
          <w:tcPr>
            <w:cnfStyle w:val="001000000000" w:firstRow="0" w:lastRow="0" w:firstColumn="1" w:lastColumn="0" w:oddVBand="0" w:evenVBand="0" w:oddHBand="0" w:evenHBand="0" w:firstRowFirstColumn="0" w:firstRowLastColumn="0" w:lastRowFirstColumn="0" w:lastRowLastColumn="0"/>
            <w:tcW w:w="2428" w:type="dxa"/>
          </w:tcPr>
          <w:p w14:paraId="09C94166"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образовању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08DE9A49" w14:textId="77777777" w:rsidR="00C706C2" w:rsidRPr="00AD1921" w:rsidRDefault="00C706C2" w:rsidP="00C706C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5ED186C9"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w:t>
            </w:r>
            <w:r w:rsidR="0059176B" w:rsidRPr="00AD1921">
              <w:rPr>
                <w:rFonts w:ascii="Times New Roman" w:hAnsi="Times New Roman" w:cs="Times New Roman"/>
              </w:rPr>
              <w:t>,</w:t>
            </w:r>
            <w:r w:rsidRPr="00AD1921">
              <w:rPr>
                <w:rFonts w:ascii="Times New Roman" w:hAnsi="Times New Roman" w:cs="Times New Roman"/>
              </w:rPr>
              <w:t>8</w:t>
            </w:r>
          </w:p>
        </w:tc>
        <w:tc>
          <w:tcPr>
            <w:tcW w:w="886" w:type="dxa"/>
            <w:vAlign w:val="center"/>
          </w:tcPr>
          <w:p w14:paraId="272CA390"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w:t>
            </w:r>
            <w:r w:rsidR="0059176B" w:rsidRPr="00AD1921">
              <w:rPr>
                <w:rFonts w:ascii="Times New Roman" w:hAnsi="Times New Roman" w:cs="Times New Roman"/>
              </w:rPr>
              <w:t>,</w:t>
            </w:r>
            <w:r w:rsidRPr="00AD1921">
              <w:rPr>
                <w:rFonts w:ascii="Times New Roman" w:hAnsi="Times New Roman" w:cs="Times New Roman"/>
              </w:rPr>
              <w:t>6</w:t>
            </w:r>
          </w:p>
        </w:tc>
        <w:tc>
          <w:tcPr>
            <w:tcW w:w="886" w:type="dxa"/>
            <w:vAlign w:val="center"/>
          </w:tcPr>
          <w:p w14:paraId="768B9D48"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651DC86B"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429E950D"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6</w:t>
            </w:r>
            <w:r w:rsidR="0059176B" w:rsidRPr="00AD1921">
              <w:rPr>
                <w:rFonts w:ascii="Times New Roman" w:hAnsi="Times New Roman" w:cs="Times New Roman"/>
              </w:rPr>
              <w:t>,</w:t>
            </w:r>
            <w:r w:rsidRPr="00AD1921">
              <w:rPr>
                <w:rFonts w:ascii="Times New Roman" w:hAnsi="Times New Roman" w:cs="Times New Roman"/>
              </w:rPr>
              <w:t>9</w:t>
            </w:r>
          </w:p>
        </w:tc>
      </w:tr>
      <w:tr w:rsidR="00C706C2" w:rsidRPr="00AD1921" w14:paraId="1EFBA2EA" w14:textId="77777777" w:rsidTr="00C706C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tcPr>
          <w:p w14:paraId="2E76E8AF"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здравственој</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социјалној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заштити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22C95D24" w14:textId="77777777" w:rsidR="00C706C2" w:rsidRPr="00AD1921" w:rsidRDefault="00C706C2" w:rsidP="00C706C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2206E035"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8</w:t>
            </w:r>
            <w:r w:rsidR="0059176B" w:rsidRPr="00AD1921">
              <w:rPr>
                <w:rFonts w:ascii="Times New Roman" w:hAnsi="Times New Roman" w:cs="Times New Roman"/>
              </w:rPr>
              <w:t>,</w:t>
            </w:r>
            <w:r w:rsidRPr="00AD1921">
              <w:rPr>
                <w:rFonts w:ascii="Times New Roman" w:hAnsi="Times New Roman" w:cs="Times New Roman"/>
              </w:rPr>
              <w:t>9</w:t>
            </w:r>
          </w:p>
        </w:tc>
        <w:tc>
          <w:tcPr>
            <w:tcW w:w="886" w:type="dxa"/>
            <w:vAlign w:val="center"/>
          </w:tcPr>
          <w:p w14:paraId="7CD41895"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8</w:t>
            </w:r>
            <w:r w:rsidR="0059176B" w:rsidRPr="00AD1921">
              <w:rPr>
                <w:rFonts w:ascii="Times New Roman" w:hAnsi="Times New Roman" w:cs="Times New Roman"/>
              </w:rPr>
              <w:t>,</w:t>
            </w:r>
            <w:r w:rsidRPr="00AD1921">
              <w:rPr>
                <w:rFonts w:ascii="Times New Roman" w:hAnsi="Times New Roman" w:cs="Times New Roman"/>
              </w:rPr>
              <w:t>1</w:t>
            </w:r>
          </w:p>
        </w:tc>
        <w:tc>
          <w:tcPr>
            <w:tcW w:w="886" w:type="dxa"/>
            <w:vAlign w:val="center"/>
          </w:tcPr>
          <w:p w14:paraId="6FC00955"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8</w:t>
            </w:r>
            <w:r w:rsidR="0059176B" w:rsidRPr="00AD1921">
              <w:rPr>
                <w:rFonts w:ascii="Times New Roman" w:hAnsi="Times New Roman" w:cs="Times New Roman"/>
              </w:rPr>
              <w:t>,</w:t>
            </w:r>
            <w:r w:rsidRPr="00AD1921">
              <w:rPr>
                <w:rFonts w:ascii="Times New Roman" w:hAnsi="Times New Roman" w:cs="Times New Roman"/>
              </w:rPr>
              <w:t>1</w:t>
            </w:r>
          </w:p>
        </w:tc>
        <w:tc>
          <w:tcPr>
            <w:tcW w:w="886" w:type="dxa"/>
            <w:vAlign w:val="center"/>
          </w:tcPr>
          <w:p w14:paraId="3532EFCD"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8</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7E2650ED"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w:t>
            </w:r>
            <w:r w:rsidR="0059176B" w:rsidRPr="00AD1921">
              <w:rPr>
                <w:rFonts w:ascii="Times New Roman" w:hAnsi="Times New Roman" w:cs="Times New Roman"/>
              </w:rPr>
              <w:t>,</w:t>
            </w:r>
            <w:r w:rsidRPr="00AD1921">
              <w:rPr>
                <w:rFonts w:ascii="Times New Roman" w:hAnsi="Times New Roman" w:cs="Times New Roman"/>
              </w:rPr>
              <w:t>9</w:t>
            </w:r>
          </w:p>
        </w:tc>
      </w:tr>
      <w:tr w:rsidR="00C706C2" w:rsidRPr="00AD1921" w14:paraId="360B6546" w14:textId="77777777" w:rsidTr="00C706C2">
        <w:trPr>
          <w:trHeight w:val="531"/>
        </w:trPr>
        <w:tc>
          <w:tcPr>
            <w:cnfStyle w:val="001000000000" w:firstRow="0" w:lastRow="0" w:firstColumn="1" w:lastColumn="0" w:oddVBand="0" w:evenVBand="0" w:oddHBand="0" w:evenHBand="0" w:firstRowFirstColumn="0" w:firstRowLastColumn="0" w:lastRowFirstColumn="0" w:lastRowLastColumn="0"/>
            <w:tcW w:w="2428" w:type="dxa"/>
          </w:tcPr>
          <w:p w14:paraId="36A5A694"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уметности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забави</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рекреацији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0BF43EC1" w14:textId="77777777" w:rsidR="00C706C2" w:rsidRPr="00AD1921" w:rsidRDefault="00C706C2" w:rsidP="00C706C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3418346D"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r w:rsidR="0059176B" w:rsidRPr="00AD1921">
              <w:rPr>
                <w:rFonts w:ascii="Times New Roman" w:hAnsi="Times New Roman" w:cs="Times New Roman"/>
              </w:rPr>
              <w:t>,</w:t>
            </w:r>
            <w:r w:rsidRPr="00AD1921">
              <w:rPr>
                <w:rFonts w:ascii="Times New Roman" w:hAnsi="Times New Roman" w:cs="Times New Roman"/>
              </w:rPr>
              <w:t>4</w:t>
            </w:r>
          </w:p>
        </w:tc>
        <w:tc>
          <w:tcPr>
            <w:tcW w:w="886" w:type="dxa"/>
            <w:vAlign w:val="center"/>
          </w:tcPr>
          <w:p w14:paraId="1FA009EC"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r w:rsidR="0059176B" w:rsidRPr="00AD1921">
              <w:rPr>
                <w:rFonts w:ascii="Times New Roman" w:hAnsi="Times New Roman" w:cs="Times New Roman"/>
              </w:rPr>
              <w:t>,</w:t>
            </w:r>
            <w:r w:rsidRPr="00AD1921">
              <w:rPr>
                <w:rFonts w:ascii="Times New Roman" w:hAnsi="Times New Roman" w:cs="Times New Roman"/>
              </w:rPr>
              <w:t>7</w:t>
            </w:r>
          </w:p>
        </w:tc>
        <w:tc>
          <w:tcPr>
            <w:tcW w:w="886" w:type="dxa"/>
            <w:vAlign w:val="center"/>
          </w:tcPr>
          <w:p w14:paraId="59A971C8"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r w:rsidR="0059176B" w:rsidRPr="00AD1921">
              <w:rPr>
                <w:rFonts w:ascii="Times New Roman" w:hAnsi="Times New Roman" w:cs="Times New Roman"/>
              </w:rPr>
              <w:t>,</w:t>
            </w:r>
            <w:r w:rsidRPr="00AD1921">
              <w:rPr>
                <w:rFonts w:ascii="Times New Roman" w:hAnsi="Times New Roman" w:cs="Times New Roman"/>
              </w:rPr>
              <w:t>6</w:t>
            </w:r>
          </w:p>
        </w:tc>
        <w:tc>
          <w:tcPr>
            <w:tcW w:w="886" w:type="dxa"/>
            <w:vAlign w:val="center"/>
          </w:tcPr>
          <w:p w14:paraId="547EF7B2"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r w:rsidR="0059176B" w:rsidRPr="00AD1921">
              <w:rPr>
                <w:rFonts w:ascii="Times New Roman" w:hAnsi="Times New Roman" w:cs="Times New Roman"/>
              </w:rPr>
              <w:t>,</w:t>
            </w:r>
            <w:r w:rsidRPr="00AD1921">
              <w:rPr>
                <w:rFonts w:ascii="Times New Roman" w:hAnsi="Times New Roman" w:cs="Times New Roman"/>
              </w:rPr>
              <w:t>7</w:t>
            </w:r>
          </w:p>
        </w:tc>
        <w:tc>
          <w:tcPr>
            <w:tcW w:w="886" w:type="dxa"/>
            <w:vAlign w:val="center"/>
          </w:tcPr>
          <w:p w14:paraId="25F1530A" w14:textId="77777777" w:rsidR="00C706C2" w:rsidRPr="00AD1921" w:rsidRDefault="00C706C2" w:rsidP="00C70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r w:rsidR="0059176B" w:rsidRPr="00AD1921">
              <w:rPr>
                <w:rFonts w:ascii="Times New Roman" w:hAnsi="Times New Roman" w:cs="Times New Roman"/>
              </w:rPr>
              <w:t>,</w:t>
            </w:r>
            <w:r w:rsidRPr="00AD1921">
              <w:rPr>
                <w:rFonts w:ascii="Times New Roman" w:hAnsi="Times New Roman" w:cs="Times New Roman"/>
              </w:rPr>
              <w:t>8</w:t>
            </w:r>
          </w:p>
        </w:tc>
      </w:tr>
      <w:tr w:rsidR="00C706C2" w:rsidRPr="00AD1921" w14:paraId="75D055CC" w14:textId="77777777" w:rsidTr="00C706C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tcPr>
          <w:p w14:paraId="6E390292" w14:textId="77777777" w:rsidR="00C706C2" w:rsidRPr="00AD1921" w:rsidRDefault="00C706C2" w:rsidP="00C706C2">
            <w:pPr>
              <w:contextualSpacing/>
              <w:jc w:val="center"/>
              <w:rPr>
                <w:rFonts w:ascii="Times New Roman" w:hAnsi="Times New Roman" w:cs="Times New Roman"/>
              </w:rPr>
            </w:pP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осталим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услужним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делатностима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укупног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запослених</w:t>
            </w:r>
            <w:proofErr w:type="spellEnd"/>
          </w:p>
        </w:tc>
        <w:tc>
          <w:tcPr>
            <w:tcW w:w="1287" w:type="dxa"/>
            <w:vAlign w:val="center"/>
          </w:tcPr>
          <w:p w14:paraId="1C249A92" w14:textId="77777777" w:rsidR="00C706C2" w:rsidRPr="00AD1921" w:rsidRDefault="00C706C2" w:rsidP="00C706C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434A8C82"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w:t>
            </w:r>
            <w:r w:rsidR="0059176B" w:rsidRPr="00AD1921">
              <w:rPr>
                <w:rFonts w:ascii="Times New Roman" w:hAnsi="Times New Roman" w:cs="Times New Roman"/>
              </w:rPr>
              <w:t>,</w:t>
            </w:r>
            <w:r w:rsidRPr="00AD1921">
              <w:rPr>
                <w:rFonts w:ascii="Times New Roman" w:hAnsi="Times New Roman" w:cs="Times New Roman"/>
              </w:rPr>
              <w:t>9</w:t>
            </w:r>
          </w:p>
        </w:tc>
        <w:tc>
          <w:tcPr>
            <w:tcW w:w="886" w:type="dxa"/>
            <w:vAlign w:val="center"/>
          </w:tcPr>
          <w:p w14:paraId="1DFD3D48"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w:t>
            </w:r>
          </w:p>
        </w:tc>
        <w:tc>
          <w:tcPr>
            <w:tcW w:w="886" w:type="dxa"/>
            <w:vAlign w:val="center"/>
          </w:tcPr>
          <w:p w14:paraId="1724B5C5"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w:t>
            </w:r>
            <w:r w:rsidR="0059176B" w:rsidRPr="00AD1921">
              <w:rPr>
                <w:rFonts w:ascii="Times New Roman" w:hAnsi="Times New Roman" w:cs="Times New Roman"/>
              </w:rPr>
              <w:t>,</w:t>
            </w:r>
            <w:r w:rsidRPr="00AD1921">
              <w:rPr>
                <w:rFonts w:ascii="Times New Roman" w:hAnsi="Times New Roman" w:cs="Times New Roman"/>
              </w:rPr>
              <w:t>1</w:t>
            </w:r>
          </w:p>
        </w:tc>
        <w:tc>
          <w:tcPr>
            <w:tcW w:w="886" w:type="dxa"/>
            <w:vAlign w:val="center"/>
          </w:tcPr>
          <w:p w14:paraId="765E0C66"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w:t>
            </w:r>
            <w:r w:rsidR="0059176B" w:rsidRPr="00AD1921">
              <w:rPr>
                <w:rFonts w:ascii="Times New Roman" w:hAnsi="Times New Roman" w:cs="Times New Roman"/>
              </w:rPr>
              <w:t>,</w:t>
            </w:r>
            <w:r w:rsidRPr="00AD1921">
              <w:rPr>
                <w:rFonts w:ascii="Times New Roman" w:hAnsi="Times New Roman" w:cs="Times New Roman"/>
              </w:rPr>
              <w:t>1</w:t>
            </w:r>
          </w:p>
        </w:tc>
        <w:tc>
          <w:tcPr>
            <w:tcW w:w="886" w:type="dxa"/>
            <w:vAlign w:val="center"/>
          </w:tcPr>
          <w:p w14:paraId="110E89FC" w14:textId="77777777" w:rsidR="00C706C2" w:rsidRPr="00AD1921" w:rsidRDefault="00C706C2" w:rsidP="00C70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w:t>
            </w:r>
          </w:p>
        </w:tc>
      </w:tr>
    </w:tbl>
    <w:p w14:paraId="5478575D" w14:textId="77777777" w:rsidR="00122E7E" w:rsidRPr="00AD1921" w:rsidRDefault="004B2D2B"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Аналитички сервис ЈЛС</w:t>
      </w:r>
    </w:p>
    <w:p w14:paraId="27BC6620" w14:textId="77777777" w:rsidR="00234D15" w:rsidRPr="00AD1921" w:rsidRDefault="00234D15" w:rsidP="00234D15">
      <w:pPr>
        <w:spacing w:after="0" w:line="240" w:lineRule="auto"/>
        <w:contextualSpacing/>
        <w:rPr>
          <w:rFonts w:ascii="Times New Roman" w:hAnsi="Times New Roman" w:cs="Times New Roman"/>
          <w:lang w:val="sr-Cyrl-BA"/>
        </w:rPr>
      </w:pPr>
    </w:p>
    <w:p w14:paraId="01A69D37" w14:textId="77777777" w:rsidR="00122E7E" w:rsidRPr="00AD1921" w:rsidRDefault="00122E7E" w:rsidP="00234D15">
      <w:pPr>
        <w:pStyle w:val="Heading2"/>
        <w:spacing w:before="0" w:line="240" w:lineRule="auto"/>
        <w:contextualSpacing/>
        <w:rPr>
          <w:rFonts w:ascii="Times New Roman" w:hAnsi="Times New Roman" w:cs="Times New Roman"/>
          <w:b/>
          <w:lang w:val="sr-Cyrl-BA"/>
        </w:rPr>
      </w:pPr>
      <w:bookmarkStart w:id="22" w:name="_Toc102728661"/>
      <w:r w:rsidRPr="00AD1921">
        <w:rPr>
          <w:rFonts w:ascii="Times New Roman" w:hAnsi="Times New Roman" w:cs="Times New Roman"/>
          <w:b/>
          <w:lang w:val="sr-Cyrl-BA"/>
        </w:rPr>
        <w:t>Зараде</w:t>
      </w:r>
      <w:bookmarkEnd w:id="22"/>
    </w:p>
    <w:p w14:paraId="6FE9F44F" w14:textId="77777777" w:rsidR="00E720DE" w:rsidRPr="00AD1921" w:rsidRDefault="00E720DE" w:rsidP="00E720DE">
      <w:pPr>
        <w:rPr>
          <w:rFonts w:ascii="Times New Roman" w:hAnsi="Times New Roman" w:cs="Times New Roman"/>
          <w:lang w:val="sr-Cyrl-BA"/>
        </w:rPr>
      </w:pPr>
    </w:p>
    <w:p w14:paraId="7D4E76C7" w14:textId="77777777" w:rsidR="00E720DE" w:rsidRPr="00AD1921" w:rsidRDefault="00324C42" w:rsidP="00E720DE">
      <w:pPr>
        <w:jc w:val="both"/>
        <w:rPr>
          <w:rFonts w:ascii="Times New Roman" w:hAnsi="Times New Roman" w:cs="Times New Roman"/>
          <w:lang w:val="sr-Cyrl-BA"/>
        </w:rPr>
      </w:pPr>
      <w:r w:rsidRPr="00AD1921">
        <w:rPr>
          <w:rFonts w:ascii="Times New Roman" w:hAnsi="Times New Roman" w:cs="Times New Roman"/>
          <w:lang w:val="sr-Cyrl-BA"/>
        </w:rPr>
        <w:t>На територији општине Пријепоље</w:t>
      </w:r>
      <w:r w:rsidR="00E720DE" w:rsidRPr="00AD1921">
        <w:rPr>
          <w:rFonts w:ascii="Times New Roman" w:hAnsi="Times New Roman" w:cs="Times New Roman"/>
          <w:lang w:val="sr-Cyrl-BA"/>
        </w:rPr>
        <w:t xml:space="preserve">, зараде су </w:t>
      </w:r>
      <w:r w:rsidR="0059176B" w:rsidRPr="00AD1921">
        <w:rPr>
          <w:rFonts w:ascii="Times New Roman" w:hAnsi="Times New Roman" w:cs="Times New Roman"/>
          <w:lang w:val="sr-Cyrl-BA"/>
        </w:rPr>
        <w:t>у посматраном периоду (Табела 13</w:t>
      </w:r>
      <w:r w:rsidR="00E720DE" w:rsidRPr="00AD1921">
        <w:rPr>
          <w:rFonts w:ascii="Times New Roman" w:hAnsi="Times New Roman" w:cs="Times New Roman"/>
          <w:lang w:val="sr-Cyrl-BA"/>
        </w:rPr>
        <w:t xml:space="preserve">) </w:t>
      </w:r>
      <w:r w:rsidR="0059176B" w:rsidRPr="00AD1921">
        <w:rPr>
          <w:rFonts w:ascii="Times New Roman" w:hAnsi="Times New Roman" w:cs="Times New Roman"/>
          <w:lang w:val="sr-Cyrl-BA"/>
        </w:rPr>
        <w:t xml:space="preserve">номинално </w:t>
      </w:r>
      <w:r w:rsidR="00E720DE" w:rsidRPr="00AD1921">
        <w:rPr>
          <w:rFonts w:ascii="Times New Roman" w:hAnsi="Times New Roman" w:cs="Times New Roman"/>
          <w:lang w:val="sr-Cyrl-BA"/>
        </w:rPr>
        <w:t xml:space="preserve">расле по просечној </w:t>
      </w:r>
      <w:r w:rsidRPr="00AD1921">
        <w:rPr>
          <w:rFonts w:ascii="Times New Roman" w:hAnsi="Times New Roman" w:cs="Times New Roman"/>
          <w:lang w:val="sr-Cyrl-BA"/>
        </w:rPr>
        <w:t>годишњој стопи од 9,03</w:t>
      </w:r>
      <w:r w:rsidR="00E720DE" w:rsidRPr="00AD1921">
        <w:rPr>
          <w:rFonts w:ascii="Times New Roman" w:hAnsi="Times New Roman" w:cs="Times New Roman"/>
          <w:lang w:val="sr-Cyrl-BA"/>
        </w:rPr>
        <w:t>%</w:t>
      </w:r>
      <w:r w:rsidRPr="00AD1921">
        <w:rPr>
          <w:rFonts w:ascii="Times New Roman" w:hAnsi="Times New Roman" w:cs="Times New Roman"/>
          <w:lang w:val="sr-Cyrl-BA"/>
        </w:rPr>
        <w:t>, што је брже у односу на</w:t>
      </w:r>
      <w:r w:rsidR="0059176B" w:rsidRPr="00AD1921">
        <w:rPr>
          <w:rFonts w:ascii="Times New Roman" w:hAnsi="Times New Roman" w:cs="Times New Roman"/>
          <w:lang w:val="sr-Cyrl-BA"/>
        </w:rPr>
        <w:t xml:space="preserve"> номинални</w:t>
      </w:r>
      <w:r w:rsidRPr="00AD1921">
        <w:rPr>
          <w:rFonts w:ascii="Times New Roman" w:hAnsi="Times New Roman" w:cs="Times New Roman"/>
          <w:lang w:val="sr-Cyrl-BA"/>
        </w:rPr>
        <w:t xml:space="preserve"> раст зарада у Златиборској области (6,57%), региона Шумадије и Западне Србије (7,45%), те ниво РС (6,84%)</w:t>
      </w:r>
      <w:r w:rsidR="00E720DE" w:rsidRPr="00AD1921">
        <w:rPr>
          <w:rFonts w:ascii="Times New Roman" w:hAnsi="Times New Roman" w:cs="Times New Roman"/>
          <w:lang w:val="sr-Cyrl-BA"/>
        </w:rPr>
        <w:t xml:space="preserve">. У 2020. години, зараде у </w:t>
      </w:r>
      <w:r w:rsidRPr="00AD1921">
        <w:rPr>
          <w:rFonts w:ascii="Times New Roman" w:hAnsi="Times New Roman" w:cs="Times New Roman"/>
          <w:lang w:val="sr-Cyrl-BA"/>
        </w:rPr>
        <w:t>Пријепољу (46.059</w:t>
      </w:r>
      <w:r w:rsidR="00E720DE" w:rsidRPr="00AD1921">
        <w:rPr>
          <w:rFonts w:ascii="Times New Roman" w:hAnsi="Times New Roman" w:cs="Times New Roman"/>
          <w:lang w:val="sr-Cyrl-BA"/>
        </w:rPr>
        <w:t xml:space="preserve"> РСД) су ниже од </w:t>
      </w:r>
      <w:r w:rsidRPr="00AD1921">
        <w:rPr>
          <w:rFonts w:ascii="Times New Roman" w:hAnsi="Times New Roman" w:cs="Times New Roman"/>
          <w:lang w:val="sr-Cyrl-BA"/>
        </w:rPr>
        <w:t>Златиборс</w:t>
      </w:r>
      <w:r w:rsidR="006768C0" w:rsidRPr="00AD1921">
        <w:rPr>
          <w:rFonts w:ascii="Times New Roman" w:hAnsi="Times New Roman" w:cs="Times New Roman"/>
          <w:lang w:val="sr-Cyrl-BA"/>
        </w:rPr>
        <w:t>ке области (50.890 РСД) за 10,49</w:t>
      </w:r>
      <w:r w:rsidR="00E720DE" w:rsidRPr="00AD1921">
        <w:rPr>
          <w:rFonts w:ascii="Times New Roman" w:hAnsi="Times New Roman" w:cs="Times New Roman"/>
          <w:lang w:val="sr-Cyrl-BA"/>
        </w:rPr>
        <w:t xml:space="preserve">%, од региона </w:t>
      </w:r>
      <w:r w:rsidRPr="00AD1921">
        <w:rPr>
          <w:rFonts w:ascii="Times New Roman" w:hAnsi="Times New Roman" w:cs="Times New Roman"/>
          <w:lang w:val="sr-Cyrl-BA"/>
        </w:rPr>
        <w:t>Шумадије и Западне Србије (51.068 РСД) за 10,88</w:t>
      </w:r>
      <w:r w:rsidR="00E720DE" w:rsidRPr="00AD1921">
        <w:rPr>
          <w:rFonts w:ascii="Times New Roman" w:hAnsi="Times New Roman" w:cs="Times New Roman"/>
          <w:lang w:val="sr-Cyrl-BA"/>
        </w:rPr>
        <w:t>%, те Реп</w:t>
      </w:r>
      <w:r w:rsidRPr="00AD1921">
        <w:rPr>
          <w:rFonts w:ascii="Times New Roman" w:hAnsi="Times New Roman" w:cs="Times New Roman"/>
          <w:lang w:val="sr-Cyrl-BA"/>
        </w:rPr>
        <w:t>ублике Србије (60.073 РСД) за 30,43</w:t>
      </w:r>
      <w:r w:rsidR="00E720DE" w:rsidRPr="00AD1921">
        <w:rPr>
          <w:rFonts w:ascii="Times New Roman" w:hAnsi="Times New Roman" w:cs="Times New Roman"/>
          <w:lang w:val="sr-Cyrl-BA"/>
        </w:rPr>
        <w:t>%.</w:t>
      </w:r>
    </w:p>
    <w:p w14:paraId="462FB43E" w14:textId="77777777" w:rsidR="00D34209" w:rsidRPr="00AD1921" w:rsidRDefault="00D34209" w:rsidP="00E720DE">
      <w:pPr>
        <w:jc w:val="both"/>
        <w:rPr>
          <w:rFonts w:ascii="Times New Roman" w:hAnsi="Times New Roman" w:cs="Times New Roman"/>
          <w:lang w:val="sr-Cyrl-BA"/>
        </w:rPr>
      </w:pPr>
    </w:p>
    <w:p w14:paraId="2F22836B" w14:textId="77777777" w:rsidR="00D34209" w:rsidRPr="00AD1921" w:rsidRDefault="00D34209" w:rsidP="00E720DE">
      <w:pPr>
        <w:jc w:val="both"/>
        <w:rPr>
          <w:rFonts w:ascii="Times New Roman" w:hAnsi="Times New Roman" w:cs="Times New Roman"/>
          <w:lang w:val="sr-Cyrl-BA"/>
        </w:rPr>
      </w:pPr>
      <w:r w:rsidRPr="00AD1921">
        <w:rPr>
          <w:rFonts w:ascii="Times New Roman" w:hAnsi="Times New Roman" w:cs="Times New Roman"/>
          <w:lang w:val="sr-Cyrl-BA"/>
        </w:rPr>
        <w:lastRenderedPageBreak/>
        <w:t>На територији општине Пријепоље, просечне нето зараде су у посматраном периоду (38.552</w:t>
      </w:r>
      <w:r w:rsidR="0059176B" w:rsidRPr="00AD1921">
        <w:rPr>
          <w:rFonts w:ascii="Times New Roman" w:hAnsi="Times New Roman" w:cs="Times New Roman"/>
          <w:lang w:val="sr-Cyrl-BA"/>
        </w:rPr>
        <w:t xml:space="preserve"> РСД</w:t>
      </w:r>
      <w:r w:rsidRPr="00AD1921">
        <w:rPr>
          <w:rFonts w:ascii="Times New Roman" w:hAnsi="Times New Roman" w:cs="Times New Roman"/>
          <w:lang w:val="sr-Cyrl-BA"/>
        </w:rPr>
        <w:t>) ниже од просека посматраних упоредивих општина (Мали Зворник: 41.344</w:t>
      </w:r>
      <w:r w:rsidR="0059176B" w:rsidRPr="00AD1921">
        <w:rPr>
          <w:rFonts w:ascii="Times New Roman" w:hAnsi="Times New Roman" w:cs="Times New Roman"/>
          <w:lang w:val="sr-Cyrl-BA"/>
        </w:rPr>
        <w:t xml:space="preserve"> РСД</w:t>
      </w:r>
      <w:r w:rsidRPr="00AD1921">
        <w:rPr>
          <w:rFonts w:ascii="Times New Roman" w:hAnsi="Times New Roman" w:cs="Times New Roman"/>
          <w:lang w:val="sr-Cyrl-BA"/>
        </w:rPr>
        <w:t>, Тутин: 40.407</w:t>
      </w:r>
      <w:r w:rsidR="0059176B" w:rsidRPr="00AD1921">
        <w:rPr>
          <w:rFonts w:ascii="Times New Roman" w:hAnsi="Times New Roman" w:cs="Times New Roman"/>
          <w:lang w:val="sr-Cyrl-BA"/>
        </w:rPr>
        <w:t xml:space="preserve"> РСД</w:t>
      </w:r>
      <w:r w:rsidRPr="00AD1921">
        <w:rPr>
          <w:rFonts w:ascii="Times New Roman" w:hAnsi="Times New Roman" w:cs="Times New Roman"/>
          <w:lang w:val="sr-Cyrl-BA"/>
        </w:rPr>
        <w:t>) у истом периоду. Такође, просечне нето зараде општине Пријепоље су ниже од просека Златиборске области (44.306</w:t>
      </w:r>
      <w:r w:rsidR="0059176B" w:rsidRPr="00AD1921">
        <w:rPr>
          <w:rFonts w:ascii="Times New Roman" w:hAnsi="Times New Roman" w:cs="Times New Roman"/>
          <w:lang w:val="sr-Cyrl-BA"/>
        </w:rPr>
        <w:t xml:space="preserve"> РСД</w:t>
      </w:r>
      <w:r w:rsidRPr="00AD1921">
        <w:rPr>
          <w:rFonts w:ascii="Times New Roman" w:hAnsi="Times New Roman" w:cs="Times New Roman"/>
          <w:lang w:val="sr-Cyrl-BA"/>
        </w:rPr>
        <w:t>), Региона Шумадије и Западне Србије (43.839</w:t>
      </w:r>
      <w:r w:rsidR="0059176B" w:rsidRPr="00AD1921">
        <w:rPr>
          <w:rFonts w:ascii="Times New Roman" w:hAnsi="Times New Roman" w:cs="Times New Roman"/>
          <w:lang w:val="sr-Cyrl-BA"/>
        </w:rPr>
        <w:t xml:space="preserve"> РСД</w:t>
      </w:r>
      <w:r w:rsidRPr="00AD1921">
        <w:rPr>
          <w:rFonts w:ascii="Times New Roman" w:hAnsi="Times New Roman" w:cs="Times New Roman"/>
          <w:lang w:val="sr-Cyrl-BA"/>
        </w:rPr>
        <w:t>), као и од просека РС (51.726</w:t>
      </w:r>
      <w:r w:rsidR="0059176B" w:rsidRPr="00AD1921">
        <w:rPr>
          <w:rFonts w:ascii="Times New Roman" w:hAnsi="Times New Roman" w:cs="Times New Roman"/>
          <w:lang w:val="sr-Cyrl-BA"/>
        </w:rPr>
        <w:t xml:space="preserve"> РСД</w:t>
      </w:r>
      <w:r w:rsidRPr="00AD1921">
        <w:rPr>
          <w:rFonts w:ascii="Times New Roman" w:hAnsi="Times New Roman" w:cs="Times New Roman"/>
          <w:lang w:val="sr-Cyrl-BA"/>
        </w:rPr>
        <w:t>).</w:t>
      </w:r>
    </w:p>
    <w:p w14:paraId="5A1871FE" w14:textId="77777777" w:rsidR="00452FD2" w:rsidRPr="00AD1921" w:rsidRDefault="00452FD2" w:rsidP="00234D15">
      <w:pPr>
        <w:spacing w:after="0" w:line="240" w:lineRule="auto"/>
        <w:contextualSpacing/>
        <w:rPr>
          <w:rFonts w:ascii="Times New Roman" w:hAnsi="Times New Roman" w:cs="Times New Roman"/>
          <w:lang w:val="sr-Cyrl-BA"/>
        </w:rPr>
      </w:pPr>
    </w:p>
    <w:p w14:paraId="76D9FA1B" w14:textId="77777777" w:rsidR="00427456" w:rsidRPr="00AD1921" w:rsidRDefault="00452FD2" w:rsidP="00234D15">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rPr>
        <w:t xml:space="preserve"> </w:t>
      </w:r>
      <w:r w:rsidR="0059176B" w:rsidRPr="00AD1921">
        <w:rPr>
          <w:rFonts w:ascii="Times New Roman" w:hAnsi="Times New Roman" w:cs="Times New Roman"/>
          <w:i w:val="0"/>
          <w:sz w:val="22"/>
          <w:lang w:val="sr-Cyrl-RS"/>
        </w:rPr>
        <w:t>13</w:t>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Преглед</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зарада</w:t>
      </w:r>
      <w:proofErr w:type="spellEnd"/>
    </w:p>
    <w:tbl>
      <w:tblPr>
        <w:tblStyle w:val="GridTable5Dark-Accent1"/>
        <w:tblW w:w="0" w:type="auto"/>
        <w:tblLook w:val="04A0" w:firstRow="1" w:lastRow="0" w:firstColumn="1" w:lastColumn="0" w:noHBand="0" w:noVBand="1"/>
      </w:tblPr>
      <w:tblGrid>
        <w:gridCol w:w="2347"/>
        <w:gridCol w:w="1328"/>
        <w:gridCol w:w="880"/>
        <w:gridCol w:w="880"/>
        <w:gridCol w:w="880"/>
        <w:gridCol w:w="880"/>
        <w:gridCol w:w="880"/>
        <w:gridCol w:w="942"/>
      </w:tblGrid>
      <w:tr w:rsidR="00D34209" w:rsidRPr="00AD1921" w14:paraId="415C5A11" w14:textId="77777777" w:rsidTr="00D34209">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235CE009" w14:textId="77777777" w:rsidR="00D34209" w:rsidRPr="00AD1921" w:rsidRDefault="00D34209" w:rsidP="00234D15">
            <w:pPr>
              <w:contextualSpacing/>
              <w:jc w:val="center"/>
              <w:rPr>
                <w:rFonts w:ascii="Times New Roman" w:hAnsi="Times New Roman" w:cs="Times New Roman"/>
                <w:lang w:val="sr-Cyrl-RS"/>
              </w:rPr>
            </w:pPr>
            <w:r w:rsidRPr="00AD1921">
              <w:rPr>
                <w:rFonts w:ascii="Times New Roman" w:hAnsi="Times New Roman" w:cs="Times New Roman"/>
                <w:lang w:val="sr-Cyrl-RS"/>
              </w:rPr>
              <w:t>Назив индикатора</w:t>
            </w:r>
          </w:p>
        </w:tc>
        <w:tc>
          <w:tcPr>
            <w:tcW w:w="1317" w:type="dxa"/>
            <w:vAlign w:val="center"/>
          </w:tcPr>
          <w:p w14:paraId="3D0B876C" w14:textId="77777777" w:rsidR="00D34209" w:rsidRPr="00AD1921" w:rsidRDefault="00D34209"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Јединица мере</w:t>
            </w:r>
          </w:p>
        </w:tc>
        <w:tc>
          <w:tcPr>
            <w:tcW w:w="886" w:type="dxa"/>
            <w:vAlign w:val="center"/>
          </w:tcPr>
          <w:p w14:paraId="7E56FF04" w14:textId="77777777" w:rsidR="00D34209" w:rsidRPr="00AD1921" w:rsidRDefault="00D34209"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2016</w:t>
            </w:r>
          </w:p>
        </w:tc>
        <w:tc>
          <w:tcPr>
            <w:tcW w:w="886" w:type="dxa"/>
            <w:vAlign w:val="center"/>
          </w:tcPr>
          <w:p w14:paraId="6A8232EA" w14:textId="77777777" w:rsidR="00D34209" w:rsidRPr="00AD1921" w:rsidRDefault="00D34209"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2017</w:t>
            </w:r>
          </w:p>
        </w:tc>
        <w:tc>
          <w:tcPr>
            <w:tcW w:w="886" w:type="dxa"/>
            <w:vAlign w:val="center"/>
          </w:tcPr>
          <w:p w14:paraId="1FE81B98" w14:textId="77777777" w:rsidR="00D34209" w:rsidRPr="00AD1921" w:rsidRDefault="00D34209"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2018</w:t>
            </w:r>
          </w:p>
        </w:tc>
        <w:tc>
          <w:tcPr>
            <w:tcW w:w="886" w:type="dxa"/>
            <w:vAlign w:val="center"/>
          </w:tcPr>
          <w:p w14:paraId="26774EDE" w14:textId="77777777" w:rsidR="00D34209" w:rsidRPr="00AD1921" w:rsidRDefault="00D34209"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2019</w:t>
            </w:r>
          </w:p>
        </w:tc>
        <w:tc>
          <w:tcPr>
            <w:tcW w:w="886" w:type="dxa"/>
            <w:vAlign w:val="center"/>
          </w:tcPr>
          <w:p w14:paraId="4A195A6A" w14:textId="77777777" w:rsidR="00D34209" w:rsidRPr="00AD1921" w:rsidRDefault="00D34209"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2020</w:t>
            </w:r>
          </w:p>
        </w:tc>
        <w:tc>
          <w:tcPr>
            <w:tcW w:w="903" w:type="dxa"/>
            <w:vAlign w:val="center"/>
          </w:tcPr>
          <w:p w14:paraId="49AE5E16" w14:textId="77777777" w:rsidR="00D34209" w:rsidRPr="00AD1921" w:rsidRDefault="00D34209" w:rsidP="00D34209">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Просек</w:t>
            </w:r>
          </w:p>
        </w:tc>
      </w:tr>
      <w:tr w:rsidR="00D34209" w:rsidRPr="00AD1921" w14:paraId="14B0B272" w14:textId="77777777" w:rsidTr="00D34209">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0EF8237B" w14:textId="77777777" w:rsidR="00D34209" w:rsidRPr="00AD1921" w:rsidRDefault="00D34209" w:rsidP="00D34209">
            <w:pPr>
              <w:contextualSpacing/>
              <w:jc w:val="center"/>
              <w:rPr>
                <w:rFonts w:ascii="Times New Roman" w:hAnsi="Times New Roman" w:cs="Times New Roman"/>
                <w:lang w:val="sr-Cyrl-RS"/>
              </w:rPr>
            </w:pPr>
            <w:r w:rsidRPr="00AD1921">
              <w:rPr>
                <w:rFonts w:ascii="Times New Roman" w:hAnsi="Times New Roman" w:cs="Times New Roman"/>
                <w:lang w:val="sr-Cyrl-RS"/>
              </w:rPr>
              <w:t>Мали Зворник (Мачванска област)</w:t>
            </w:r>
          </w:p>
        </w:tc>
        <w:tc>
          <w:tcPr>
            <w:tcW w:w="1317" w:type="dxa"/>
            <w:vAlign w:val="center"/>
          </w:tcPr>
          <w:p w14:paraId="6075EF56" w14:textId="77777777" w:rsidR="00D34209" w:rsidRPr="00AD1921" w:rsidRDefault="00D34209" w:rsidP="00D342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 xml:space="preserve">У РСД, </w:t>
            </w:r>
            <w:proofErr w:type="spellStart"/>
            <w:r w:rsidRPr="00AD1921">
              <w:rPr>
                <w:rFonts w:ascii="Times New Roman" w:hAnsi="Times New Roman" w:cs="Times New Roman"/>
              </w:rPr>
              <w:t>номинално</w:t>
            </w:r>
            <w:proofErr w:type="spellEnd"/>
          </w:p>
        </w:tc>
        <w:tc>
          <w:tcPr>
            <w:tcW w:w="886" w:type="dxa"/>
            <w:vAlign w:val="center"/>
          </w:tcPr>
          <w:p w14:paraId="276BA54A" w14:textId="77777777" w:rsidR="00D34209" w:rsidRPr="00AD1921" w:rsidRDefault="00D34209" w:rsidP="00D342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36.311</w:t>
            </w:r>
          </w:p>
        </w:tc>
        <w:tc>
          <w:tcPr>
            <w:tcW w:w="886" w:type="dxa"/>
            <w:vAlign w:val="center"/>
          </w:tcPr>
          <w:p w14:paraId="67B0C2B3" w14:textId="77777777" w:rsidR="00D34209" w:rsidRPr="00AD1921" w:rsidRDefault="00D34209" w:rsidP="00D342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36.291</w:t>
            </w:r>
          </w:p>
        </w:tc>
        <w:tc>
          <w:tcPr>
            <w:tcW w:w="886" w:type="dxa"/>
            <w:vAlign w:val="center"/>
          </w:tcPr>
          <w:p w14:paraId="032A3D6C" w14:textId="77777777" w:rsidR="00D34209" w:rsidRPr="00AD1921" w:rsidRDefault="00D34209" w:rsidP="00D342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40.757</w:t>
            </w:r>
          </w:p>
        </w:tc>
        <w:tc>
          <w:tcPr>
            <w:tcW w:w="886" w:type="dxa"/>
            <w:vAlign w:val="center"/>
          </w:tcPr>
          <w:p w14:paraId="06831D66" w14:textId="77777777" w:rsidR="00D34209" w:rsidRPr="00AD1921" w:rsidRDefault="00D34209" w:rsidP="00D342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44.622</w:t>
            </w:r>
          </w:p>
        </w:tc>
        <w:tc>
          <w:tcPr>
            <w:tcW w:w="886" w:type="dxa"/>
            <w:vAlign w:val="center"/>
          </w:tcPr>
          <w:p w14:paraId="6F0B7845" w14:textId="77777777" w:rsidR="00D34209" w:rsidRPr="00AD1921" w:rsidRDefault="00D34209" w:rsidP="00D342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48.737</w:t>
            </w:r>
          </w:p>
        </w:tc>
        <w:tc>
          <w:tcPr>
            <w:tcW w:w="903" w:type="dxa"/>
            <w:vAlign w:val="center"/>
          </w:tcPr>
          <w:p w14:paraId="2611D1F7" w14:textId="77777777" w:rsidR="00D34209" w:rsidRPr="00AD1921" w:rsidRDefault="00D34209" w:rsidP="00D342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41.344</w:t>
            </w:r>
          </w:p>
        </w:tc>
      </w:tr>
      <w:tr w:rsidR="00D34209" w:rsidRPr="00AD1921" w14:paraId="4A06BCE2" w14:textId="77777777" w:rsidTr="00D34209">
        <w:trPr>
          <w:trHeight w:val="543"/>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59BA7E5A" w14:textId="77777777" w:rsidR="00D34209" w:rsidRPr="00AD1921" w:rsidRDefault="00D34209" w:rsidP="00D34209">
            <w:pPr>
              <w:contextualSpacing/>
              <w:jc w:val="center"/>
              <w:rPr>
                <w:rFonts w:ascii="Times New Roman" w:hAnsi="Times New Roman" w:cs="Times New Roman"/>
                <w:lang w:val="sr-Cyrl-RS"/>
              </w:rPr>
            </w:pPr>
            <w:r w:rsidRPr="00AD1921">
              <w:rPr>
                <w:rFonts w:ascii="Times New Roman" w:hAnsi="Times New Roman" w:cs="Times New Roman"/>
                <w:lang w:val="sr-Cyrl-RS"/>
              </w:rPr>
              <w:t>Тутин (Рашка област)</w:t>
            </w:r>
          </w:p>
        </w:tc>
        <w:tc>
          <w:tcPr>
            <w:tcW w:w="1317" w:type="dxa"/>
            <w:vAlign w:val="center"/>
          </w:tcPr>
          <w:p w14:paraId="628E32B6" w14:textId="77777777" w:rsidR="00D34209" w:rsidRPr="00AD1921" w:rsidRDefault="00D34209" w:rsidP="00D342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 xml:space="preserve">У РСД, </w:t>
            </w:r>
            <w:proofErr w:type="spellStart"/>
            <w:r w:rsidRPr="00AD1921">
              <w:rPr>
                <w:rFonts w:ascii="Times New Roman" w:hAnsi="Times New Roman" w:cs="Times New Roman"/>
              </w:rPr>
              <w:t>номинално</w:t>
            </w:r>
            <w:proofErr w:type="spellEnd"/>
          </w:p>
        </w:tc>
        <w:tc>
          <w:tcPr>
            <w:tcW w:w="886" w:type="dxa"/>
            <w:vAlign w:val="center"/>
          </w:tcPr>
          <w:p w14:paraId="043C5F2A" w14:textId="77777777" w:rsidR="00D34209" w:rsidRPr="00AD1921" w:rsidRDefault="00D34209" w:rsidP="00D3420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35.703</w:t>
            </w:r>
          </w:p>
        </w:tc>
        <w:tc>
          <w:tcPr>
            <w:tcW w:w="886" w:type="dxa"/>
            <w:vAlign w:val="center"/>
          </w:tcPr>
          <w:p w14:paraId="1B1B8914" w14:textId="77777777" w:rsidR="00D34209" w:rsidRPr="00AD1921" w:rsidRDefault="00D34209" w:rsidP="00D3420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36.513</w:t>
            </w:r>
          </w:p>
        </w:tc>
        <w:tc>
          <w:tcPr>
            <w:tcW w:w="886" w:type="dxa"/>
            <w:vAlign w:val="center"/>
          </w:tcPr>
          <w:p w14:paraId="0A668E4C" w14:textId="77777777" w:rsidR="00D34209" w:rsidRPr="00AD1921" w:rsidRDefault="00D34209" w:rsidP="00D3420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39.574</w:t>
            </w:r>
          </w:p>
        </w:tc>
        <w:tc>
          <w:tcPr>
            <w:tcW w:w="886" w:type="dxa"/>
            <w:vAlign w:val="center"/>
          </w:tcPr>
          <w:p w14:paraId="1B6DBEC5" w14:textId="77777777" w:rsidR="00D34209" w:rsidRPr="00AD1921" w:rsidRDefault="00D34209" w:rsidP="00D3420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43.082</w:t>
            </w:r>
          </w:p>
        </w:tc>
        <w:tc>
          <w:tcPr>
            <w:tcW w:w="886" w:type="dxa"/>
            <w:vAlign w:val="center"/>
          </w:tcPr>
          <w:p w14:paraId="5C3C5824" w14:textId="77777777" w:rsidR="00D34209" w:rsidRPr="00AD1921" w:rsidRDefault="00D34209" w:rsidP="00D3420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47.163</w:t>
            </w:r>
          </w:p>
        </w:tc>
        <w:tc>
          <w:tcPr>
            <w:tcW w:w="903" w:type="dxa"/>
            <w:vAlign w:val="center"/>
          </w:tcPr>
          <w:p w14:paraId="120E4F59" w14:textId="77777777" w:rsidR="00D34209" w:rsidRPr="00AD1921" w:rsidRDefault="00D34209" w:rsidP="00D3420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40.407</w:t>
            </w:r>
          </w:p>
        </w:tc>
      </w:tr>
      <w:tr w:rsidR="00D34209" w:rsidRPr="00AD1921" w14:paraId="3CB09A68" w14:textId="77777777" w:rsidTr="00D34209">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7F8902BD" w14:textId="77777777" w:rsidR="00D34209" w:rsidRPr="00AD1921" w:rsidRDefault="00D34209" w:rsidP="006A3486">
            <w:pPr>
              <w:contextualSpacing/>
              <w:jc w:val="center"/>
              <w:rPr>
                <w:rFonts w:ascii="Times New Roman" w:hAnsi="Times New Roman" w:cs="Times New Roman"/>
                <w:color w:val="auto"/>
                <w:lang w:val="sr-Cyrl-BA"/>
              </w:rPr>
            </w:pPr>
            <w:r w:rsidRPr="00AD1921">
              <w:rPr>
                <w:rFonts w:ascii="Times New Roman" w:hAnsi="Times New Roman" w:cs="Times New Roman"/>
                <w:color w:val="auto"/>
                <w:lang w:val="sr-Cyrl-BA"/>
              </w:rPr>
              <w:t>Пријепоље</w:t>
            </w:r>
          </w:p>
        </w:tc>
        <w:tc>
          <w:tcPr>
            <w:tcW w:w="1317" w:type="dxa"/>
            <w:vAlign w:val="center"/>
          </w:tcPr>
          <w:p w14:paraId="463B084B" w14:textId="77777777" w:rsidR="00D34209" w:rsidRPr="00AD1921" w:rsidRDefault="00D34209" w:rsidP="00D342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D1921">
              <w:rPr>
                <w:rFonts w:ascii="Times New Roman" w:hAnsi="Times New Roman" w:cs="Times New Roman"/>
                <w:b/>
              </w:rPr>
              <w:t xml:space="preserve">У РСД, </w:t>
            </w:r>
            <w:proofErr w:type="spellStart"/>
            <w:r w:rsidRPr="00AD1921">
              <w:rPr>
                <w:rFonts w:ascii="Times New Roman" w:hAnsi="Times New Roman" w:cs="Times New Roman"/>
                <w:b/>
              </w:rPr>
              <w:t>номинално</w:t>
            </w:r>
            <w:proofErr w:type="spellEnd"/>
          </w:p>
        </w:tc>
        <w:tc>
          <w:tcPr>
            <w:tcW w:w="886" w:type="dxa"/>
            <w:vAlign w:val="center"/>
          </w:tcPr>
          <w:p w14:paraId="61B9F3FE" w14:textId="77777777" w:rsidR="00D34209" w:rsidRPr="00AD1921" w:rsidRDefault="00D34209"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D1921">
              <w:rPr>
                <w:rFonts w:ascii="Times New Roman" w:hAnsi="Times New Roman" w:cs="Times New Roman"/>
                <w:b/>
              </w:rPr>
              <w:t>32</w:t>
            </w:r>
            <w:r w:rsidRPr="00AD1921">
              <w:rPr>
                <w:rFonts w:ascii="Times New Roman" w:hAnsi="Times New Roman" w:cs="Times New Roman"/>
                <w:b/>
                <w:lang w:val="sr-Cyrl-RS"/>
              </w:rPr>
              <w:t>.</w:t>
            </w:r>
            <w:r w:rsidRPr="00AD1921">
              <w:rPr>
                <w:rFonts w:ascii="Times New Roman" w:hAnsi="Times New Roman" w:cs="Times New Roman"/>
                <w:b/>
              </w:rPr>
              <w:t>591</w:t>
            </w:r>
          </w:p>
        </w:tc>
        <w:tc>
          <w:tcPr>
            <w:tcW w:w="886" w:type="dxa"/>
            <w:vAlign w:val="center"/>
          </w:tcPr>
          <w:p w14:paraId="35D253CE" w14:textId="77777777" w:rsidR="00D34209" w:rsidRPr="00AD1921" w:rsidRDefault="00D34209"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D1921">
              <w:rPr>
                <w:rFonts w:ascii="Times New Roman" w:hAnsi="Times New Roman" w:cs="Times New Roman"/>
                <w:b/>
              </w:rPr>
              <w:t>33</w:t>
            </w:r>
            <w:r w:rsidRPr="00AD1921">
              <w:rPr>
                <w:rFonts w:ascii="Times New Roman" w:hAnsi="Times New Roman" w:cs="Times New Roman"/>
                <w:b/>
                <w:lang w:val="sr-Cyrl-RS"/>
              </w:rPr>
              <w:t>.</w:t>
            </w:r>
            <w:r w:rsidRPr="00AD1921">
              <w:rPr>
                <w:rFonts w:ascii="Times New Roman" w:hAnsi="Times New Roman" w:cs="Times New Roman"/>
                <w:b/>
              </w:rPr>
              <w:t>358</w:t>
            </w:r>
          </w:p>
        </w:tc>
        <w:tc>
          <w:tcPr>
            <w:tcW w:w="886" w:type="dxa"/>
            <w:vAlign w:val="center"/>
          </w:tcPr>
          <w:p w14:paraId="60E5DB54" w14:textId="77777777" w:rsidR="00D34209" w:rsidRPr="00AD1921" w:rsidRDefault="00D34209"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D1921">
              <w:rPr>
                <w:rFonts w:ascii="Times New Roman" w:hAnsi="Times New Roman" w:cs="Times New Roman"/>
                <w:b/>
              </w:rPr>
              <w:t>38</w:t>
            </w:r>
            <w:r w:rsidRPr="00AD1921">
              <w:rPr>
                <w:rFonts w:ascii="Times New Roman" w:hAnsi="Times New Roman" w:cs="Times New Roman"/>
                <w:b/>
                <w:lang w:val="sr-Cyrl-RS"/>
              </w:rPr>
              <w:t>.</w:t>
            </w:r>
            <w:r w:rsidRPr="00AD1921">
              <w:rPr>
                <w:rFonts w:ascii="Times New Roman" w:hAnsi="Times New Roman" w:cs="Times New Roman"/>
                <w:b/>
              </w:rPr>
              <w:t>684</w:t>
            </w:r>
          </w:p>
        </w:tc>
        <w:tc>
          <w:tcPr>
            <w:tcW w:w="886" w:type="dxa"/>
            <w:vAlign w:val="center"/>
          </w:tcPr>
          <w:p w14:paraId="6D1C0905" w14:textId="77777777" w:rsidR="00D34209" w:rsidRPr="00AD1921" w:rsidRDefault="00D34209"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D1921">
              <w:rPr>
                <w:rFonts w:ascii="Times New Roman" w:hAnsi="Times New Roman" w:cs="Times New Roman"/>
                <w:b/>
              </w:rPr>
              <w:t>42</w:t>
            </w:r>
            <w:r w:rsidRPr="00AD1921">
              <w:rPr>
                <w:rFonts w:ascii="Times New Roman" w:hAnsi="Times New Roman" w:cs="Times New Roman"/>
                <w:b/>
                <w:lang w:val="sr-Cyrl-RS"/>
              </w:rPr>
              <w:t>.</w:t>
            </w:r>
            <w:r w:rsidRPr="00AD1921">
              <w:rPr>
                <w:rFonts w:ascii="Times New Roman" w:hAnsi="Times New Roman" w:cs="Times New Roman"/>
                <w:b/>
              </w:rPr>
              <w:t>067</w:t>
            </w:r>
          </w:p>
        </w:tc>
        <w:tc>
          <w:tcPr>
            <w:tcW w:w="886" w:type="dxa"/>
            <w:vAlign w:val="center"/>
          </w:tcPr>
          <w:p w14:paraId="6792E70C" w14:textId="77777777" w:rsidR="00D34209" w:rsidRPr="00AD1921" w:rsidRDefault="00D34209"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D1921">
              <w:rPr>
                <w:rFonts w:ascii="Times New Roman" w:hAnsi="Times New Roman" w:cs="Times New Roman"/>
                <w:b/>
              </w:rPr>
              <w:t>46</w:t>
            </w:r>
            <w:r w:rsidRPr="00AD1921">
              <w:rPr>
                <w:rFonts w:ascii="Times New Roman" w:hAnsi="Times New Roman" w:cs="Times New Roman"/>
                <w:b/>
                <w:lang w:val="sr-Cyrl-RS"/>
              </w:rPr>
              <w:t>.</w:t>
            </w:r>
            <w:r w:rsidRPr="00AD1921">
              <w:rPr>
                <w:rFonts w:ascii="Times New Roman" w:hAnsi="Times New Roman" w:cs="Times New Roman"/>
                <w:b/>
              </w:rPr>
              <w:t>059</w:t>
            </w:r>
          </w:p>
        </w:tc>
        <w:tc>
          <w:tcPr>
            <w:tcW w:w="903" w:type="dxa"/>
            <w:vAlign w:val="center"/>
          </w:tcPr>
          <w:p w14:paraId="09B6964C" w14:textId="77777777" w:rsidR="00D34209" w:rsidRPr="00AD1921" w:rsidRDefault="00D34209" w:rsidP="00D342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AD1921">
              <w:rPr>
                <w:rFonts w:ascii="Times New Roman" w:hAnsi="Times New Roman" w:cs="Times New Roman"/>
                <w:b/>
                <w:lang w:val="sr-Cyrl-RS"/>
              </w:rPr>
              <w:t>38.552</w:t>
            </w:r>
          </w:p>
        </w:tc>
      </w:tr>
      <w:tr w:rsidR="00D34209" w:rsidRPr="00AD1921" w14:paraId="3943E62C" w14:textId="77777777" w:rsidTr="00D34209">
        <w:trPr>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5E20557B" w14:textId="77777777" w:rsidR="00D34209" w:rsidRPr="00AD1921" w:rsidRDefault="00D34209" w:rsidP="00840E0B">
            <w:pPr>
              <w:contextualSpacing/>
              <w:jc w:val="center"/>
              <w:rPr>
                <w:rFonts w:ascii="Times New Roman" w:hAnsi="Times New Roman" w:cs="Times New Roman"/>
                <w:lang w:val="sr-Cyrl-BA"/>
              </w:rPr>
            </w:pPr>
            <w:r w:rsidRPr="00AD1921">
              <w:rPr>
                <w:rFonts w:ascii="Times New Roman" w:hAnsi="Times New Roman" w:cs="Times New Roman"/>
                <w:lang w:val="sr-Cyrl-BA"/>
              </w:rPr>
              <w:t>Златиборска област</w:t>
            </w:r>
          </w:p>
        </w:tc>
        <w:tc>
          <w:tcPr>
            <w:tcW w:w="1317" w:type="dxa"/>
            <w:vAlign w:val="center"/>
          </w:tcPr>
          <w:p w14:paraId="197C3763" w14:textId="77777777" w:rsidR="00D34209" w:rsidRPr="00AD1921" w:rsidRDefault="00D34209" w:rsidP="00D3420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 xml:space="preserve">У РСД, </w:t>
            </w:r>
            <w:proofErr w:type="spellStart"/>
            <w:r w:rsidRPr="00AD1921">
              <w:rPr>
                <w:rFonts w:ascii="Times New Roman" w:hAnsi="Times New Roman" w:cs="Times New Roman"/>
              </w:rPr>
              <w:t>номинално</w:t>
            </w:r>
            <w:proofErr w:type="spellEnd"/>
          </w:p>
        </w:tc>
        <w:tc>
          <w:tcPr>
            <w:tcW w:w="886" w:type="dxa"/>
            <w:vAlign w:val="center"/>
          </w:tcPr>
          <w:p w14:paraId="4D65936D" w14:textId="77777777" w:rsidR="00D34209" w:rsidRPr="00AD1921" w:rsidRDefault="00D34209"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39</w:t>
            </w:r>
            <w:r w:rsidRPr="00AD1921">
              <w:rPr>
                <w:rFonts w:ascii="Times New Roman" w:hAnsi="Times New Roman" w:cs="Times New Roman"/>
                <w:lang w:val="sr-Cyrl-RS"/>
              </w:rPr>
              <w:t>.</w:t>
            </w:r>
            <w:r w:rsidRPr="00AD1921">
              <w:rPr>
                <w:rFonts w:ascii="Times New Roman" w:hAnsi="Times New Roman" w:cs="Times New Roman"/>
              </w:rPr>
              <w:t>458</w:t>
            </w:r>
          </w:p>
        </w:tc>
        <w:tc>
          <w:tcPr>
            <w:tcW w:w="886" w:type="dxa"/>
            <w:vAlign w:val="center"/>
          </w:tcPr>
          <w:p w14:paraId="4CD59ADB" w14:textId="77777777" w:rsidR="00D34209" w:rsidRPr="00AD1921" w:rsidRDefault="00D34209"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41</w:t>
            </w:r>
            <w:r w:rsidRPr="00AD1921">
              <w:rPr>
                <w:rFonts w:ascii="Times New Roman" w:hAnsi="Times New Roman" w:cs="Times New Roman"/>
                <w:lang w:val="sr-Cyrl-RS"/>
              </w:rPr>
              <w:t>.</w:t>
            </w:r>
            <w:r w:rsidRPr="00AD1921">
              <w:rPr>
                <w:rFonts w:ascii="Times New Roman" w:hAnsi="Times New Roman" w:cs="Times New Roman"/>
              </w:rPr>
              <w:t>376</w:t>
            </w:r>
          </w:p>
        </w:tc>
        <w:tc>
          <w:tcPr>
            <w:tcW w:w="886" w:type="dxa"/>
            <w:vAlign w:val="center"/>
          </w:tcPr>
          <w:p w14:paraId="39A2B0BB" w14:textId="77777777" w:rsidR="00D34209" w:rsidRPr="00AD1921" w:rsidRDefault="00D34209"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43</w:t>
            </w:r>
            <w:r w:rsidRPr="00AD1921">
              <w:rPr>
                <w:rFonts w:ascii="Times New Roman" w:hAnsi="Times New Roman" w:cs="Times New Roman"/>
                <w:lang w:val="sr-Cyrl-RS"/>
              </w:rPr>
              <w:t>.</w:t>
            </w:r>
            <w:r w:rsidRPr="00AD1921">
              <w:rPr>
                <w:rFonts w:ascii="Times New Roman" w:hAnsi="Times New Roman" w:cs="Times New Roman"/>
              </w:rPr>
              <w:t>006</w:t>
            </w:r>
          </w:p>
        </w:tc>
        <w:tc>
          <w:tcPr>
            <w:tcW w:w="886" w:type="dxa"/>
            <w:vAlign w:val="center"/>
          </w:tcPr>
          <w:p w14:paraId="3162C25D" w14:textId="77777777" w:rsidR="00D34209" w:rsidRPr="00AD1921" w:rsidRDefault="00D34209"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46</w:t>
            </w:r>
            <w:r w:rsidRPr="00AD1921">
              <w:rPr>
                <w:rFonts w:ascii="Times New Roman" w:hAnsi="Times New Roman" w:cs="Times New Roman"/>
                <w:lang w:val="sr-Cyrl-RS"/>
              </w:rPr>
              <w:t>.</w:t>
            </w:r>
            <w:r w:rsidRPr="00AD1921">
              <w:rPr>
                <w:rFonts w:ascii="Times New Roman" w:hAnsi="Times New Roman" w:cs="Times New Roman"/>
              </w:rPr>
              <w:t>800</w:t>
            </w:r>
          </w:p>
        </w:tc>
        <w:tc>
          <w:tcPr>
            <w:tcW w:w="886" w:type="dxa"/>
            <w:vAlign w:val="center"/>
          </w:tcPr>
          <w:p w14:paraId="34C727C0" w14:textId="77777777" w:rsidR="00D34209" w:rsidRPr="00AD1921" w:rsidRDefault="00D34209"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50</w:t>
            </w:r>
            <w:r w:rsidRPr="00AD1921">
              <w:rPr>
                <w:rFonts w:ascii="Times New Roman" w:hAnsi="Times New Roman" w:cs="Times New Roman"/>
                <w:lang w:val="sr-Cyrl-RS"/>
              </w:rPr>
              <w:t>.</w:t>
            </w:r>
            <w:r w:rsidRPr="00AD1921">
              <w:rPr>
                <w:rFonts w:ascii="Times New Roman" w:hAnsi="Times New Roman" w:cs="Times New Roman"/>
              </w:rPr>
              <w:t>890</w:t>
            </w:r>
          </w:p>
        </w:tc>
        <w:tc>
          <w:tcPr>
            <w:tcW w:w="903" w:type="dxa"/>
            <w:vAlign w:val="center"/>
          </w:tcPr>
          <w:p w14:paraId="574CD2E8" w14:textId="77777777" w:rsidR="00D34209" w:rsidRPr="00AD1921" w:rsidRDefault="00D34209" w:rsidP="00D342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44.306</w:t>
            </w:r>
          </w:p>
        </w:tc>
      </w:tr>
      <w:tr w:rsidR="00D34209" w:rsidRPr="00AD1921" w14:paraId="7E6924AA" w14:textId="77777777" w:rsidTr="00D34209">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7CE2024B" w14:textId="77777777" w:rsidR="00D34209" w:rsidRPr="00AD1921" w:rsidRDefault="00D34209" w:rsidP="00840E0B">
            <w:pPr>
              <w:contextualSpacing/>
              <w:jc w:val="center"/>
              <w:rPr>
                <w:rFonts w:ascii="Times New Roman" w:hAnsi="Times New Roman" w:cs="Times New Roman"/>
                <w:lang w:val="sr-Cyrl-BA"/>
              </w:rPr>
            </w:pPr>
            <w:r w:rsidRPr="00AD1921">
              <w:rPr>
                <w:rFonts w:ascii="Times New Roman" w:hAnsi="Times New Roman" w:cs="Times New Roman"/>
                <w:lang w:val="sr-Cyrl-BA"/>
              </w:rPr>
              <w:t>Регион Шумадије и Западне Србије</w:t>
            </w:r>
          </w:p>
        </w:tc>
        <w:tc>
          <w:tcPr>
            <w:tcW w:w="1317" w:type="dxa"/>
            <w:vAlign w:val="center"/>
          </w:tcPr>
          <w:p w14:paraId="057EEF0F" w14:textId="77777777" w:rsidR="00D34209" w:rsidRPr="00AD1921" w:rsidRDefault="00D34209" w:rsidP="00D342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 xml:space="preserve">У РСД, </w:t>
            </w:r>
            <w:proofErr w:type="spellStart"/>
            <w:r w:rsidRPr="00AD1921">
              <w:rPr>
                <w:rFonts w:ascii="Times New Roman" w:hAnsi="Times New Roman" w:cs="Times New Roman"/>
              </w:rPr>
              <w:t>номинално</w:t>
            </w:r>
            <w:proofErr w:type="spellEnd"/>
          </w:p>
        </w:tc>
        <w:tc>
          <w:tcPr>
            <w:tcW w:w="886" w:type="dxa"/>
            <w:vAlign w:val="center"/>
          </w:tcPr>
          <w:p w14:paraId="71A5D702" w14:textId="77777777" w:rsidR="00D34209" w:rsidRPr="00AD1921" w:rsidRDefault="00D34209"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38</w:t>
            </w:r>
            <w:r w:rsidRPr="00AD1921">
              <w:rPr>
                <w:rFonts w:ascii="Times New Roman" w:hAnsi="Times New Roman" w:cs="Times New Roman"/>
                <w:lang w:val="sr-Cyrl-RS"/>
              </w:rPr>
              <w:t>.</w:t>
            </w:r>
            <w:r w:rsidRPr="00AD1921">
              <w:rPr>
                <w:rFonts w:ascii="Times New Roman" w:hAnsi="Times New Roman" w:cs="Times New Roman"/>
              </w:rPr>
              <w:t>315</w:t>
            </w:r>
          </w:p>
        </w:tc>
        <w:tc>
          <w:tcPr>
            <w:tcW w:w="886" w:type="dxa"/>
            <w:vAlign w:val="center"/>
          </w:tcPr>
          <w:p w14:paraId="0236494A" w14:textId="77777777" w:rsidR="00D34209" w:rsidRPr="00AD1921" w:rsidRDefault="00D34209"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40</w:t>
            </w:r>
            <w:r w:rsidRPr="00AD1921">
              <w:rPr>
                <w:rFonts w:ascii="Times New Roman" w:hAnsi="Times New Roman" w:cs="Times New Roman"/>
                <w:lang w:val="sr-Cyrl-RS"/>
              </w:rPr>
              <w:t>.</w:t>
            </w:r>
            <w:r w:rsidRPr="00AD1921">
              <w:rPr>
                <w:rFonts w:ascii="Times New Roman" w:hAnsi="Times New Roman" w:cs="Times New Roman"/>
              </w:rPr>
              <w:t>024</w:t>
            </w:r>
          </w:p>
        </w:tc>
        <w:tc>
          <w:tcPr>
            <w:tcW w:w="886" w:type="dxa"/>
            <w:vAlign w:val="center"/>
          </w:tcPr>
          <w:p w14:paraId="77A63C2D" w14:textId="77777777" w:rsidR="00D34209" w:rsidRPr="00AD1921" w:rsidRDefault="00D34209"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42</w:t>
            </w:r>
            <w:r w:rsidRPr="00AD1921">
              <w:rPr>
                <w:rFonts w:ascii="Times New Roman" w:hAnsi="Times New Roman" w:cs="Times New Roman"/>
                <w:lang w:val="sr-Cyrl-RS"/>
              </w:rPr>
              <w:t>.</w:t>
            </w:r>
            <w:r w:rsidRPr="00AD1921">
              <w:rPr>
                <w:rFonts w:ascii="Times New Roman" w:hAnsi="Times New Roman" w:cs="Times New Roman"/>
              </w:rPr>
              <w:t>963</w:t>
            </w:r>
          </w:p>
        </w:tc>
        <w:tc>
          <w:tcPr>
            <w:tcW w:w="886" w:type="dxa"/>
            <w:vAlign w:val="center"/>
          </w:tcPr>
          <w:p w14:paraId="3F5F6F34" w14:textId="77777777" w:rsidR="00D34209" w:rsidRPr="00AD1921" w:rsidRDefault="00D34209"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46</w:t>
            </w:r>
            <w:r w:rsidRPr="00AD1921">
              <w:rPr>
                <w:rFonts w:ascii="Times New Roman" w:hAnsi="Times New Roman" w:cs="Times New Roman"/>
                <w:lang w:val="sr-Cyrl-RS"/>
              </w:rPr>
              <w:t>.</w:t>
            </w:r>
            <w:r w:rsidRPr="00AD1921">
              <w:rPr>
                <w:rFonts w:ascii="Times New Roman" w:hAnsi="Times New Roman" w:cs="Times New Roman"/>
              </w:rPr>
              <w:t>826</w:t>
            </w:r>
          </w:p>
        </w:tc>
        <w:tc>
          <w:tcPr>
            <w:tcW w:w="886" w:type="dxa"/>
            <w:vAlign w:val="center"/>
          </w:tcPr>
          <w:p w14:paraId="4B39FB2D" w14:textId="77777777" w:rsidR="00D34209" w:rsidRPr="00AD1921" w:rsidRDefault="00D34209"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51</w:t>
            </w:r>
            <w:r w:rsidRPr="00AD1921">
              <w:rPr>
                <w:rFonts w:ascii="Times New Roman" w:hAnsi="Times New Roman" w:cs="Times New Roman"/>
                <w:lang w:val="sr-Cyrl-RS"/>
              </w:rPr>
              <w:t>.</w:t>
            </w:r>
            <w:r w:rsidRPr="00AD1921">
              <w:rPr>
                <w:rFonts w:ascii="Times New Roman" w:hAnsi="Times New Roman" w:cs="Times New Roman"/>
              </w:rPr>
              <w:t>068</w:t>
            </w:r>
          </w:p>
        </w:tc>
        <w:tc>
          <w:tcPr>
            <w:tcW w:w="903" w:type="dxa"/>
            <w:vAlign w:val="center"/>
          </w:tcPr>
          <w:p w14:paraId="0A65CCA9" w14:textId="77777777" w:rsidR="00D34209" w:rsidRPr="00AD1921" w:rsidRDefault="00D34209" w:rsidP="00D342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43.839</w:t>
            </w:r>
          </w:p>
        </w:tc>
      </w:tr>
      <w:tr w:rsidR="00D34209" w:rsidRPr="00AD1921" w14:paraId="2C25A601" w14:textId="77777777" w:rsidTr="00D34209">
        <w:trPr>
          <w:trHeight w:val="531"/>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22B09395" w14:textId="77777777" w:rsidR="00D34209" w:rsidRPr="00AD1921" w:rsidRDefault="00D34209" w:rsidP="00234D15">
            <w:pPr>
              <w:contextualSpacing/>
              <w:jc w:val="center"/>
              <w:rPr>
                <w:rFonts w:ascii="Times New Roman" w:hAnsi="Times New Roman" w:cs="Times New Roman"/>
                <w:lang w:val="sr-Cyrl-BA"/>
              </w:rPr>
            </w:pPr>
            <w:r w:rsidRPr="00AD1921">
              <w:rPr>
                <w:rFonts w:ascii="Times New Roman" w:hAnsi="Times New Roman" w:cs="Times New Roman"/>
                <w:lang w:val="sr-Cyrl-BA"/>
              </w:rPr>
              <w:t>Република Србија</w:t>
            </w:r>
          </w:p>
        </w:tc>
        <w:tc>
          <w:tcPr>
            <w:tcW w:w="1317" w:type="dxa"/>
            <w:vAlign w:val="center"/>
          </w:tcPr>
          <w:p w14:paraId="6B1A7E7D" w14:textId="77777777" w:rsidR="00D34209" w:rsidRPr="00AD1921" w:rsidRDefault="00D34209" w:rsidP="00D3420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 xml:space="preserve">У РСД, </w:t>
            </w:r>
            <w:proofErr w:type="spellStart"/>
            <w:r w:rsidRPr="00AD1921">
              <w:rPr>
                <w:rFonts w:ascii="Times New Roman" w:hAnsi="Times New Roman" w:cs="Times New Roman"/>
              </w:rPr>
              <w:t>номинално</w:t>
            </w:r>
            <w:proofErr w:type="spellEnd"/>
          </w:p>
        </w:tc>
        <w:tc>
          <w:tcPr>
            <w:tcW w:w="886" w:type="dxa"/>
            <w:vAlign w:val="center"/>
          </w:tcPr>
          <w:p w14:paraId="72736690" w14:textId="77777777" w:rsidR="00D34209" w:rsidRPr="00AD1921" w:rsidRDefault="00D34209" w:rsidP="00840E0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46</w:t>
            </w:r>
            <w:r w:rsidRPr="00AD1921">
              <w:rPr>
                <w:rFonts w:ascii="Times New Roman" w:hAnsi="Times New Roman" w:cs="Times New Roman"/>
                <w:lang w:val="sr-Cyrl-RS"/>
              </w:rPr>
              <w:t>.</w:t>
            </w:r>
            <w:r w:rsidRPr="00AD1921">
              <w:rPr>
                <w:rFonts w:ascii="Times New Roman" w:hAnsi="Times New Roman" w:cs="Times New Roman"/>
              </w:rPr>
              <w:t>097</w:t>
            </w:r>
          </w:p>
        </w:tc>
        <w:tc>
          <w:tcPr>
            <w:tcW w:w="886" w:type="dxa"/>
            <w:vAlign w:val="center"/>
          </w:tcPr>
          <w:p w14:paraId="5032848B" w14:textId="77777777" w:rsidR="00D34209" w:rsidRPr="00AD1921" w:rsidRDefault="00D34209" w:rsidP="00840E0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47</w:t>
            </w:r>
            <w:r w:rsidRPr="00AD1921">
              <w:rPr>
                <w:rFonts w:ascii="Times New Roman" w:hAnsi="Times New Roman" w:cs="Times New Roman"/>
                <w:lang w:val="sr-Cyrl-RS"/>
              </w:rPr>
              <w:t>.</w:t>
            </w:r>
            <w:r w:rsidRPr="00AD1921">
              <w:rPr>
                <w:rFonts w:ascii="Times New Roman" w:hAnsi="Times New Roman" w:cs="Times New Roman"/>
              </w:rPr>
              <w:t>893</w:t>
            </w:r>
          </w:p>
        </w:tc>
        <w:tc>
          <w:tcPr>
            <w:tcW w:w="886" w:type="dxa"/>
            <w:vAlign w:val="center"/>
          </w:tcPr>
          <w:p w14:paraId="3D13A76E" w14:textId="77777777" w:rsidR="00D34209" w:rsidRPr="00AD1921" w:rsidRDefault="00D34209" w:rsidP="00840E0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49</w:t>
            </w:r>
            <w:r w:rsidRPr="00AD1921">
              <w:rPr>
                <w:rFonts w:ascii="Times New Roman" w:hAnsi="Times New Roman" w:cs="Times New Roman"/>
                <w:lang w:val="sr-Cyrl-RS"/>
              </w:rPr>
              <w:t>.</w:t>
            </w:r>
            <w:r w:rsidRPr="00AD1921">
              <w:rPr>
                <w:rFonts w:ascii="Times New Roman" w:hAnsi="Times New Roman" w:cs="Times New Roman"/>
              </w:rPr>
              <w:t>650</w:t>
            </w:r>
          </w:p>
        </w:tc>
        <w:tc>
          <w:tcPr>
            <w:tcW w:w="886" w:type="dxa"/>
            <w:vAlign w:val="center"/>
          </w:tcPr>
          <w:p w14:paraId="360B061F" w14:textId="77777777" w:rsidR="00D34209" w:rsidRPr="00AD1921" w:rsidRDefault="00D34209" w:rsidP="00840E0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54</w:t>
            </w:r>
            <w:r w:rsidRPr="00AD1921">
              <w:rPr>
                <w:rFonts w:ascii="Times New Roman" w:hAnsi="Times New Roman" w:cs="Times New Roman"/>
                <w:lang w:val="sr-Cyrl-RS"/>
              </w:rPr>
              <w:t>.</w:t>
            </w:r>
            <w:r w:rsidRPr="00AD1921">
              <w:rPr>
                <w:rFonts w:ascii="Times New Roman" w:hAnsi="Times New Roman" w:cs="Times New Roman"/>
              </w:rPr>
              <w:t>919</w:t>
            </w:r>
          </w:p>
        </w:tc>
        <w:tc>
          <w:tcPr>
            <w:tcW w:w="886" w:type="dxa"/>
            <w:vAlign w:val="center"/>
          </w:tcPr>
          <w:p w14:paraId="5FF6A0F6" w14:textId="77777777" w:rsidR="00D34209" w:rsidRPr="00AD1921" w:rsidRDefault="00D34209" w:rsidP="00840E0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60</w:t>
            </w:r>
            <w:r w:rsidRPr="00AD1921">
              <w:rPr>
                <w:rFonts w:ascii="Times New Roman" w:hAnsi="Times New Roman" w:cs="Times New Roman"/>
                <w:lang w:val="sr-Cyrl-RS"/>
              </w:rPr>
              <w:t>.</w:t>
            </w:r>
            <w:r w:rsidRPr="00AD1921">
              <w:rPr>
                <w:rFonts w:ascii="Times New Roman" w:hAnsi="Times New Roman" w:cs="Times New Roman"/>
              </w:rPr>
              <w:t>073</w:t>
            </w:r>
          </w:p>
        </w:tc>
        <w:tc>
          <w:tcPr>
            <w:tcW w:w="903" w:type="dxa"/>
            <w:vAlign w:val="center"/>
          </w:tcPr>
          <w:p w14:paraId="1389E512" w14:textId="77777777" w:rsidR="00D34209" w:rsidRPr="00AD1921" w:rsidRDefault="00D34209" w:rsidP="00D3420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51.726</w:t>
            </w:r>
          </w:p>
        </w:tc>
      </w:tr>
    </w:tbl>
    <w:p w14:paraId="3B5E2C43" w14:textId="77777777" w:rsidR="00427456" w:rsidRPr="00AD1921" w:rsidRDefault="00435C61"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РЗС публикација „Општине и региони“ 2021.</w:t>
      </w:r>
    </w:p>
    <w:p w14:paraId="26D4CD26" w14:textId="77777777" w:rsidR="00234D15" w:rsidRPr="00AD1921" w:rsidRDefault="00234D15" w:rsidP="00234D15">
      <w:pPr>
        <w:spacing w:after="0" w:line="240" w:lineRule="auto"/>
        <w:contextualSpacing/>
        <w:rPr>
          <w:rFonts w:ascii="Times New Roman" w:hAnsi="Times New Roman" w:cs="Times New Roman"/>
          <w:lang w:val="sr-Cyrl-BA"/>
        </w:rPr>
      </w:pPr>
    </w:p>
    <w:p w14:paraId="4CCEF73B" w14:textId="77777777" w:rsidR="00EC28CB" w:rsidRPr="00AD1921" w:rsidRDefault="00EC28CB"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Показатељ ЦОР-а 8.5.1. Просечна зарада жена и мушкараца по сату, према старости.</w:t>
      </w:r>
    </w:p>
    <w:p w14:paraId="3AEF76C3" w14:textId="77777777" w:rsidR="00EC28CB" w:rsidRPr="00AD1921" w:rsidRDefault="00EC28CB"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Предлог локализованог показатељ:</w:t>
      </w:r>
    </w:p>
    <w:p w14:paraId="0FABF900" w14:textId="77777777" w:rsidR="00EC28CB" w:rsidRPr="00AD1921" w:rsidRDefault="00EC28CB"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1. Просечна месечна зарада жена и мушкараца, према старости - податак могуће добити од ЈЛС</w:t>
      </w:r>
    </w:p>
    <w:p w14:paraId="537C2687" w14:textId="77777777" w:rsidR="00EC28CB" w:rsidRPr="00AD1921" w:rsidRDefault="00EC28CB" w:rsidP="00EC28CB">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2. Просечна месечна зарада жена и мушкараца, према занимању - податак могуће добити од ЈЛС</w:t>
      </w:r>
    </w:p>
    <w:p w14:paraId="5CDEE55A" w14:textId="77777777" w:rsidR="00E31D10" w:rsidRPr="00AD1921" w:rsidRDefault="00E31D10" w:rsidP="00EC28CB">
      <w:pPr>
        <w:spacing w:after="0" w:line="240" w:lineRule="auto"/>
        <w:contextualSpacing/>
        <w:rPr>
          <w:rFonts w:ascii="Times New Roman" w:hAnsi="Times New Roman" w:cs="Times New Roman"/>
          <w:lang w:val="sr-Cyrl-BA"/>
        </w:rPr>
      </w:pPr>
    </w:p>
    <w:p w14:paraId="6E11A581" w14:textId="77777777" w:rsidR="00E31D10" w:rsidRPr="00AD1921" w:rsidRDefault="00E31D10" w:rsidP="00EC28CB">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Не постоје подаци</w:t>
      </w:r>
    </w:p>
    <w:p w14:paraId="360730B6" w14:textId="77777777" w:rsidR="00EC28CB" w:rsidRPr="00AD1921" w:rsidRDefault="00EC28CB" w:rsidP="00EC28CB">
      <w:pPr>
        <w:spacing w:after="0" w:line="240" w:lineRule="auto"/>
        <w:contextualSpacing/>
        <w:rPr>
          <w:rFonts w:ascii="Times New Roman" w:hAnsi="Times New Roman" w:cs="Times New Roman"/>
          <w:lang w:val="sr-Cyrl-BA"/>
        </w:rPr>
      </w:pPr>
    </w:p>
    <w:p w14:paraId="4CE490DB" w14:textId="77777777" w:rsidR="00740B8F" w:rsidRPr="00AD1921" w:rsidRDefault="00740B8F" w:rsidP="00740B8F">
      <w:pPr>
        <w:jc w:val="both"/>
        <w:rPr>
          <w:rFonts w:ascii="Times New Roman" w:hAnsi="Times New Roman" w:cs="Times New Roman"/>
          <w:lang w:val="sr-Cyrl-RS"/>
        </w:rPr>
      </w:pPr>
      <w:r w:rsidRPr="00AD1921">
        <w:rPr>
          <w:rFonts w:ascii="Times New Roman" w:hAnsi="Times New Roman" w:cs="Times New Roman"/>
          <w:bCs/>
          <w:lang w:val="sr-Cyrl-RS"/>
        </w:rPr>
        <w:t xml:space="preserve">Просечна зарада без пореза и доприноса на територији општине Пријепоље бележи константан раст у последње три године (Графикон 2). </w:t>
      </w:r>
      <w:r w:rsidRPr="00AD1921">
        <w:rPr>
          <w:rFonts w:ascii="Times New Roman" w:hAnsi="Times New Roman" w:cs="Times New Roman"/>
          <w:lang w:val="sr-Cyrl-RS"/>
        </w:rPr>
        <w:t>Просечна остварена зарада без пореза и доприноса у 2018. години износила је од 38.684 РСД, и достигла је износ од 46.059 РСД у 2020, односно забележила је кумулативни раст од 19,1% у последње три године. Али, и поред раста, просечна зарада на нивоу општине, нижа је од окружења, односно Златиборске области (у 2020. години 50.890 РСД), као и од просека Републике (у 2020. години 60.073 РСД).</w:t>
      </w:r>
      <w:r w:rsidRPr="00AD1921">
        <w:rPr>
          <w:rStyle w:val="FootnoteReference"/>
          <w:rFonts w:ascii="Times New Roman" w:hAnsi="Times New Roman" w:cs="Times New Roman"/>
          <w:lang w:val="sr-Cyrl-RS"/>
        </w:rPr>
        <w:footnoteReference w:id="3"/>
      </w:r>
      <w:r w:rsidRPr="00AD1921">
        <w:rPr>
          <w:rFonts w:ascii="Times New Roman" w:hAnsi="Times New Roman" w:cs="Times New Roman"/>
          <w:lang w:val="sr-Cyrl-RS"/>
        </w:rPr>
        <w:t xml:space="preserve"> </w:t>
      </w:r>
    </w:p>
    <w:p w14:paraId="7795FA1F" w14:textId="77777777" w:rsidR="00740B8F" w:rsidRPr="00AD1921" w:rsidRDefault="00740B8F" w:rsidP="00EC28CB">
      <w:pPr>
        <w:spacing w:after="0" w:line="240" w:lineRule="auto"/>
        <w:contextualSpacing/>
        <w:rPr>
          <w:rFonts w:ascii="Times New Roman" w:hAnsi="Times New Roman" w:cs="Times New Roman"/>
          <w:lang w:val="sr-Cyrl-BA"/>
        </w:rPr>
      </w:pPr>
    </w:p>
    <w:p w14:paraId="4FA96BED" w14:textId="77777777" w:rsidR="00122E7E" w:rsidRPr="00AD1921" w:rsidRDefault="00F82CBD" w:rsidP="00234D15">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Графикон</w:t>
      </w:r>
      <w:proofErr w:type="spellEnd"/>
      <w:r w:rsidRPr="00AD1921">
        <w:rPr>
          <w:rFonts w:ascii="Times New Roman" w:hAnsi="Times New Roman" w:cs="Times New Roman"/>
          <w:i w:val="0"/>
          <w:sz w:val="22"/>
        </w:rPr>
        <w:t xml:space="preserve"> </w:t>
      </w:r>
      <w:r w:rsidR="00BF16C7">
        <w:rPr>
          <w:rFonts w:ascii="Times New Roman" w:hAnsi="Times New Roman" w:cs="Times New Roman"/>
          <w:i w:val="0"/>
          <w:sz w:val="22"/>
          <w:lang w:val="sr-Cyrl-RS"/>
        </w:rPr>
        <w:t>4</w:t>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Просечне</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зараде</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без</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пореза</w:t>
      </w:r>
      <w:proofErr w:type="spellEnd"/>
      <w:r w:rsidRPr="00AD1921">
        <w:rPr>
          <w:rFonts w:ascii="Times New Roman" w:hAnsi="Times New Roman" w:cs="Times New Roman"/>
          <w:i w:val="0"/>
          <w:sz w:val="22"/>
        </w:rPr>
        <w:t xml:space="preserve"> и </w:t>
      </w:r>
      <w:proofErr w:type="spellStart"/>
      <w:r w:rsidRPr="00AD1921">
        <w:rPr>
          <w:rFonts w:ascii="Times New Roman" w:hAnsi="Times New Roman" w:cs="Times New Roman"/>
          <w:i w:val="0"/>
          <w:sz w:val="22"/>
        </w:rPr>
        <w:t>доприноса</w:t>
      </w:r>
      <w:proofErr w:type="spellEnd"/>
      <w:r w:rsidRPr="00AD1921">
        <w:rPr>
          <w:rFonts w:ascii="Times New Roman" w:hAnsi="Times New Roman" w:cs="Times New Roman"/>
          <w:i w:val="0"/>
          <w:sz w:val="22"/>
        </w:rPr>
        <w:t>*, 2018─2020. (РСД)</w:t>
      </w:r>
    </w:p>
    <w:p w14:paraId="319E35E5" w14:textId="77777777" w:rsidR="00840E0B" w:rsidRPr="00AD1921" w:rsidRDefault="00840E0B" w:rsidP="00840E0B">
      <w:pPr>
        <w:spacing w:after="0" w:line="240" w:lineRule="auto"/>
        <w:contextualSpacing/>
        <w:rPr>
          <w:rFonts w:ascii="Times New Roman" w:hAnsi="Times New Roman" w:cs="Times New Roman"/>
        </w:rPr>
      </w:pPr>
      <w:r w:rsidRPr="00AD1921">
        <w:rPr>
          <w:rFonts w:ascii="Times New Roman" w:hAnsi="Times New Roman" w:cs="Times New Roman"/>
          <w:noProof/>
          <w:lang w:val="sr-Latn-RS" w:eastAsia="sr-Latn-RS"/>
        </w:rPr>
        <w:lastRenderedPageBreak/>
        <w:drawing>
          <wp:inline distT="0" distB="0" distL="0" distR="0" wp14:anchorId="0EDFC4DC" wp14:editId="398FF461">
            <wp:extent cx="4754880" cy="2720340"/>
            <wp:effectExtent l="0" t="0" r="7620" b="3810"/>
            <wp:docPr id="5" name="Chart 5">
              <a:extLst xmlns:a="http://schemas.openxmlformats.org/drawingml/2006/main">
                <a:ext uri="{FF2B5EF4-FFF2-40B4-BE49-F238E27FC236}">
                  <a16:creationId xmlns:a16="http://schemas.microsoft.com/office/drawing/2014/main" id="{00000000-0008-0000-0100-0000F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866105" w14:textId="77777777" w:rsidR="00122E7E" w:rsidRPr="00AD1921" w:rsidRDefault="00F82CBD" w:rsidP="00840E0B">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Статистика запослености и зарада, РЗС</w:t>
      </w:r>
    </w:p>
    <w:p w14:paraId="4744B397" w14:textId="77777777" w:rsidR="00F82CBD" w:rsidRPr="00AD1921" w:rsidRDefault="00F82CBD" w:rsidP="00840E0B">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 Од 2018. просечне зараде не односе се на општину рада, него на општину пребивалишта запослених</w:t>
      </w:r>
    </w:p>
    <w:p w14:paraId="31AA793B" w14:textId="77777777" w:rsidR="00234D15" w:rsidRPr="00AD1921" w:rsidRDefault="00234D15" w:rsidP="00234D15">
      <w:pPr>
        <w:spacing w:after="0" w:line="240" w:lineRule="auto"/>
        <w:contextualSpacing/>
        <w:rPr>
          <w:rFonts w:ascii="Times New Roman" w:hAnsi="Times New Roman" w:cs="Times New Roman"/>
          <w:lang w:val="sr-Cyrl-BA"/>
        </w:rPr>
      </w:pPr>
    </w:p>
    <w:p w14:paraId="73F989F2" w14:textId="77777777" w:rsidR="00F82CBD" w:rsidRPr="00AD1921" w:rsidRDefault="0057233A" w:rsidP="00234D15">
      <w:pPr>
        <w:pStyle w:val="Heading2"/>
        <w:spacing w:before="0" w:line="240" w:lineRule="auto"/>
        <w:contextualSpacing/>
        <w:rPr>
          <w:rFonts w:ascii="Times New Roman" w:hAnsi="Times New Roman" w:cs="Times New Roman"/>
          <w:b/>
          <w:lang w:val="sr-Cyrl-BA"/>
        </w:rPr>
      </w:pPr>
      <w:bookmarkStart w:id="23" w:name="_Toc102728662"/>
      <w:r w:rsidRPr="00AD1921">
        <w:rPr>
          <w:rFonts w:ascii="Times New Roman" w:hAnsi="Times New Roman" w:cs="Times New Roman"/>
          <w:b/>
          <w:lang w:val="sr-Cyrl-BA"/>
        </w:rPr>
        <w:t>Незапосленост</w:t>
      </w:r>
      <w:bookmarkEnd w:id="23"/>
    </w:p>
    <w:p w14:paraId="472E0DFD" w14:textId="77777777" w:rsidR="005E49C8" w:rsidRDefault="005E49C8" w:rsidP="00234D15">
      <w:pPr>
        <w:spacing w:after="0" w:line="240" w:lineRule="auto"/>
        <w:contextualSpacing/>
        <w:rPr>
          <w:rFonts w:ascii="Times New Roman" w:hAnsi="Times New Roman" w:cs="Times New Roman"/>
          <w:lang w:val="sr-Cyrl-BA"/>
        </w:rPr>
      </w:pPr>
    </w:p>
    <w:p w14:paraId="4CDB6D2A" w14:textId="77777777" w:rsidR="003D79EA" w:rsidRPr="003D79EA" w:rsidRDefault="003D79EA" w:rsidP="003D79EA">
      <w:pPr>
        <w:spacing w:after="0" w:line="23" w:lineRule="atLeast"/>
        <w:rPr>
          <w:rFonts w:ascii="Arial" w:eastAsia="Calibri" w:hAnsi="Arial" w:cs="Arial"/>
          <w:b/>
          <w:color w:val="FF0000"/>
          <w:sz w:val="20"/>
          <w:szCs w:val="20"/>
          <w:lang w:val="es-CO"/>
        </w:rPr>
      </w:pPr>
      <w:proofErr w:type="spellStart"/>
      <w:r w:rsidRPr="003D79EA">
        <w:rPr>
          <w:rFonts w:ascii="Arial" w:eastAsia="Calibri" w:hAnsi="Arial" w:cs="Arial"/>
          <w:b/>
          <w:color w:val="FF0000"/>
          <w:sz w:val="20"/>
          <w:szCs w:val="20"/>
          <w:lang w:val="es-CO"/>
        </w:rPr>
        <w:t>Табела</w:t>
      </w:r>
      <w:proofErr w:type="spellEnd"/>
      <w:r w:rsidRPr="003D79EA">
        <w:rPr>
          <w:rFonts w:ascii="Arial" w:eastAsia="Calibri" w:hAnsi="Arial" w:cs="Arial"/>
          <w:b/>
          <w:color w:val="FF0000"/>
          <w:sz w:val="20"/>
          <w:szCs w:val="20"/>
          <w:lang w:val="es-CO"/>
        </w:rPr>
        <w:t xml:space="preserve">: </w:t>
      </w:r>
      <w:proofErr w:type="spellStart"/>
      <w:r w:rsidRPr="003D79EA">
        <w:rPr>
          <w:rFonts w:ascii="Arial" w:eastAsia="Calibri" w:hAnsi="Arial" w:cs="Arial"/>
          <w:b/>
          <w:color w:val="FF0000"/>
          <w:sz w:val="20"/>
          <w:szCs w:val="20"/>
          <w:lang w:val="es-CO"/>
        </w:rPr>
        <w:t>Незапослена</w:t>
      </w:r>
      <w:proofErr w:type="spellEnd"/>
      <w:r w:rsidRPr="003D79EA">
        <w:rPr>
          <w:rFonts w:ascii="Arial" w:eastAsia="Calibri" w:hAnsi="Arial" w:cs="Arial"/>
          <w:b/>
          <w:color w:val="FF0000"/>
          <w:sz w:val="20"/>
          <w:szCs w:val="20"/>
          <w:lang w:val="es-CO"/>
        </w:rPr>
        <w:t xml:space="preserve"> </w:t>
      </w:r>
      <w:proofErr w:type="spellStart"/>
      <w:r w:rsidRPr="003D79EA">
        <w:rPr>
          <w:rFonts w:ascii="Arial" w:eastAsia="Calibri" w:hAnsi="Arial" w:cs="Arial"/>
          <w:b/>
          <w:color w:val="FF0000"/>
          <w:sz w:val="20"/>
          <w:szCs w:val="20"/>
          <w:lang w:val="es-CO"/>
        </w:rPr>
        <w:t>лица</w:t>
      </w:r>
      <w:proofErr w:type="spellEnd"/>
      <w:r w:rsidRPr="003D79EA">
        <w:rPr>
          <w:rFonts w:ascii="Arial" w:eastAsia="Calibri" w:hAnsi="Arial" w:cs="Arial"/>
          <w:b/>
          <w:color w:val="FF0000"/>
          <w:sz w:val="20"/>
          <w:szCs w:val="20"/>
          <w:lang w:val="es-CO"/>
        </w:rPr>
        <w:t xml:space="preserve"> </w:t>
      </w:r>
      <w:proofErr w:type="spellStart"/>
      <w:r w:rsidRPr="003D79EA">
        <w:rPr>
          <w:rFonts w:ascii="Arial" w:eastAsia="Calibri" w:hAnsi="Arial" w:cs="Arial"/>
          <w:b/>
          <w:color w:val="FF0000"/>
          <w:sz w:val="20"/>
          <w:szCs w:val="20"/>
          <w:lang w:val="es-CO"/>
        </w:rPr>
        <w:t>по</w:t>
      </w:r>
      <w:proofErr w:type="spellEnd"/>
      <w:r w:rsidRPr="003D79EA">
        <w:rPr>
          <w:rFonts w:ascii="Arial" w:eastAsia="Calibri" w:hAnsi="Arial" w:cs="Arial"/>
          <w:b/>
          <w:color w:val="FF0000"/>
          <w:sz w:val="20"/>
          <w:szCs w:val="20"/>
          <w:lang w:val="es-CO"/>
        </w:rPr>
        <w:t xml:space="preserve"> </w:t>
      </w:r>
      <w:proofErr w:type="spellStart"/>
      <w:r w:rsidRPr="003D79EA">
        <w:rPr>
          <w:rFonts w:ascii="Arial" w:eastAsia="Calibri" w:hAnsi="Arial" w:cs="Arial"/>
          <w:b/>
          <w:color w:val="FF0000"/>
          <w:sz w:val="20"/>
          <w:szCs w:val="20"/>
          <w:lang w:val="es-CO"/>
        </w:rPr>
        <w:t>месецима</w:t>
      </w:r>
      <w:proofErr w:type="spellEnd"/>
      <w:r w:rsidRPr="003D79EA">
        <w:rPr>
          <w:rFonts w:ascii="Arial" w:eastAsia="Calibri" w:hAnsi="Arial" w:cs="Arial"/>
          <w:b/>
          <w:color w:val="FF0000"/>
          <w:sz w:val="20"/>
          <w:szCs w:val="20"/>
          <w:lang w:val="es-CO"/>
        </w:rPr>
        <w:t xml:space="preserve"> у 2012, 2013, 2014, 2015, 2016, 2017, 2018, 2019, 2020. и 2021. </w:t>
      </w:r>
      <w:proofErr w:type="spellStart"/>
      <w:r w:rsidRPr="003D79EA">
        <w:rPr>
          <w:rFonts w:ascii="Arial" w:eastAsia="Calibri" w:hAnsi="Arial" w:cs="Arial"/>
          <w:b/>
          <w:color w:val="FF0000"/>
          <w:sz w:val="20"/>
          <w:szCs w:val="20"/>
          <w:lang w:val="es-CO"/>
        </w:rPr>
        <w:t>години</w:t>
      </w:r>
      <w:proofErr w:type="spellEnd"/>
    </w:p>
    <w:tbl>
      <w:tblPr>
        <w:tblW w:w="9560" w:type="dxa"/>
        <w:jc w:val="center"/>
        <w:tblBorders>
          <w:insideH w:val="single" w:sz="18" w:space="0" w:color="FFFFFF"/>
          <w:insideV w:val="single" w:sz="18" w:space="0" w:color="FFFFFF"/>
        </w:tblBorders>
        <w:tblLayout w:type="fixed"/>
        <w:tblLook w:val="0480" w:firstRow="0" w:lastRow="0" w:firstColumn="1" w:lastColumn="0" w:noHBand="0" w:noVBand="1"/>
      </w:tblPr>
      <w:tblGrid>
        <w:gridCol w:w="1890"/>
        <w:gridCol w:w="767"/>
        <w:gridCol w:w="767"/>
        <w:gridCol w:w="767"/>
        <w:gridCol w:w="767"/>
        <w:gridCol w:w="767"/>
        <w:gridCol w:w="767"/>
        <w:gridCol w:w="767"/>
        <w:gridCol w:w="767"/>
        <w:gridCol w:w="767"/>
        <w:gridCol w:w="767"/>
      </w:tblGrid>
      <w:tr w:rsidR="003D79EA" w:rsidRPr="003D79EA" w14:paraId="4C882EA5" w14:textId="77777777" w:rsidTr="003D79EA">
        <w:trPr>
          <w:jc w:val="center"/>
        </w:trPr>
        <w:tc>
          <w:tcPr>
            <w:tcW w:w="1890" w:type="dxa"/>
            <w:shd w:val="clear" w:color="auto" w:fill="E5DFEC"/>
          </w:tcPr>
          <w:p w14:paraId="18F7BE53" w14:textId="77777777" w:rsidR="003D79EA" w:rsidRPr="003D79EA" w:rsidRDefault="003D79EA" w:rsidP="003D79EA">
            <w:pPr>
              <w:spacing w:after="0" w:line="240" w:lineRule="auto"/>
              <w:rPr>
                <w:rFonts w:ascii="Arial" w:eastAsia="Calibri" w:hAnsi="Arial" w:cs="Arial"/>
                <w:color w:val="FF0000"/>
              </w:rPr>
            </w:pPr>
            <w:r w:rsidRPr="003D79EA">
              <w:rPr>
                <w:rFonts w:ascii="Arial" w:eastAsia="Calibri" w:hAnsi="Arial" w:cs="Arial"/>
                <w:color w:val="FF0000"/>
                <w:lang w:val="sr-Cyrl-CS"/>
              </w:rPr>
              <w:t>Opš</w:t>
            </w:r>
            <w:r w:rsidRPr="003D79EA">
              <w:rPr>
                <w:rFonts w:ascii="Arial" w:eastAsia="Calibri" w:hAnsi="Arial" w:cs="Arial"/>
                <w:color w:val="FF0000"/>
              </w:rPr>
              <w:t>tina</w:t>
            </w:r>
          </w:p>
          <w:p w14:paraId="734D365D" w14:textId="77777777" w:rsidR="003D79EA" w:rsidRPr="003D79EA" w:rsidRDefault="003D79EA" w:rsidP="003D79EA">
            <w:pPr>
              <w:spacing w:after="0" w:line="240" w:lineRule="auto"/>
              <w:rPr>
                <w:rFonts w:ascii="Arial" w:eastAsia="Calibri" w:hAnsi="Arial" w:cs="Arial"/>
                <w:color w:val="FF0000"/>
              </w:rPr>
            </w:pPr>
            <w:r w:rsidRPr="003D79EA">
              <w:rPr>
                <w:rFonts w:ascii="Arial" w:eastAsia="Calibri" w:hAnsi="Arial" w:cs="Arial"/>
                <w:color w:val="FF0000"/>
                <w:lang w:val="sr-Cyrl-CS"/>
              </w:rPr>
              <w:t xml:space="preserve"> Prijep</w:t>
            </w:r>
            <w:proofErr w:type="spellStart"/>
            <w:r w:rsidRPr="003D79EA">
              <w:rPr>
                <w:rFonts w:ascii="Arial" w:eastAsia="Calibri" w:hAnsi="Arial" w:cs="Arial"/>
                <w:color w:val="FF0000"/>
              </w:rPr>
              <w:t>olje</w:t>
            </w:r>
            <w:proofErr w:type="spellEnd"/>
          </w:p>
        </w:tc>
        <w:tc>
          <w:tcPr>
            <w:tcW w:w="767" w:type="dxa"/>
            <w:shd w:val="clear" w:color="auto" w:fill="E5DFEC"/>
          </w:tcPr>
          <w:p w14:paraId="742B812C"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2012</w:t>
            </w:r>
          </w:p>
        </w:tc>
        <w:tc>
          <w:tcPr>
            <w:tcW w:w="767" w:type="dxa"/>
            <w:shd w:val="clear" w:color="auto" w:fill="E5DFEC"/>
          </w:tcPr>
          <w:p w14:paraId="44076AB2"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2013</w:t>
            </w:r>
          </w:p>
        </w:tc>
        <w:tc>
          <w:tcPr>
            <w:tcW w:w="767" w:type="dxa"/>
            <w:shd w:val="clear" w:color="auto" w:fill="E5DFEC"/>
          </w:tcPr>
          <w:p w14:paraId="6B95164A" w14:textId="77777777" w:rsidR="003D79EA" w:rsidRPr="003D79EA" w:rsidRDefault="003D79EA" w:rsidP="003D79EA">
            <w:pPr>
              <w:spacing w:after="120" w:line="23" w:lineRule="atLeast"/>
              <w:rPr>
                <w:rFonts w:ascii="Arial" w:eastAsia="Calibri" w:hAnsi="Arial" w:cs="Arial"/>
                <w:color w:val="FF0000"/>
                <w:lang w:val="en-GB"/>
              </w:rPr>
            </w:pPr>
            <w:r w:rsidRPr="003D79EA">
              <w:rPr>
                <w:rFonts w:ascii="Arial" w:eastAsia="Calibri" w:hAnsi="Arial" w:cs="Arial"/>
                <w:color w:val="FF0000"/>
                <w:lang w:val="en-GB"/>
              </w:rPr>
              <w:t>2014</w:t>
            </w:r>
          </w:p>
        </w:tc>
        <w:tc>
          <w:tcPr>
            <w:tcW w:w="767" w:type="dxa"/>
            <w:shd w:val="clear" w:color="auto" w:fill="E5DFEC"/>
          </w:tcPr>
          <w:p w14:paraId="5184F6BD" w14:textId="77777777" w:rsidR="003D79EA" w:rsidRPr="003D79EA" w:rsidRDefault="003D79EA" w:rsidP="003D79EA">
            <w:pPr>
              <w:spacing w:after="120" w:line="23" w:lineRule="atLeast"/>
              <w:rPr>
                <w:rFonts w:ascii="Arial" w:eastAsia="Calibri" w:hAnsi="Arial" w:cs="Arial"/>
                <w:color w:val="FF0000"/>
                <w:lang w:val="en-GB"/>
              </w:rPr>
            </w:pPr>
            <w:r w:rsidRPr="003D79EA">
              <w:rPr>
                <w:rFonts w:ascii="Arial" w:eastAsia="Calibri" w:hAnsi="Arial" w:cs="Arial"/>
                <w:color w:val="FF0000"/>
                <w:lang w:val="en-GB"/>
              </w:rPr>
              <w:t>2015</w:t>
            </w:r>
          </w:p>
        </w:tc>
        <w:tc>
          <w:tcPr>
            <w:tcW w:w="767" w:type="dxa"/>
            <w:shd w:val="clear" w:color="auto" w:fill="E5DFEC"/>
          </w:tcPr>
          <w:p w14:paraId="74FA9330"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2016</w:t>
            </w:r>
          </w:p>
        </w:tc>
        <w:tc>
          <w:tcPr>
            <w:tcW w:w="767" w:type="dxa"/>
            <w:shd w:val="clear" w:color="auto" w:fill="E5DFEC"/>
          </w:tcPr>
          <w:p w14:paraId="4BED932B"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2017</w:t>
            </w:r>
          </w:p>
        </w:tc>
        <w:tc>
          <w:tcPr>
            <w:tcW w:w="767" w:type="dxa"/>
            <w:shd w:val="clear" w:color="auto" w:fill="E5DFEC"/>
          </w:tcPr>
          <w:p w14:paraId="7433C6D6"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2018</w:t>
            </w:r>
          </w:p>
        </w:tc>
        <w:tc>
          <w:tcPr>
            <w:tcW w:w="767" w:type="dxa"/>
            <w:shd w:val="clear" w:color="auto" w:fill="E5DFEC"/>
          </w:tcPr>
          <w:p w14:paraId="0160075E"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2019</w:t>
            </w:r>
          </w:p>
        </w:tc>
        <w:tc>
          <w:tcPr>
            <w:tcW w:w="767" w:type="dxa"/>
            <w:shd w:val="clear" w:color="auto" w:fill="E5DFEC"/>
          </w:tcPr>
          <w:p w14:paraId="5C074BEE"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2020</w:t>
            </w:r>
          </w:p>
        </w:tc>
        <w:tc>
          <w:tcPr>
            <w:tcW w:w="767" w:type="dxa"/>
            <w:shd w:val="clear" w:color="auto" w:fill="E5DFEC"/>
          </w:tcPr>
          <w:p w14:paraId="1EF8DECD"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2021</w:t>
            </w:r>
          </w:p>
        </w:tc>
      </w:tr>
      <w:tr w:rsidR="003D79EA" w:rsidRPr="003D79EA" w14:paraId="1D5D5205" w14:textId="77777777" w:rsidTr="003D79EA">
        <w:trPr>
          <w:jc w:val="center"/>
        </w:trPr>
        <w:tc>
          <w:tcPr>
            <w:tcW w:w="1890" w:type="dxa"/>
            <w:shd w:val="clear" w:color="auto" w:fill="CCC0D9"/>
          </w:tcPr>
          <w:p w14:paraId="1F72576B"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Jan</w:t>
            </w:r>
          </w:p>
        </w:tc>
        <w:tc>
          <w:tcPr>
            <w:tcW w:w="767" w:type="dxa"/>
            <w:shd w:val="clear" w:color="auto" w:fill="CCC0D9"/>
            <w:vAlign w:val="center"/>
          </w:tcPr>
          <w:p w14:paraId="009077CC" w14:textId="77777777" w:rsidR="003D79EA" w:rsidRPr="003D79EA" w:rsidRDefault="003D79EA" w:rsidP="003D79EA">
            <w:pPr>
              <w:spacing w:after="120" w:line="23" w:lineRule="atLeast"/>
              <w:jc w:val="center"/>
              <w:rPr>
                <w:rFonts w:ascii="Arial" w:eastAsia="Calibri" w:hAnsi="Arial" w:cs="Arial"/>
                <w:color w:val="FF0000"/>
                <w:lang w:val="sr-Cyrl-CS"/>
              </w:rPr>
            </w:pPr>
            <w:r w:rsidRPr="003D79EA">
              <w:rPr>
                <w:rFonts w:ascii="Arial" w:eastAsia="Calibri" w:hAnsi="Arial" w:cs="Arial"/>
                <w:color w:val="FF0000"/>
                <w:lang w:val="sr-Cyrl-CS"/>
              </w:rPr>
              <w:t>6.885</w:t>
            </w:r>
          </w:p>
        </w:tc>
        <w:tc>
          <w:tcPr>
            <w:tcW w:w="767" w:type="dxa"/>
            <w:shd w:val="clear" w:color="auto" w:fill="CCC0D9"/>
            <w:vAlign w:val="center"/>
          </w:tcPr>
          <w:p w14:paraId="41506B02"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6.678</w:t>
            </w:r>
          </w:p>
        </w:tc>
        <w:tc>
          <w:tcPr>
            <w:tcW w:w="767" w:type="dxa"/>
            <w:shd w:val="clear" w:color="auto" w:fill="CCC0D9"/>
            <w:vAlign w:val="center"/>
          </w:tcPr>
          <w:p w14:paraId="4525F169" w14:textId="77777777" w:rsidR="003D79EA" w:rsidRPr="003D79EA" w:rsidRDefault="003D79EA" w:rsidP="003D79EA">
            <w:pPr>
              <w:spacing w:after="120" w:line="23" w:lineRule="atLeast"/>
              <w:jc w:val="center"/>
              <w:rPr>
                <w:rFonts w:ascii="Arial" w:eastAsia="Calibri" w:hAnsi="Arial" w:cs="Arial"/>
                <w:color w:val="FF0000"/>
                <w:lang w:val="en-GB"/>
              </w:rPr>
            </w:pPr>
            <w:r w:rsidRPr="003D79EA">
              <w:rPr>
                <w:rFonts w:ascii="Arial" w:eastAsia="Calibri" w:hAnsi="Arial" w:cs="Arial"/>
                <w:color w:val="FF0000"/>
                <w:lang w:val="en-GB"/>
              </w:rPr>
              <w:t>6.681</w:t>
            </w:r>
          </w:p>
        </w:tc>
        <w:tc>
          <w:tcPr>
            <w:tcW w:w="767" w:type="dxa"/>
            <w:shd w:val="clear" w:color="auto" w:fill="CCC0D9"/>
          </w:tcPr>
          <w:p w14:paraId="5BAB2B99"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6.182</w:t>
            </w:r>
          </w:p>
        </w:tc>
        <w:tc>
          <w:tcPr>
            <w:tcW w:w="767" w:type="dxa"/>
            <w:shd w:val="clear" w:color="auto" w:fill="CCC0D9"/>
          </w:tcPr>
          <w:p w14:paraId="50B48058"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5.674</w:t>
            </w:r>
          </w:p>
        </w:tc>
        <w:tc>
          <w:tcPr>
            <w:tcW w:w="767" w:type="dxa"/>
            <w:shd w:val="clear" w:color="auto" w:fill="CCC0D9"/>
          </w:tcPr>
          <w:p w14:paraId="37ACA229"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5.325</w:t>
            </w:r>
          </w:p>
        </w:tc>
        <w:tc>
          <w:tcPr>
            <w:tcW w:w="767" w:type="dxa"/>
            <w:shd w:val="clear" w:color="auto" w:fill="CCC0D9"/>
          </w:tcPr>
          <w:p w14:paraId="74D5D1D6"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4.834</w:t>
            </w:r>
          </w:p>
        </w:tc>
        <w:tc>
          <w:tcPr>
            <w:tcW w:w="767" w:type="dxa"/>
            <w:shd w:val="clear" w:color="auto" w:fill="CCC0D9"/>
          </w:tcPr>
          <w:p w14:paraId="49E001DE"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4.320</w:t>
            </w:r>
          </w:p>
        </w:tc>
        <w:tc>
          <w:tcPr>
            <w:tcW w:w="767" w:type="dxa"/>
            <w:shd w:val="clear" w:color="auto" w:fill="CCC0D9"/>
          </w:tcPr>
          <w:p w14:paraId="31B476B1"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3.816</w:t>
            </w:r>
          </w:p>
        </w:tc>
        <w:tc>
          <w:tcPr>
            <w:tcW w:w="767" w:type="dxa"/>
            <w:shd w:val="clear" w:color="auto" w:fill="CCC0D9"/>
          </w:tcPr>
          <w:p w14:paraId="733A445B"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3.626</w:t>
            </w:r>
          </w:p>
        </w:tc>
      </w:tr>
      <w:tr w:rsidR="003D79EA" w:rsidRPr="003D79EA" w14:paraId="64047C17" w14:textId="77777777" w:rsidTr="003D79EA">
        <w:trPr>
          <w:jc w:val="center"/>
        </w:trPr>
        <w:tc>
          <w:tcPr>
            <w:tcW w:w="1890" w:type="dxa"/>
            <w:shd w:val="clear" w:color="auto" w:fill="E5DFEC"/>
          </w:tcPr>
          <w:p w14:paraId="20204024"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Feb</w:t>
            </w:r>
          </w:p>
        </w:tc>
        <w:tc>
          <w:tcPr>
            <w:tcW w:w="767" w:type="dxa"/>
            <w:shd w:val="clear" w:color="auto" w:fill="E5DFEC"/>
            <w:vAlign w:val="center"/>
          </w:tcPr>
          <w:p w14:paraId="10497302" w14:textId="77777777" w:rsidR="003D79EA" w:rsidRPr="003D79EA" w:rsidRDefault="003D79EA" w:rsidP="003D79EA">
            <w:pPr>
              <w:spacing w:after="120" w:line="23" w:lineRule="atLeast"/>
              <w:jc w:val="center"/>
              <w:rPr>
                <w:rFonts w:ascii="Arial" w:eastAsia="Calibri" w:hAnsi="Arial" w:cs="Arial"/>
                <w:color w:val="FF0000"/>
                <w:lang w:val="sr-Cyrl-CS"/>
              </w:rPr>
            </w:pPr>
            <w:r w:rsidRPr="003D79EA">
              <w:rPr>
                <w:rFonts w:ascii="Arial" w:eastAsia="Calibri" w:hAnsi="Arial" w:cs="Arial"/>
                <w:color w:val="FF0000"/>
                <w:lang w:val="sr-Cyrl-CS"/>
              </w:rPr>
              <w:t>7.071</w:t>
            </w:r>
          </w:p>
        </w:tc>
        <w:tc>
          <w:tcPr>
            <w:tcW w:w="767" w:type="dxa"/>
            <w:shd w:val="clear" w:color="auto" w:fill="E5DFEC"/>
            <w:vAlign w:val="center"/>
          </w:tcPr>
          <w:p w14:paraId="6CCDC39A"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6.765</w:t>
            </w:r>
          </w:p>
        </w:tc>
        <w:tc>
          <w:tcPr>
            <w:tcW w:w="767" w:type="dxa"/>
            <w:shd w:val="clear" w:color="auto" w:fill="E5DFEC"/>
            <w:vAlign w:val="center"/>
          </w:tcPr>
          <w:p w14:paraId="2CD5EDC6" w14:textId="77777777" w:rsidR="003D79EA" w:rsidRPr="003D79EA" w:rsidRDefault="003D79EA" w:rsidP="003D79EA">
            <w:pPr>
              <w:spacing w:after="120" w:line="23" w:lineRule="atLeast"/>
              <w:jc w:val="center"/>
              <w:rPr>
                <w:rFonts w:ascii="Arial" w:eastAsia="Calibri" w:hAnsi="Arial" w:cs="Arial"/>
                <w:color w:val="FF0000"/>
                <w:lang w:val="en-GB"/>
              </w:rPr>
            </w:pPr>
            <w:r w:rsidRPr="003D79EA">
              <w:rPr>
                <w:rFonts w:ascii="Arial" w:eastAsia="Calibri" w:hAnsi="Arial" w:cs="Arial"/>
                <w:color w:val="FF0000"/>
                <w:lang w:val="en-GB"/>
              </w:rPr>
              <w:t>6.722</w:t>
            </w:r>
          </w:p>
        </w:tc>
        <w:tc>
          <w:tcPr>
            <w:tcW w:w="767" w:type="dxa"/>
            <w:shd w:val="clear" w:color="auto" w:fill="E5DFEC"/>
          </w:tcPr>
          <w:p w14:paraId="260F7E1A"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6.242</w:t>
            </w:r>
          </w:p>
        </w:tc>
        <w:tc>
          <w:tcPr>
            <w:tcW w:w="767" w:type="dxa"/>
            <w:shd w:val="clear" w:color="auto" w:fill="E5DFEC"/>
          </w:tcPr>
          <w:p w14:paraId="3B6575A0"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5.688</w:t>
            </w:r>
          </w:p>
        </w:tc>
        <w:tc>
          <w:tcPr>
            <w:tcW w:w="767" w:type="dxa"/>
            <w:shd w:val="clear" w:color="auto" w:fill="E5DFEC"/>
          </w:tcPr>
          <w:p w14:paraId="3E5E4E39"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5.388</w:t>
            </w:r>
          </w:p>
        </w:tc>
        <w:tc>
          <w:tcPr>
            <w:tcW w:w="767" w:type="dxa"/>
            <w:shd w:val="clear" w:color="auto" w:fill="E5DFEC"/>
          </w:tcPr>
          <w:p w14:paraId="42EBA50B"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4.799</w:t>
            </w:r>
          </w:p>
        </w:tc>
        <w:tc>
          <w:tcPr>
            <w:tcW w:w="767" w:type="dxa"/>
            <w:shd w:val="clear" w:color="auto" w:fill="E5DFEC"/>
          </w:tcPr>
          <w:p w14:paraId="652763A5"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4.377</w:t>
            </w:r>
          </w:p>
        </w:tc>
        <w:tc>
          <w:tcPr>
            <w:tcW w:w="767" w:type="dxa"/>
            <w:shd w:val="clear" w:color="auto" w:fill="E5DFEC"/>
          </w:tcPr>
          <w:p w14:paraId="3326AA2D"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3.787</w:t>
            </w:r>
          </w:p>
        </w:tc>
        <w:tc>
          <w:tcPr>
            <w:tcW w:w="767" w:type="dxa"/>
            <w:shd w:val="clear" w:color="auto" w:fill="E5DFEC"/>
          </w:tcPr>
          <w:p w14:paraId="6D5B5623"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3.728</w:t>
            </w:r>
          </w:p>
        </w:tc>
      </w:tr>
      <w:tr w:rsidR="003D79EA" w:rsidRPr="003D79EA" w14:paraId="093B5420" w14:textId="77777777" w:rsidTr="003D79EA">
        <w:trPr>
          <w:jc w:val="center"/>
        </w:trPr>
        <w:tc>
          <w:tcPr>
            <w:tcW w:w="1890" w:type="dxa"/>
            <w:shd w:val="clear" w:color="auto" w:fill="CCC0D9"/>
          </w:tcPr>
          <w:p w14:paraId="1B197678"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Mart</w:t>
            </w:r>
          </w:p>
        </w:tc>
        <w:tc>
          <w:tcPr>
            <w:tcW w:w="767" w:type="dxa"/>
            <w:shd w:val="clear" w:color="auto" w:fill="CCC0D9"/>
            <w:vAlign w:val="center"/>
          </w:tcPr>
          <w:p w14:paraId="3AE29397" w14:textId="77777777" w:rsidR="003D79EA" w:rsidRPr="003D79EA" w:rsidRDefault="003D79EA" w:rsidP="003D79EA">
            <w:pPr>
              <w:spacing w:after="120" w:line="23" w:lineRule="atLeast"/>
              <w:jc w:val="center"/>
              <w:rPr>
                <w:rFonts w:ascii="Arial" w:eastAsia="Calibri" w:hAnsi="Arial" w:cs="Arial"/>
                <w:color w:val="FF0000"/>
                <w:lang w:val="sr-Cyrl-CS"/>
              </w:rPr>
            </w:pPr>
            <w:r w:rsidRPr="003D79EA">
              <w:rPr>
                <w:rFonts w:ascii="Arial" w:eastAsia="Calibri" w:hAnsi="Arial" w:cs="Arial"/>
                <w:color w:val="FF0000"/>
                <w:lang w:val="sr-Cyrl-CS"/>
              </w:rPr>
              <w:t>7.716</w:t>
            </w:r>
          </w:p>
        </w:tc>
        <w:tc>
          <w:tcPr>
            <w:tcW w:w="767" w:type="dxa"/>
            <w:shd w:val="clear" w:color="auto" w:fill="CCC0D9"/>
            <w:vAlign w:val="center"/>
          </w:tcPr>
          <w:p w14:paraId="2144D1F6"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6.836</w:t>
            </w:r>
          </w:p>
        </w:tc>
        <w:tc>
          <w:tcPr>
            <w:tcW w:w="767" w:type="dxa"/>
            <w:shd w:val="clear" w:color="auto" w:fill="CCC0D9"/>
            <w:vAlign w:val="center"/>
          </w:tcPr>
          <w:p w14:paraId="6837967E" w14:textId="77777777" w:rsidR="003D79EA" w:rsidRPr="003D79EA" w:rsidRDefault="003D79EA" w:rsidP="003D79EA">
            <w:pPr>
              <w:spacing w:after="120" w:line="23" w:lineRule="atLeast"/>
              <w:jc w:val="center"/>
              <w:rPr>
                <w:rFonts w:ascii="Arial" w:eastAsia="Calibri" w:hAnsi="Arial" w:cs="Arial"/>
                <w:color w:val="FF0000"/>
                <w:lang w:val="en-GB"/>
              </w:rPr>
            </w:pPr>
            <w:r w:rsidRPr="003D79EA">
              <w:rPr>
                <w:rFonts w:ascii="Arial" w:eastAsia="Calibri" w:hAnsi="Arial" w:cs="Arial"/>
                <w:color w:val="FF0000"/>
                <w:lang w:val="en-GB"/>
              </w:rPr>
              <w:t>6.677</w:t>
            </w:r>
          </w:p>
        </w:tc>
        <w:tc>
          <w:tcPr>
            <w:tcW w:w="767" w:type="dxa"/>
            <w:shd w:val="clear" w:color="auto" w:fill="CCC0D9"/>
          </w:tcPr>
          <w:p w14:paraId="37954E98"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6.238</w:t>
            </w:r>
          </w:p>
        </w:tc>
        <w:tc>
          <w:tcPr>
            <w:tcW w:w="767" w:type="dxa"/>
            <w:shd w:val="clear" w:color="auto" w:fill="CCC0D9"/>
          </w:tcPr>
          <w:p w14:paraId="75F4E97E"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5.646</w:t>
            </w:r>
          </w:p>
        </w:tc>
        <w:tc>
          <w:tcPr>
            <w:tcW w:w="767" w:type="dxa"/>
            <w:shd w:val="clear" w:color="auto" w:fill="CCC0D9"/>
          </w:tcPr>
          <w:p w14:paraId="4FAE8387"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5.223</w:t>
            </w:r>
          </w:p>
        </w:tc>
        <w:tc>
          <w:tcPr>
            <w:tcW w:w="767" w:type="dxa"/>
            <w:shd w:val="clear" w:color="auto" w:fill="CCC0D9"/>
          </w:tcPr>
          <w:p w14:paraId="74F8BC83"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4.781</w:t>
            </w:r>
          </w:p>
        </w:tc>
        <w:tc>
          <w:tcPr>
            <w:tcW w:w="767" w:type="dxa"/>
            <w:shd w:val="clear" w:color="auto" w:fill="CCC0D9"/>
          </w:tcPr>
          <w:p w14:paraId="0564F211"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4.261</w:t>
            </w:r>
          </w:p>
        </w:tc>
        <w:tc>
          <w:tcPr>
            <w:tcW w:w="767" w:type="dxa"/>
            <w:shd w:val="clear" w:color="auto" w:fill="CCC0D9"/>
          </w:tcPr>
          <w:p w14:paraId="0CA72F0D"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3.741</w:t>
            </w:r>
          </w:p>
        </w:tc>
        <w:tc>
          <w:tcPr>
            <w:tcW w:w="767" w:type="dxa"/>
            <w:shd w:val="clear" w:color="auto" w:fill="CCC0D9"/>
          </w:tcPr>
          <w:p w14:paraId="04C4B408"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4.013</w:t>
            </w:r>
          </w:p>
        </w:tc>
      </w:tr>
      <w:tr w:rsidR="003D79EA" w:rsidRPr="003D79EA" w14:paraId="0A9AA0E4" w14:textId="77777777" w:rsidTr="003D79EA">
        <w:trPr>
          <w:jc w:val="center"/>
        </w:trPr>
        <w:tc>
          <w:tcPr>
            <w:tcW w:w="1890" w:type="dxa"/>
            <w:shd w:val="clear" w:color="auto" w:fill="E5DFEC"/>
          </w:tcPr>
          <w:p w14:paraId="44171276"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April</w:t>
            </w:r>
          </w:p>
        </w:tc>
        <w:tc>
          <w:tcPr>
            <w:tcW w:w="767" w:type="dxa"/>
            <w:shd w:val="clear" w:color="auto" w:fill="E5DFEC"/>
            <w:vAlign w:val="center"/>
          </w:tcPr>
          <w:p w14:paraId="442C139B" w14:textId="77777777" w:rsidR="003D79EA" w:rsidRPr="003D79EA" w:rsidRDefault="003D79EA" w:rsidP="003D79EA">
            <w:pPr>
              <w:spacing w:after="120" w:line="23" w:lineRule="atLeast"/>
              <w:jc w:val="center"/>
              <w:rPr>
                <w:rFonts w:ascii="Arial" w:eastAsia="Calibri" w:hAnsi="Arial" w:cs="Arial"/>
                <w:color w:val="FF0000"/>
                <w:lang w:val="sr-Cyrl-CS"/>
              </w:rPr>
            </w:pPr>
            <w:r w:rsidRPr="003D79EA">
              <w:rPr>
                <w:rFonts w:ascii="Arial" w:eastAsia="Calibri" w:hAnsi="Arial" w:cs="Arial"/>
                <w:color w:val="FF0000"/>
                <w:lang w:val="sr-Cyrl-CS"/>
              </w:rPr>
              <w:t>6.984</w:t>
            </w:r>
          </w:p>
        </w:tc>
        <w:tc>
          <w:tcPr>
            <w:tcW w:w="767" w:type="dxa"/>
            <w:shd w:val="clear" w:color="auto" w:fill="E5DFEC"/>
            <w:vAlign w:val="center"/>
          </w:tcPr>
          <w:p w14:paraId="69F8F9DF"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6.953</w:t>
            </w:r>
          </w:p>
        </w:tc>
        <w:tc>
          <w:tcPr>
            <w:tcW w:w="767" w:type="dxa"/>
            <w:shd w:val="clear" w:color="auto" w:fill="E5DFEC"/>
            <w:vAlign w:val="center"/>
          </w:tcPr>
          <w:p w14:paraId="0F96D4AE" w14:textId="77777777" w:rsidR="003D79EA" w:rsidRPr="003D79EA" w:rsidRDefault="003D79EA" w:rsidP="003D79EA">
            <w:pPr>
              <w:spacing w:after="120" w:line="23" w:lineRule="atLeast"/>
              <w:jc w:val="center"/>
              <w:rPr>
                <w:rFonts w:ascii="Arial" w:eastAsia="Calibri" w:hAnsi="Arial" w:cs="Arial"/>
                <w:color w:val="FF0000"/>
                <w:lang w:val="en-GB"/>
              </w:rPr>
            </w:pPr>
            <w:r w:rsidRPr="003D79EA">
              <w:rPr>
                <w:rFonts w:ascii="Arial" w:eastAsia="Calibri" w:hAnsi="Arial" w:cs="Arial"/>
                <w:color w:val="FF0000"/>
                <w:lang w:val="en-GB"/>
              </w:rPr>
              <w:t>6.590</w:t>
            </w:r>
          </w:p>
        </w:tc>
        <w:tc>
          <w:tcPr>
            <w:tcW w:w="767" w:type="dxa"/>
            <w:shd w:val="clear" w:color="auto" w:fill="E5DFEC"/>
          </w:tcPr>
          <w:p w14:paraId="2869C392"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6.212</w:t>
            </w:r>
          </w:p>
        </w:tc>
        <w:tc>
          <w:tcPr>
            <w:tcW w:w="767" w:type="dxa"/>
            <w:shd w:val="clear" w:color="auto" w:fill="E5DFEC"/>
          </w:tcPr>
          <w:p w14:paraId="7C807FE4"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5.531</w:t>
            </w:r>
          </w:p>
        </w:tc>
        <w:tc>
          <w:tcPr>
            <w:tcW w:w="767" w:type="dxa"/>
            <w:shd w:val="clear" w:color="auto" w:fill="E5DFEC"/>
          </w:tcPr>
          <w:p w14:paraId="68B75572"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5.170</w:t>
            </w:r>
          </w:p>
        </w:tc>
        <w:tc>
          <w:tcPr>
            <w:tcW w:w="767" w:type="dxa"/>
            <w:shd w:val="clear" w:color="auto" w:fill="E5DFEC"/>
          </w:tcPr>
          <w:p w14:paraId="5C55EDEC"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4.659</w:t>
            </w:r>
          </w:p>
        </w:tc>
        <w:tc>
          <w:tcPr>
            <w:tcW w:w="767" w:type="dxa"/>
            <w:shd w:val="clear" w:color="auto" w:fill="E5DFEC"/>
          </w:tcPr>
          <w:p w14:paraId="67956C12"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4.106</w:t>
            </w:r>
          </w:p>
        </w:tc>
        <w:tc>
          <w:tcPr>
            <w:tcW w:w="767" w:type="dxa"/>
            <w:shd w:val="clear" w:color="auto" w:fill="E5DFEC"/>
          </w:tcPr>
          <w:p w14:paraId="6A5FD99C"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3.682</w:t>
            </w:r>
          </w:p>
        </w:tc>
        <w:tc>
          <w:tcPr>
            <w:tcW w:w="767" w:type="dxa"/>
            <w:shd w:val="clear" w:color="auto" w:fill="E5DFEC"/>
          </w:tcPr>
          <w:p w14:paraId="7A2C2529"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4.261</w:t>
            </w:r>
          </w:p>
        </w:tc>
      </w:tr>
      <w:tr w:rsidR="003D79EA" w:rsidRPr="003D79EA" w14:paraId="3F62597B" w14:textId="77777777" w:rsidTr="003D79EA">
        <w:trPr>
          <w:jc w:val="center"/>
        </w:trPr>
        <w:tc>
          <w:tcPr>
            <w:tcW w:w="1890" w:type="dxa"/>
            <w:shd w:val="clear" w:color="auto" w:fill="CCC0D9"/>
          </w:tcPr>
          <w:p w14:paraId="691AFC34"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 xml:space="preserve">Maj </w:t>
            </w:r>
          </w:p>
        </w:tc>
        <w:tc>
          <w:tcPr>
            <w:tcW w:w="767" w:type="dxa"/>
            <w:shd w:val="clear" w:color="auto" w:fill="CCC0D9"/>
            <w:vAlign w:val="center"/>
          </w:tcPr>
          <w:p w14:paraId="4B4A4BA1" w14:textId="77777777" w:rsidR="003D79EA" w:rsidRPr="003D79EA" w:rsidRDefault="003D79EA" w:rsidP="003D79EA">
            <w:pPr>
              <w:spacing w:after="120" w:line="23" w:lineRule="atLeast"/>
              <w:jc w:val="center"/>
              <w:rPr>
                <w:rFonts w:ascii="Arial" w:eastAsia="Calibri" w:hAnsi="Arial" w:cs="Arial"/>
                <w:color w:val="FF0000"/>
                <w:lang w:val="sr-Cyrl-CS"/>
              </w:rPr>
            </w:pPr>
            <w:r w:rsidRPr="003D79EA">
              <w:rPr>
                <w:rFonts w:ascii="Arial" w:eastAsia="Calibri" w:hAnsi="Arial" w:cs="Arial"/>
                <w:color w:val="FF0000"/>
                <w:lang w:val="sr-Cyrl-CS"/>
              </w:rPr>
              <w:t>6.895</w:t>
            </w:r>
          </w:p>
        </w:tc>
        <w:tc>
          <w:tcPr>
            <w:tcW w:w="767" w:type="dxa"/>
            <w:shd w:val="clear" w:color="auto" w:fill="CCC0D9"/>
            <w:vAlign w:val="center"/>
          </w:tcPr>
          <w:p w14:paraId="7C44392D"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6.929</w:t>
            </w:r>
          </w:p>
        </w:tc>
        <w:tc>
          <w:tcPr>
            <w:tcW w:w="767" w:type="dxa"/>
            <w:shd w:val="clear" w:color="auto" w:fill="CCC0D9"/>
            <w:vAlign w:val="center"/>
          </w:tcPr>
          <w:p w14:paraId="60525D72" w14:textId="77777777" w:rsidR="003D79EA" w:rsidRPr="003D79EA" w:rsidRDefault="003D79EA" w:rsidP="003D79EA">
            <w:pPr>
              <w:spacing w:after="120" w:line="23" w:lineRule="atLeast"/>
              <w:jc w:val="center"/>
              <w:rPr>
                <w:rFonts w:ascii="Arial" w:eastAsia="Calibri" w:hAnsi="Arial" w:cs="Arial"/>
                <w:color w:val="FF0000"/>
                <w:lang w:val="en-GB"/>
              </w:rPr>
            </w:pPr>
            <w:r w:rsidRPr="003D79EA">
              <w:rPr>
                <w:rFonts w:ascii="Arial" w:eastAsia="Calibri" w:hAnsi="Arial" w:cs="Arial"/>
                <w:color w:val="FF0000"/>
                <w:lang w:val="en-GB"/>
              </w:rPr>
              <w:t>6.497</w:t>
            </w:r>
          </w:p>
        </w:tc>
        <w:tc>
          <w:tcPr>
            <w:tcW w:w="767" w:type="dxa"/>
            <w:shd w:val="clear" w:color="auto" w:fill="CCC0D9"/>
          </w:tcPr>
          <w:p w14:paraId="52D7C00B"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6.082</w:t>
            </w:r>
          </w:p>
        </w:tc>
        <w:tc>
          <w:tcPr>
            <w:tcW w:w="767" w:type="dxa"/>
            <w:shd w:val="clear" w:color="auto" w:fill="CCC0D9"/>
          </w:tcPr>
          <w:p w14:paraId="39EF59D6"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5.430</w:t>
            </w:r>
          </w:p>
        </w:tc>
        <w:tc>
          <w:tcPr>
            <w:tcW w:w="767" w:type="dxa"/>
            <w:shd w:val="clear" w:color="auto" w:fill="CCC0D9"/>
          </w:tcPr>
          <w:p w14:paraId="2E56398A"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4.972</w:t>
            </w:r>
          </w:p>
        </w:tc>
        <w:tc>
          <w:tcPr>
            <w:tcW w:w="767" w:type="dxa"/>
            <w:shd w:val="clear" w:color="auto" w:fill="CCC0D9"/>
          </w:tcPr>
          <w:p w14:paraId="3CEA31F5"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4.523</w:t>
            </w:r>
          </w:p>
        </w:tc>
        <w:tc>
          <w:tcPr>
            <w:tcW w:w="767" w:type="dxa"/>
            <w:shd w:val="clear" w:color="auto" w:fill="CCC0D9"/>
          </w:tcPr>
          <w:p w14:paraId="7F8B6123"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3.967</w:t>
            </w:r>
          </w:p>
        </w:tc>
        <w:tc>
          <w:tcPr>
            <w:tcW w:w="767" w:type="dxa"/>
            <w:shd w:val="clear" w:color="auto" w:fill="CCC0D9"/>
          </w:tcPr>
          <w:p w14:paraId="211A7374"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3.724</w:t>
            </w:r>
          </w:p>
        </w:tc>
        <w:tc>
          <w:tcPr>
            <w:tcW w:w="767" w:type="dxa"/>
            <w:shd w:val="clear" w:color="auto" w:fill="CCC0D9"/>
          </w:tcPr>
          <w:p w14:paraId="0ECBE6CF"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4.314</w:t>
            </w:r>
          </w:p>
        </w:tc>
      </w:tr>
      <w:tr w:rsidR="003D79EA" w:rsidRPr="003D79EA" w14:paraId="1F697A7C" w14:textId="77777777" w:rsidTr="003D79EA">
        <w:trPr>
          <w:jc w:val="center"/>
        </w:trPr>
        <w:tc>
          <w:tcPr>
            <w:tcW w:w="1890" w:type="dxa"/>
            <w:shd w:val="clear" w:color="auto" w:fill="E5DFEC"/>
          </w:tcPr>
          <w:p w14:paraId="3B0FAC0F"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Jun</w:t>
            </w:r>
          </w:p>
        </w:tc>
        <w:tc>
          <w:tcPr>
            <w:tcW w:w="767" w:type="dxa"/>
            <w:shd w:val="clear" w:color="auto" w:fill="E5DFEC"/>
            <w:vAlign w:val="center"/>
          </w:tcPr>
          <w:p w14:paraId="63489643" w14:textId="77777777" w:rsidR="003D79EA" w:rsidRPr="003D79EA" w:rsidRDefault="003D79EA" w:rsidP="003D79EA">
            <w:pPr>
              <w:spacing w:after="120" w:line="23" w:lineRule="atLeast"/>
              <w:jc w:val="center"/>
              <w:rPr>
                <w:rFonts w:ascii="Arial" w:eastAsia="Calibri" w:hAnsi="Arial" w:cs="Arial"/>
                <w:color w:val="FF0000"/>
                <w:lang w:val="sr-Cyrl-CS"/>
              </w:rPr>
            </w:pPr>
            <w:r w:rsidRPr="003D79EA">
              <w:rPr>
                <w:rFonts w:ascii="Arial" w:eastAsia="Calibri" w:hAnsi="Arial" w:cs="Arial"/>
                <w:color w:val="FF0000"/>
                <w:lang w:val="sr-Cyrl-CS"/>
              </w:rPr>
              <w:t>6.818</w:t>
            </w:r>
          </w:p>
        </w:tc>
        <w:tc>
          <w:tcPr>
            <w:tcW w:w="767" w:type="dxa"/>
            <w:shd w:val="clear" w:color="auto" w:fill="E5DFEC"/>
            <w:vAlign w:val="center"/>
          </w:tcPr>
          <w:p w14:paraId="72B967DF"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6.874</w:t>
            </w:r>
          </w:p>
        </w:tc>
        <w:tc>
          <w:tcPr>
            <w:tcW w:w="767" w:type="dxa"/>
            <w:shd w:val="clear" w:color="auto" w:fill="E5DFEC"/>
            <w:vAlign w:val="center"/>
          </w:tcPr>
          <w:p w14:paraId="4DD2C68E" w14:textId="77777777" w:rsidR="003D79EA" w:rsidRPr="003D79EA" w:rsidRDefault="003D79EA" w:rsidP="003D79EA">
            <w:pPr>
              <w:spacing w:after="120" w:line="23" w:lineRule="atLeast"/>
              <w:jc w:val="center"/>
              <w:rPr>
                <w:rFonts w:ascii="Arial" w:eastAsia="Calibri" w:hAnsi="Arial" w:cs="Arial"/>
                <w:color w:val="FF0000"/>
                <w:lang w:val="en-GB"/>
              </w:rPr>
            </w:pPr>
            <w:r w:rsidRPr="003D79EA">
              <w:rPr>
                <w:rFonts w:ascii="Arial" w:eastAsia="Calibri" w:hAnsi="Arial" w:cs="Arial"/>
                <w:color w:val="FF0000"/>
                <w:lang w:val="en-GB"/>
              </w:rPr>
              <w:t>6.359</w:t>
            </w:r>
          </w:p>
        </w:tc>
        <w:tc>
          <w:tcPr>
            <w:tcW w:w="767" w:type="dxa"/>
            <w:shd w:val="clear" w:color="auto" w:fill="E5DFEC"/>
          </w:tcPr>
          <w:p w14:paraId="2A1808D5"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5.950</w:t>
            </w:r>
          </w:p>
        </w:tc>
        <w:tc>
          <w:tcPr>
            <w:tcW w:w="767" w:type="dxa"/>
            <w:shd w:val="clear" w:color="auto" w:fill="E5DFEC"/>
          </w:tcPr>
          <w:p w14:paraId="7717A5A6"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5.253</w:t>
            </w:r>
          </w:p>
        </w:tc>
        <w:tc>
          <w:tcPr>
            <w:tcW w:w="767" w:type="dxa"/>
            <w:shd w:val="clear" w:color="auto" w:fill="E5DFEC"/>
          </w:tcPr>
          <w:p w14:paraId="613ABC13"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4.865</w:t>
            </w:r>
          </w:p>
        </w:tc>
        <w:tc>
          <w:tcPr>
            <w:tcW w:w="767" w:type="dxa"/>
            <w:shd w:val="clear" w:color="auto" w:fill="E5DFEC"/>
          </w:tcPr>
          <w:p w14:paraId="254E1EF6"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4.276</w:t>
            </w:r>
          </w:p>
        </w:tc>
        <w:tc>
          <w:tcPr>
            <w:tcW w:w="767" w:type="dxa"/>
            <w:shd w:val="clear" w:color="auto" w:fill="E5DFEC"/>
          </w:tcPr>
          <w:p w14:paraId="41069916"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3.905</w:t>
            </w:r>
          </w:p>
        </w:tc>
        <w:tc>
          <w:tcPr>
            <w:tcW w:w="767" w:type="dxa"/>
            <w:shd w:val="clear" w:color="auto" w:fill="E5DFEC"/>
          </w:tcPr>
          <w:p w14:paraId="352BB30A"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3.746</w:t>
            </w:r>
          </w:p>
        </w:tc>
        <w:tc>
          <w:tcPr>
            <w:tcW w:w="767" w:type="dxa"/>
            <w:shd w:val="clear" w:color="auto" w:fill="E5DFEC"/>
          </w:tcPr>
          <w:p w14:paraId="68805C80"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4.312</w:t>
            </w:r>
          </w:p>
        </w:tc>
      </w:tr>
      <w:tr w:rsidR="003D79EA" w:rsidRPr="003D79EA" w14:paraId="04D7D673" w14:textId="77777777" w:rsidTr="003D79EA">
        <w:trPr>
          <w:jc w:val="center"/>
        </w:trPr>
        <w:tc>
          <w:tcPr>
            <w:tcW w:w="1890" w:type="dxa"/>
            <w:shd w:val="clear" w:color="auto" w:fill="CCC0D9"/>
          </w:tcPr>
          <w:p w14:paraId="2C8CB4AD"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Jul</w:t>
            </w:r>
          </w:p>
        </w:tc>
        <w:tc>
          <w:tcPr>
            <w:tcW w:w="767" w:type="dxa"/>
            <w:shd w:val="clear" w:color="auto" w:fill="CCC0D9"/>
            <w:vAlign w:val="center"/>
          </w:tcPr>
          <w:p w14:paraId="2CFC0B38" w14:textId="77777777" w:rsidR="003D79EA" w:rsidRPr="003D79EA" w:rsidRDefault="003D79EA" w:rsidP="003D79EA">
            <w:pPr>
              <w:spacing w:after="120" w:line="23" w:lineRule="atLeast"/>
              <w:jc w:val="center"/>
              <w:rPr>
                <w:rFonts w:ascii="Arial" w:eastAsia="Calibri" w:hAnsi="Arial" w:cs="Arial"/>
                <w:color w:val="FF0000"/>
                <w:lang w:val="sr-Cyrl-CS"/>
              </w:rPr>
            </w:pPr>
            <w:r w:rsidRPr="003D79EA">
              <w:rPr>
                <w:rFonts w:ascii="Arial" w:eastAsia="Calibri" w:hAnsi="Arial" w:cs="Arial"/>
                <w:color w:val="FF0000"/>
                <w:lang w:val="sr-Cyrl-CS"/>
              </w:rPr>
              <w:t>6.785</w:t>
            </w:r>
          </w:p>
        </w:tc>
        <w:tc>
          <w:tcPr>
            <w:tcW w:w="767" w:type="dxa"/>
            <w:shd w:val="clear" w:color="auto" w:fill="CCC0D9"/>
            <w:vAlign w:val="center"/>
          </w:tcPr>
          <w:p w14:paraId="5C4729ED"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6.689</w:t>
            </w:r>
          </w:p>
        </w:tc>
        <w:tc>
          <w:tcPr>
            <w:tcW w:w="767" w:type="dxa"/>
            <w:shd w:val="clear" w:color="auto" w:fill="CCC0D9"/>
            <w:vAlign w:val="center"/>
          </w:tcPr>
          <w:p w14:paraId="312046FC" w14:textId="77777777" w:rsidR="003D79EA" w:rsidRPr="003D79EA" w:rsidRDefault="003D79EA" w:rsidP="003D79EA">
            <w:pPr>
              <w:spacing w:after="120" w:line="23" w:lineRule="atLeast"/>
              <w:jc w:val="center"/>
              <w:rPr>
                <w:rFonts w:ascii="Arial" w:eastAsia="Calibri" w:hAnsi="Arial" w:cs="Arial"/>
                <w:color w:val="FF0000"/>
                <w:lang w:val="en-GB"/>
              </w:rPr>
            </w:pPr>
            <w:r w:rsidRPr="003D79EA">
              <w:rPr>
                <w:rFonts w:ascii="Arial" w:eastAsia="Calibri" w:hAnsi="Arial" w:cs="Arial"/>
                <w:color w:val="FF0000"/>
                <w:lang w:val="en-GB"/>
              </w:rPr>
              <w:t>6.263</w:t>
            </w:r>
          </w:p>
        </w:tc>
        <w:tc>
          <w:tcPr>
            <w:tcW w:w="767" w:type="dxa"/>
            <w:shd w:val="clear" w:color="auto" w:fill="CCC0D9"/>
          </w:tcPr>
          <w:p w14:paraId="3E4FFBE0"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5.823</w:t>
            </w:r>
          </w:p>
        </w:tc>
        <w:tc>
          <w:tcPr>
            <w:tcW w:w="767" w:type="dxa"/>
            <w:shd w:val="clear" w:color="auto" w:fill="CCC0D9"/>
          </w:tcPr>
          <w:p w14:paraId="1D7EA169"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5.876</w:t>
            </w:r>
          </w:p>
        </w:tc>
        <w:tc>
          <w:tcPr>
            <w:tcW w:w="767" w:type="dxa"/>
            <w:shd w:val="clear" w:color="auto" w:fill="CCC0D9"/>
          </w:tcPr>
          <w:p w14:paraId="1E02F53D"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4.786</w:t>
            </w:r>
          </w:p>
        </w:tc>
        <w:tc>
          <w:tcPr>
            <w:tcW w:w="767" w:type="dxa"/>
            <w:shd w:val="clear" w:color="auto" w:fill="CCC0D9"/>
          </w:tcPr>
          <w:p w14:paraId="7286F28F"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4.272</w:t>
            </w:r>
          </w:p>
        </w:tc>
        <w:tc>
          <w:tcPr>
            <w:tcW w:w="767" w:type="dxa"/>
            <w:shd w:val="clear" w:color="auto" w:fill="CCC0D9"/>
          </w:tcPr>
          <w:p w14:paraId="3E144A24"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3.808</w:t>
            </w:r>
          </w:p>
        </w:tc>
        <w:tc>
          <w:tcPr>
            <w:tcW w:w="767" w:type="dxa"/>
            <w:shd w:val="clear" w:color="auto" w:fill="CCC0D9"/>
          </w:tcPr>
          <w:p w14:paraId="2B6D1A06"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3.472</w:t>
            </w:r>
          </w:p>
        </w:tc>
        <w:tc>
          <w:tcPr>
            <w:tcW w:w="767" w:type="dxa"/>
            <w:shd w:val="clear" w:color="auto" w:fill="CCC0D9"/>
          </w:tcPr>
          <w:p w14:paraId="138C34F2"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4.142</w:t>
            </w:r>
          </w:p>
        </w:tc>
      </w:tr>
      <w:tr w:rsidR="003D79EA" w:rsidRPr="003D79EA" w14:paraId="5A9BD7CE" w14:textId="77777777" w:rsidTr="003D79EA">
        <w:trPr>
          <w:jc w:val="center"/>
        </w:trPr>
        <w:tc>
          <w:tcPr>
            <w:tcW w:w="1890" w:type="dxa"/>
            <w:shd w:val="clear" w:color="auto" w:fill="E5DFEC"/>
          </w:tcPr>
          <w:p w14:paraId="674AA589"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Avg</w:t>
            </w:r>
          </w:p>
        </w:tc>
        <w:tc>
          <w:tcPr>
            <w:tcW w:w="767" w:type="dxa"/>
            <w:shd w:val="clear" w:color="auto" w:fill="E5DFEC"/>
            <w:vAlign w:val="center"/>
          </w:tcPr>
          <w:p w14:paraId="35BD559B" w14:textId="77777777" w:rsidR="003D79EA" w:rsidRPr="003D79EA" w:rsidRDefault="003D79EA" w:rsidP="003D79EA">
            <w:pPr>
              <w:spacing w:after="120" w:line="23" w:lineRule="atLeast"/>
              <w:jc w:val="center"/>
              <w:rPr>
                <w:rFonts w:ascii="Arial" w:eastAsia="Calibri" w:hAnsi="Arial" w:cs="Arial"/>
                <w:color w:val="FF0000"/>
                <w:lang w:val="sr-Cyrl-CS"/>
              </w:rPr>
            </w:pPr>
            <w:r w:rsidRPr="003D79EA">
              <w:rPr>
                <w:rFonts w:ascii="Arial" w:eastAsia="Calibri" w:hAnsi="Arial" w:cs="Arial"/>
                <w:color w:val="FF0000"/>
                <w:lang w:val="sr-Cyrl-CS"/>
              </w:rPr>
              <w:t>6.745</w:t>
            </w:r>
          </w:p>
        </w:tc>
        <w:tc>
          <w:tcPr>
            <w:tcW w:w="767" w:type="dxa"/>
            <w:shd w:val="clear" w:color="auto" w:fill="E5DFEC"/>
            <w:vAlign w:val="center"/>
          </w:tcPr>
          <w:p w14:paraId="3B89F72C"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6.667</w:t>
            </w:r>
          </w:p>
        </w:tc>
        <w:tc>
          <w:tcPr>
            <w:tcW w:w="767" w:type="dxa"/>
            <w:shd w:val="clear" w:color="auto" w:fill="E5DFEC"/>
            <w:vAlign w:val="center"/>
          </w:tcPr>
          <w:p w14:paraId="36DC20FC" w14:textId="77777777" w:rsidR="003D79EA" w:rsidRPr="003D79EA" w:rsidRDefault="003D79EA" w:rsidP="003D79EA">
            <w:pPr>
              <w:spacing w:after="120" w:line="23" w:lineRule="atLeast"/>
              <w:jc w:val="center"/>
              <w:rPr>
                <w:rFonts w:ascii="Arial" w:eastAsia="Calibri" w:hAnsi="Arial" w:cs="Arial"/>
                <w:color w:val="FF0000"/>
                <w:lang w:val="en-GB"/>
              </w:rPr>
            </w:pPr>
            <w:r w:rsidRPr="003D79EA">
              <w:rPr>
                <w:rFonts w:ascii="Arial" w:eastAsia="Calibri" w:hAnsi="Arial" w:cs="Arial"/>
                <w:color w:val="FF0000"/>
                <w:lang w:val="en-GB"/>
              </w:rPr>
              <w:t>6.223</w:t>
            </w:r>
          </w:p>
        </w:tc>
        <w:tc>
          <w:tcPr>
            <w:tcW w:w="767" w:type="dxa"/>
            <w:shd w:val="clear" w:color="auto" w:fill="E5DFEC"/>
          </w:tcPr>
          <w:p w14:paraId="35EA40C2"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5.768</w:t>
            </w:r>
          </w:p>
        </w:tc>
        <w:tc>
          <w:tcPr>
            <w:tcW w:w="767" w:type="dxa"/>
            <w:shd w:val="clear" w:color="auto" w:fill="E5DFEC"/>
          </w:tcPr>
          <w:p w14:paraId="76C32AD0"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5.242</w:t>
            </w:r>
          </w:p>
        </w:tc>
        <w:tc>
          <w:tcPr>
            <w:tcW w:w="767" w:type="dxa"/>
            <w:shd w:val="clear" w:color="auto" w:fill="E5DFEC"/>
          </w:tcPr>
          <w:p w14:paraId="384E73AF"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4.759</w:t>
            </w:r>
          </w:p>
        </w:tc>
        <w:tc>
          <w:tcPr>
            <w:tcW w:w="767" w:type="dxa"/>
            <w:shd w:val="clear" w:color="auto" w:fill="E5DFEC"/>
          </w:tcPr>
          <w:p w14:paraId="34B8DFCF"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4.149</w:t>
            </w:r>
          </w:p>
        </w:tc>
        <w:tc>
          <w:tcPr>
            <w:tcW w:w="767" w:type="dxa"/>
            <w:shd w:val="clear" w:color="auto" w:fill="E5DFEC"/>
          </w:tcPr>
          <w:p w14:paraId="336EDCDF"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3.784</w:t>
            </w:r>
          </w:p>
        </w:tc>
        <w:tc>
          <w:tcPr>
            <w:tcW w:w="767" w:type="dxa"/>
            <w:shd w:val="clear" w:color="auto" w:fill="E5DFEC"/>
          </w:tcPr>
          <w:p w14:paraId="3F1C143B"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3.412</w:t>
            </w:r>
          </w:p>
        </w:tc>
        <w:tc>
          <w:tcPr>
            <w:tcW w:w="767" w:type="dxa"/>
            <w:shd w:val="clear" w:color="auto" w:fill="E5DFEC"/>
          </w:tcPr>
          <w:p w14:paraId="3340DE45"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4.075</w:t>
            </w:r>
          </w:p>
        </w:tc>
      </w:tr>
      <w:tr w:rsidR="003D79EA" w:rsidRPr="003D79EA" w14:paraId="2E77153C" w14:textId="77777777" w:rsidTr="003D79EA">
        <w:trPr>
          <w:jc w:val="center"/>
        </w:trPr>
        <w:tc>
          <w:tcPr>
            <w:tcW w:w="1890" w:type="dxa"/>
            <w:shd w:val="clear" w:color="auto" w:fill="CCC0D9"/>
          </w:tcPr>
          <w:p w14:paraId="27B2D267"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Sep</w:t>
            </w:r>
          </w:p>
        </w:tc>
        <w:tc>
          <w:tcPr>
            <w:tcW w:w="767" w:type="dxa"/>
            <w:shd w:val="clear" w:color="auto" w:fill="CCC0D9"/>
            <w:vAlign w:val="center"/>
          </w:tcPr>
          <w:p w14:paraId="123E87B9"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6.595</w:t>
            </w:r>
          </w:p>
        </w:tc>
        <w:tc>
          <w:tcPr>
            <w:tcW w:w="767" w:type="dxa"/>
            <w:shd w:val="clear" w:color="auto" w:fill="CCC0D9"/>
            <w:vAlign w:val="center"/>
          </w:tcPr>
          <w:p w14:paraId="03E97092"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6.599</w:t>
            </w:r>
          </w:p>
        </w:tc>
        <w:tc>
          <w:tcPr>
            <w:tcW w:w="767" w:type="dxa"/>
            <w:shd w:val="clear" w:color="auto" w:fill="CCC0D9"/>
            <w:vAlign w:val="center"/>
          </w:tcPr>
          <w:p w14:paraId="2D903289" w14:textId="77777777" w:rsidR="003D79EA" w:rsidRPr="003D79EA" w:rsidRDefault="003D79EA" w:rsidP="003D79EA">
            <w:pPr>
              <w:spacing w:after="120" w:line="23" w:lineRule="atLeast"/>
              <w:jc w:val="center"/>
              <w:rPr>
                <w:rFonts w:ascii="Arial" w:eastAsia="Calibri" w:hAnsi="Arial" w:cs="Arial"/>
                <w:color w:val="FF0000"/>
                <w:lang w:val="en-GB"/>
              </w:rPr>
            </w:pPr>
            <w:r w:rsidRPr="003D79EA">
              <w:rPr>
                <w:rFonts w:ascii="Arial" w:eastAsia="Calibri" w:hAnsi="Arial" w:cs="Arial"/>
                <w:color w:val="FF0000"/>
                <w:lang w:val="en-GB"/>
              </w:rPr>
              <w:t>6.127</w:t>
            </w:r>
          </w:p>
        </w:tc>
        <w:tc>
          <w:tcPr>
            <w:tcW w:w="767" w:type="dxa"/>
            <w:shd w:val="clear" w:color="auto" w:fill="CCC0D9"/>
          </w:tcPr>
          <w:p w14:paraId="0FEF6CAB"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5.578</w:t>
            </w:r>
          </w:p>
        </w:tc>
        <w:tc>
          <w:tcPr>
            <w:tcW w:w="767" w:type="dxa"/>
            <w:shd w:val="clear" w:color="auto" w:fill="CCC0D9"/>
          </w:tcPr>
          <w:p w14:paraId="6F2886C1"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5.185</w:t>
            </w:r>
          </w:p>
        </w:tc>
        <w:tc>
          <w:tcPr>
            <w:tcW w:w="767" w:type="dxa"/>
            <w:shd w:val="clear" w:color="auto" w:fill="CCC0D9"/>
          </w:tcPr>
          <w:p w14:paraId="00C68185"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4.746</w:t>
            </w:r>
          </w:p>
        </w:tc>
        <w:tc>
          <w:tcPr>
            <w:tcW w:w="767" w:type="dxa"/>
            <w:shd w:val="clear" w:color="auto" w:fill="CCC0D9"/>
          </w:tcPr>
          <w:p w14:paraId="5A6371E7"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4.145</w:t>
            </w:r>
          </w:p>
        </w:tc>
        <w:tc>
          <w:tcPr>
            <w:tcW w:w="767" w:type="dxa"/>
            <w:shd w:val="clear" w:color="auto" w:fill="CCC0D9"/>
          </w:tcPr>
          <w:p w14:paraId="341599AA"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3.779</w:t>
            </w:r>
          </w:p>
        </w:tc>
        <w:tc>
          <w:tcPr>
            <w:tcW w:w="767" w:type="dxa"/>
            <w:shd w:val="clear" w:color="auto" w:fill="CCC0D9"/>
          </w:tcPr>
          <w:p w14:paraId="3BB4DF88"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3.296</w:t>
            </w:r>
          </w:p>
        </w:tc>
        <w:tc>
          <w:tcPr>
            <w:tcW w:w="767" w:type="dxa"/>
            <w:shd w:val="clear" w:color="auto" w:fill="CCC0D9"/>
          </w:tcPr>
          <w:p w14:paraId="24F036E7" w14:textId="77777777" w:rsidR="003D79EA" w:rsidRPr="003D79EA" w:rsidRDefault="003D79EA" w:rsidP="003D79EA">
            <w:pPr>
              <w:spacing w:after="0" w:line="23" w:lineRule="atLeast"/>
              <w:jc w:val="center"/>
              <w:rPr>
                <w:rFonts w:ascii="Arial" w:eastAsia="Calibri" w:hAnsi="Arial" w:cs="Arial"/>
                <w:color w:val="FF0000"/>
              </w:rPr>
            </w:pPr>
            <w:r w:rsidRPr="003D79EA">
              <w:rPr>
                <w:rFonts w:ascii="Arial" w:eastAsia="Calibri" w:hAnsi="Arial" w:cs="Arial"/>
                <w:color w:val="FF0000"/>
              </w:rPr>
              <w:t>4.000</w:t>
            </w:r>
          </w:p>
        </w:tc>
      </w:tr>
      <w:tr w:rsidR="003D79EA" w:rsidRPr="003D79EA" w14:paraId="44563C99" w14:textId="77777777" w:rsidTr="003D79EA">
        <w:trPr>
          <w:jc w:val="center"/>
        </w:trPr>
        <w:tc>
          <w:tcPr>
            <w:tcW w:w="1890" w:type="dxa"/>
            <w:shd w:val="clear" w:color="auto" w:fill="E5DFEC"/>
          </w:tcPr>
          <w:p w14:paraId="2976660E" w14:textId="77777777" w:rsidR="003D79EA" w:rsidRPr="003D79EA" w:rsidRDefault="003D79EA" w:rsidP="003D79EA">
            <w:pPr>
              <w:spacing w:after="120" w:line="23" w:lineRule="atLeast"/>
              <w:rPr>
                <w:rFonts w:ascii="Arial" w:eastAsia="Calibri" w:hAnsi="Arial" w:cs="Arial"/>
                <w:color w:val="FF0000"/>
              </w:rPr>
            </w:pPr>
            <w:proofErr w:type="spellStart"/>
            <w:r w:rsidRPr="003D79EA">
              <w:rPr>
                <w:rFonts w:ascii="Arial" w:eastAsia="Calibri" w:hAnsi="Arial" w:cs="Arial"/>
                <w:color w:val="FF0000"/>
              </w:rPr>
              <w:t>Okt</w:t>
            </w:r>
            <w:proofErr w:type="spellEnd"/>
          </w:p>
        </w:tc>
        <w:tc>
          <w:tcPr>
            <w:tcW w:w="767" w:type="dxa"/>
            <w:shd w:val="clear" w:color="auto" w:fill="E5DFEC"/>
            <w:vAlign w:val="center"/>
          </w:tcPr>
          <w:p w14:paraId="3E35F6F6"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6.495</w:t>
            </w:r>
          </w:p>
        </w:tc>
        <w:tc>
          <w:tcPr>
            <w:tcW w:w="767" w:type="dxa"/>
            <w:shd w:val="clear" w:color="auto" w:fill="E5DFEC"/>
            <w:vAlign w:val="center"/>
          </w:tcPr>
          <w:p w14:paraId="375006F8"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6.516</w:t>
            </w:r>
          </w:p>
        </w:tc>
        <w:tc>
          <w:tcPr>
            <w:tcW w:w="767" w:type="dxa"/>
            <w:shd w:val="clear" w:color="auto" w:fill="E5DFEC"/>
            <w:vAlign w:val="center"/>
          </w:tcPr>
          <w:p w14:paraId="14283C80" w14:textId="77777777" w:rsidR="003D79EA" w:rsidRPr="003D79EA" w:rsidRDefault="003D79EA" w:rsidP="003D79EA">
            <w:pPr>
              <w:spacing w:after="120" w:line="23" w:lineRule="atLeast"/>
              <w:jc w:val="center"/>
              <w:rPr>
                <w:rFonts w:ascii="Arial" w:eastAsia="Calibri" w:hAnsi="Arial" w:cs="Arial"/>
                <w:color w:val="FF0000"/>
                <w:lang w:val="en-GB"/>
              </w:rPr>
            </w:pPr>
            <w:r w:rsidRPr="003D79EA">
              <w:rPr>
                <w:rFonts w:ascii="Arial" w:eastAsia="Calibri" w:hAnsi="Arial" w:cs="Arial"/>
                <w:color w:val="FF0000"/>
                <w:lang w:val="en-GB"/>
              </w:rPr>
              <w:t>6.074</w:t>
            </w:r>
          </w:p>
        </w:tc>
        <w:tc>
          <w:tcPr>
            <w:tcW w:w="767" w:type="dxa"/>
            <w:shd w:val="clear" w:color="auto" w:fill="E5DFEC"/>
          </w:tcPr>
          <w:p w14:paraId="66A5BD42" w14:textId="77777777" w:rsidR="003D79EA" w:rsidRPr="003D79EA" w:rsidRDefault="003D79EA" w:rsidP="003D79EA">
            <w:pPr>
              <w:spacing w:after="120" w:line="23" w:lineRule="atLeast"/>
              <w:jc w:val="center"/>
              <w:rPr>
                <w:rFonts w:ascii="Arial" w:eastAsia="Calibri" w:hAnsi="Arial" w:cs="Arial"/>
                <w:color w:val="FF0000"/>
                <w:lang w:val="en-GB"/>
              </w:rPr>
            </w:pPr>
            <w:r w:rsidRPr="003D79EA">
              <w:rPr>
                <w:rFonts w:ascii="Arial" w:eastAsia="Calibri" w:hAnsi="Arial" w:cs="Arial"/>
                <w:color w:val="FF0000"/>
                <w:lang w:val="en-GB"/>
              </w:rPr>
              <w:t>5.513</w:t>
            </w:r>
          </w:p>
        </w:tc>
        <w:tc>
          <w:tcPr>
            <w:tcW w:w="767" w:type="dxa"/>
            <w:shd w:val="clear" w:color="auto" w:fill="E5DFEC"/>
          </w:tcPr>
          <w:p w14:paraId="7F5A871B"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5.213</w:t>
            </w:r>
          </w:p>
        </w:tc>
        <w:tc>
          <w:tcPr>
            <w:tcW w:w="767" w:type="dxa"/>
            <w:shd w:val="clear" w:color="auto" w:fill="E5DFEC"/>
          </w:tcPr>
          <w:p w14:paraId="4EFE19DC"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4.628</w:t>
            </w:r>
          </w:p>
        </w:tc>
        <w:tc>
          <w:tcPr>
            <w:tcW w:w="767" w:type="dxa"/>
            <w:shd w:val="clear" w:color="auto" w:fill="E5DFEC"/>
          </w:tcPr>
          <w:p w14:paraId="0532DAED"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4.148</w:t>
            </w:r>
          </w:p>
        </w:tc>
        <w:tc>
          <w:tcPr>
            <w:tcW w:w="767" w:type="dxa"/>
            <w:shd w:val="clear" w:color="auto" w:fill="E5DFEC"/>
          </w:tcPr>
          <w:p w14:paraId="0B056CF3"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3.793</w:t>
            </w:r>
          </w:p>
        </w:tc>
        <w:tc>
          <w:tcPr>
            <w:tcW w:w="767" w:type="dxa"/>
            <w:shd w:val="clear" w:color="auto" w:fill="E5DFEC"/>
          </w:tcPr>
          <w:p w14:paraId="6A315841"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3.252</w:t>
            </w:r>
          </w:p>
        </w:tc>
        <w:tc>
          <w:tcPr>
            <w:tcW w:w="767" w:type="dxa"/>
            <w:shd w:val="clear" w:color="auto" w:fill="E5DFEC"/>
          </w:tcPr>
          <w:p w14:paraId="02139560"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3.928</w:t>
            </w:r>
          </w:p>
        </w:tc>
      </w:tr>
      <w:tr w:rsidR="003D79EA" w:rsidRPr="003D79EA" w14:paraId="3E5EFB13" w14:textId="77777777" w:rsidTr="003D79EA">
        <w:trPr>
          <w:jc w:val="center"/>
        </w:trPr>
        <w:tc>
          <w:tcPr>
            <w:tcW w:w="1890" w:type="dxa"/>
            <w:shd w:val="clear" w:color="auto" w:fill="CCC0D9"/>
          </w:tcPr>
          <w:p w14:paraId="3B5F8051"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Nov</w:t>
            </w:r>
          </w:p>
        </w:tc>
        <w:tc>
          <w:tcPr>
            <w:tcW w:w="767" w:type="dxa"/>
            <w:shd w:val="clear" w:color="auto" w:fill="CCC0D9"/>
            <w:vAlign w:val="center"/>
          </w:tcPr>
          <w:p w14:paraId="59CA7FE3"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6.554</w:t>
            </w:r>
          </w:p>
        </w:tc>
        <w:tc>
          <w:tcPr>
            <w:tcW w:w="767" w:type="dxa"/>
            <w:shd w:val="clear" w:color="auto" w:fill="CCC0D9"/>
            <w:vAlign w:val="center"/>
          </w:tcPr>
          <w:p w14:paraId="489906D9"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6.523</w:t>
            </w:r>
          </w:p>
        </w:tc>
        <w:tc>
          <w:tcPr>
            <w:tcW w:w="767" w:type="dxa"/>
            <w:shd w:val="clear" w:color="auto" w:fill="CCC0D9"/>
            <w:vAlign w:val="center"/>
          </w:tcPr>
          <w:p w14:paraId="31A89570" w14:textId="77777777" w:rsidR="003D79EA" w:rsidRPr="003D79EA" w:rsidRDefault="003D79EA" w:rsidP="003D79EA">
            <w:pPr>
              <w:spacing w:after="120" w:line="23" w:lineRule="atLeast"/>
              <w:jc w:val="center"/>
              <w:rPr>
                <w:rFonts w:ascii="Arial" w:eastAsia="Calibri" w:hAnsi="Arial" w:cs="Arial"/>
                <w:color w:val="FF0000"/>
                <w:lang w:val="en-GB"/>
              </w:rPr>
            </w:pPr>
            <w:r w:rsidRPr="003D79EA">
              <w:rPr>
                <w:rFonts w:ascii="Arial" w:eastAsia="Calibri" w:hAnsi="Arial" w:cs="Arial"/>
                <w:color w:val="FF0000"/>
                <w:lang w:val="en-GB"/>
              </w:rPr>
              <w:t>6.063</w:t>
            </w:r>
          </w:p>
        </w:tc>
        <w:tc>
          <w:tcPr>
            <w:tcW w:w="767" w:type="dxa"/>
            <w:shd w:val="clear" w:color="auto" w:fill="CCC0D9"/>
          </w:tcPr>
          <w:p w14:paraId="2B79C507" w14:textId="77777777" w:rsidR="003D79EA" w:rsidRPr="003D79EA" w:rsidRDefault="003D79EA" w:rsidP="003D79EA">
            <w:pPr>
              <w:spacing w:after="120" w:line="23" w:lineRule="atLeast"/>
              <w:jc w:val="center"/>
              <w:rPr>
                <w:rFonts w:ascii="Arial" w:eastAsia="Calibri" w:hAnsi="Arial" w:cs="Arial"/>
                <w:color w:val="FF0000"/>
                <w:lang w:val="en-GB"/>
              </w:rPr>
            </w:pPr>
            <w:r w:rsidRPr="003D79EA">
              <w:rPr>
                <w:rFonts w:ascii="Arial" w:eastAsia="Calibri" w:hAnsi="Arial" w:cs="Arial"/>
                <w:color w:val="FF0000"/>
                <w:lang w:val="en-GB"/>
              </w:rPr>
              <w:t>5.439</w:t>
            </w:r>
          </w:p>
        </w:tc>
        <w:tc>
          <w:tcPr>
            <w:tcW w:w="767" w:type="dxa"/>
            <w:shd w:val="clear" w:color="auto" w:fill="CCC0D9"/>
          </w:tcPr>
          <w:p w14:paraId="79886120"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5.235</w:t>
            </w:r>
          </w:p>
        </w:tc>
        <w:tc>
          <w:tcPr>
            <w:tcW w:w="767" w:type="dxa"/>
            <w:shd w:val="clear" w:color="auto" w:fill="CCC0D9"/>
          </w:tcPr>
          <w:p w14:paraId="000302B0"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4.644</w:t>
            </w:r>
          </w:p>
        </w:tc>
        <w:tc>
          <w:tcPr>
            <w:tcW w:w="767" w:type="dxa"/>
            <w:shd w:val="clear" w:color="auto" w:fill="CCC0D9"/>
          </w:tcPr>
          <w:p w14:paraId="0E8AC95F"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4.082</w:t>
            </w:r>
          </w:p>
        </w:tc>
        <w:tc>
          <w:tcPr>
            <w:tcW w:w="767" w:type="dxa"/>
            <w:shd w:val="clear" w:color="auto" w:fill="CCC0D9"/>
          </w:tcPr>
          <w:p w14:paraId="7D5BF429"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3.751</w:t>
            </w:r>
          </w:p>
        </w:tc>
        <w:tc>
          <w:tcPr>
            <w:tcW w:w="767" w:type="dxa"/>
            <w:shd w:val="clear" w:color="auto" w:fill="CCC0D9"/>
          </w:tcPr>
          <w:p w14:paraId="4BB2CED4"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3.218</w:t>
            </w:r>
          </w:p>
        </w:tc>
        <w:tc>
          <w:tcPr>
            <w:tcW w:w="767" w:type="dxa"/>
            <w:shd w:val="clear" w:color="auto" w:fill="CCC0D9"/>
          </w:tcPr>
          <w:p w14:paraId="25B57BE6"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3.942</w:t>
            </w:r>
          </w:p>
        </w:tc>
      </w:tr>
      <w:tr w:rsidR="003D79EA" w:rsidRPr="003D79EA" w14:paraId="34DAD312" w14:textId="77777777" w:rsidTr="003D79EA">
        <w:trPr>
          <w:jc w:val="center"/>
        </w:trPr>
        <w:tc>
          <w:tcPr>
            <w:tcW w:w="1890" w:type="dxa"/>
            <w:shd w:val="clear" w:color="auto" w:fill="E5DFEC"/>
          </w:tcPr>
          <w:p w14:paraId="5CD2DD8B" w14:textId="77777777" w:rsidR="003D79EA" w:rsidRPr="003D79EA" w:rsidRDefault="003D79EA" w:rsidP="003D79EA">
            <w:pPr>
              <w:spacing w:after="120" w:line="23" w:lineRule="atLeast"/>
              <w:rPr>
                <w:rFonts w:ascii="Arial" w:eastAsia="Calibri" w:hAnsi="Arial" w:cs="Arial"/>
                <w:color w:val="FF0000"/>
              </w:rPr>
            </w:pPr>
            <w:r w:rsidRPr="003D79EA">
              <w:rPr>
                <w:rFonts w:ascii="Arial" w:eastAsia="Calibri" w:hAnsi="Arial" w:cs="Arial"/>
                <w:color w:val="FF0000"/>
              </w:rPr>
              <w:t>Dec</w:t>
            </w:r>
          </w:p>
        </w:tc>
        <w:tc>
          <w:tcPr>
            <w:tcW w:w="767" w:type="dxa"/>
            <w:shd w:val="clear" w:color="auto" w:fill="E5DFEC"/>
            <w:vAlign w:val="center"/>
          </w:tcPr>
          <w:p w14:paraId="208A0EF1"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6.595</w:t>
            </w:r>
          </w:p>
        </w:tc>
        <w:tc>
          <w:tcPr>
            <w:tcW w:w="767" w:type="dxa"/>
            <w:shd w:val="clear" w:color="auto" w:fill="E5DFEC"/>
            <w:vAlign w:val="center"/>
          </w:tcPr>
          <w:p w14:paraId="6B6BE72D"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6.571</w:t>
            </w:r>
          </w:p>
        </w:tc>
        <w:tc>
          <w:tcPr>
            <w:tcW w:w="767" w:type="dxa"/>
            <w:shd w:val="clear" w:color="auto" w:fill="E5DFEC"/>
            <w:vAlign w:val="center"/>
          </w:tcPr>
          <w:p w14:paraId="259088F5" w14:textId="77777777" w:rsidR="003D79EA" w:rsidRPr="003D79EA" w:rsidRDefault="003D79EA" w:rsidP="003D79EA">
            <w:pPr>
              <w:spacing w:after="120" w:line="23" w:lineRule="atLeast"/>
              <w:jc w:val="center"/>
              <w:rPr>
                <w:rFonts w:ascii="Arial" w:eastAsia="Calibri" w:hAnsi="Arial" w:cs="Arial"/>
                <w:color w:val="FF0000"/>
                <w:lang w:val="en-GB"/>
              </w:rPr>
            </w:pPr>
            <w:r w:rsidRPr="003D79EA">
              <w:rPr>
                <w:rFonts w:ascii="Arial" w:eastAsia="Calibri" w:hAnsi="Arial" w:cs="Arial"/>
                <w:color w:val="FF0000"/>
                <w:lang w:val="en-GB"/>
              </w:rPr>
              <w:t>6.094</w:t>
            </w:r>
          </w:p>
        </w:tc>
        <w:tc>
          <w:tcPr>
            <w:tcW w:w="767" w:type="dxa"/>
            <w:shd w:val="clear" w:color="auto" w:fill="E5DFEC"/>
          </w:tcPr>
          <w:p w14:paraId="34E2F027" w14:textId="77777777" w:rsidR="003D79EA" w:rsidRPr="003D79EA" w:rsidRDefault="003D79EA" w:rsidP="003D79EA">
            <w:pPr>
              <w:spacing w:after="120" w:line="23" w:lineRule="atLeast"/>
              <w:jc w:val="center"/>
              <w:rPr>
                <w:rFonts w:ascii="Arial" w:eastAsia="Calibri" w:hAnsi="Arial" w:cs="Arial"/>
                <w:color w:val="FF0000"/>
                <w:lang w:val="en-GB"/>
              </w:rPr>
            </w:pPr>
            <w:r w:rsidRPr="003D79EA">
              <w:rPr>
                <w:rFonts w:ascii="Arial" w:eastAsia="Calibri" w:hAnsi="Arial" w:cs="Arial"/>
                <w:color w:val="FF0000"/>
                <w:lang w:val="en-GB"/>
              </w:rPr>
              <w:t>5.487</w:t>
            </w:r>
          </w:p>
        </w:tc>
        <w:tc>
          <w:tcPr>
            <w:tcW w:w="767" w:type="dxa"/>
            <w:shd w:val="clear" w:color="auto" w:fill="E5DFEC"/>
          </w:tcPr>
          <w:p w14:paraId="0123D726"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5.353</w:t>
            </w:r>
          </w:p>
        </w:tc>
        <w:tc>
          <w:tcPr>
            <w:tcW w:w="767" w:type="dxa"/>
            <w:shd w:val="clear" w:color="auto" w:fill="E5DFEC"/>
          </w:tcPr>
          <w:p w14:paraId="57016B26"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4.696</w:t>
            </w:r>
          </w:p>
        </w:tc>
        <w:tc>
          <w:tcPr>
            <w:tcW w:w="767" w:type="dxa"/>
            <w:shd w:val="clear" w:color="auto" w:fill="E5DFEC"/>
          </w:tcPr>
          <w:p w14:paraId="6C78804C"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4.196</w:t>
            </w:r>
          </w:p>
        </w:tc>
        <w:tc>
          <w:tcPr>
            <w:tcW w:w="767" w:type="dxa"/>
            <w:shd w:val="clear" w:color="auto" w:fill="E5DFEC"/>
          </w:tcPr>
          <w:p w14:paraId="65DED3B3"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3.807</w:t>
            </w:r>
          </w:p>
        </w:tc>
        <w:tc>
          <w:tcPr>
            <w:tcW w:w="767" w:type="dxa"/>
            <w:shd w:val="clear" w:color="auto" w:fill="E5DFEC"/>
          </w:tcPr>
          <w:p w14:paraId="306C700A"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3.297</w:t>
            </w:r>
          </w:p>
        </w:tc>
        <w:tc>
          <w:tcPr>
            <w:tcW w:w="767" w:type="dxa"/>
            <w:shd w:val="clear" w:color="auto" w:fill="E5DFEC"/>
          </w:tcPr>
          <w:p w14:paraId="4B130CB2" w14:textId="77777777" w:rsidR="003D79EA" w:rsidRPr="003D79EA" w:rsidRDefault="003D79EA" w:rsidP="003D79EA">
            <w:pPr>
              <w:spacing w:after="120" w:line="23" w:lineRule="atLeast"/>
              <w:jc w:val="center"/>
              <w:rPr>
                <w:rFonts w:ascii="Arial" w:eastAsia="Calibri" w:hAnsi="Arial" w:cs="Arial"/>
                <w:color w:val="FF0000"/>
              </w:rPr>
            </w:pPr>
            <w:r w:rsidRPr="003D79EA">
              <w:rPr>
                <w:rFonts w:ascii="Arial" w:eastAsia="Calibri" w:hAnsi="Arial" w:cs="Arial"/>
                <w:color w:val="FF0000"/>
              </w:rPr>
              <w:t>3.980</w:t>
            </w:r>
          </w:p>
        </w:tc>
      </w:tr>
    </w:tbl>
    <w:p w14:paraId="49E01B2D" w14:textId="77777777" w:rsidR="003D79EA" w:rsidRPr="003D79EA" w:rsidRDefault="003D79EA" w:rsidP="003D79EA">
      <w:pPr>
        <w:spacing w:after="0" w:line="240" w:lineRule="auto"/>
        <w:jc w:val="right"/>
        <w:rPr>
          <w:rFonts w:ascii="Arial" w:eastAsia="Calibri" w:hAnsi="Arial" w:cs="Arial"/>
          <w:i/>
          <w:color w:val="FF0000"/>
          <w:sz w:val="20"/>
          <w:szCs w:val="20"/>
          <w:lang w:val="en-GB"/>
        </w:rPr>
      </w:pPr>
      <w:proofErr w:type="spellStart"/>
      <w:r w:rsidRPr="003D79EA">
        <w:rPr>
          <w:rFonts w:ascii="Arial" w:eastAsia="Calibri" w:hAnsi="Arial" w:cs="Arial"/>
          <w:i/>
          <w:color w:val="FF0000"/>
          <w:sz w:val="20"/>
          <w:szCs w:val="20"/>
          <w:lang w:val="en-GB"/>
        </w:rPr>
        <w:t>Извор</w:t>
      </w:r>
      <w:proofErr w:type="spellEnd"/>
      <w:r w:rsidRPr="003D79EA">
        <w:rPr>
          <w:rFonts w:ascii="Arial" w:eastAsia="Calibri" w:hAnsi="Arial" w:cs="Arial"/>
          <w:i/>
          <w:color w:val="FF0000"/>
          <w:sz w:val="20"/>
          <w:szCs w:val="20"/>
          <w:lang w:val="en-GB"/>
        </w:rPr>
        <w:t xml:space="preserve">: </w:t>
      </w:r>
      <w:proofErr w:type="spellStart"/>
      <w:r w:rsidRPr="003D79EA">
        <w:rPr>
          <w:rFonts w:ascii="Arial" w:eastAsia="Calibri" w:hAnsi="Arial" w:cs="Arial"/>
          <w:i/>
          <w:color w:val="FF0000"/>
          <w:sz w:val="20"/>
          <w:szCs w:val="20"/>
          <w:lang w:val="en-GB"/>
        </w:rPr>
        <w:t>Национална</w:t>
      </w:r>
      <w:proofErr w:type="spellEnd"/>
      <w:r w:rsidRPr="003D79EA">
        <w:rPr>
          <w:rFonts w:ascii="Arial" w:eastAsia="Calibri" w:hAnsi="Arial" w:cs="Arial"/>
          <w:i/>
          <w:color w:val="FF0000"/>
          <w:sz w:val="20"/>
          <w:szCs w:val="20"/>
          <w:lang w:val="en-GB"/>
        </w:rPr>
        <w:t xml:space="preserve"> </w:t>
      </w:r>
      <w:proofErr w:type="spellStart"/>
      <w:r w:rsidRPr="003D79EA">
        <w:rPr>
          <w:rFonts w:ascii="Arial" w:eastAsia="Calibri" w:hAnsi="Arial" w:cs="Arial"/>
          <w:i/>
          <w:color w:val="FF0000"/>
          <w:sz w:val="20"/>
          <w:szCs w:val="20"/>
          <w:lang w:val="en-GB"/>
        </w:rPr>
        <w:t>служба</w:t>
      </w:r>
      <w:proofErr w:type="spellEnd"/>
      <w:r w:rsidRPr="003D79EA">
        <w:rPr>
          <w:rFonts w:ascii="Arial" w:eastAsia="Calibri" w:hAnsi="Arial" w:cs="Arial"/>
          <w:i/>
          <w:color w:val="FF0000"/>
          <w:sz w:val="20"/>
          <w:szCs w:val="20"/>
          <w:lang w:val="en-GB"/>
        </w:rPr>
        <w:t xml:space="preserve"> </w:t>
      </w:r>
      <w:proofErr w:type="spellStart"/>
      <w:r w:rsidRPr="003D79EA">
        <w:rPr>
          <w:rFonts w:ascii="Arial" w:eastAsia="Calibri" w:hAnsi="Arial" w:cs="Arial"/>
          <w:i/>
          <w:color w:val="FF0000"/>
          <w:sz w:val="20"/>
          <w:szCs w:val="20"/>
          <w:lang w:val="en-GB"/>
        </w:rPr>
        <w:t>за</w:t>
      </w:r>
      <w:proofErr w:type="spellEnd"/>
      <w:r w:rsidRPr="003D79EA">
        <w:rPr>
          <w:rFonts w:ascii="Arial" w:eastAsia="Calibri" w:hAnsi="Arial" w:cs="Arial"/>
          <w:i/>
          <w:color w:val="FF0000"/>
          <w:sz w:val="20"/>
          <w:szCs w:val="20"/>
          <w:lang w:val="en-GB"/>
        </w:rPr>
        <w:t xml:space="preserve"> </w:t>
      </w:r>
      <w:proofErr w:type="spellStart"/>
      <w:r w:rsidRPr="003D79EA">
        <w:rPr>
          <w:rFonts w:ascii="Arial" w:eastAsia="Calibri" w:hAnsi="Arial" w:cs="Arial"/>
          <w:i/>
          <w:color w:val="FF0000"/>
          <w:sz w:val="20"/>
          <w:szCs w:val="20"/>
          <w:lang w:val="en-GB"/>
        </w:rPr>
        <w:t>запошљавање</w:t>
      </w:r>
      <w:proofErr w:type="spellEnd"/>
    </w:p>
    <w:p w14:paraId="357F6BAF" w14:textId="77777777" w:rsidR="003D79EA" w:rsidRPr="003D79EA" w:rsidRDefault="003D79EA" w:rsidP="003D79EA">
      <w:pPr>
        <w:keepNext/>
        <w:spacing w:after="0" w:line="23" w:lineRule="atLeast"/>
        <w:rPr>
          <w:rFonts w:ascii="Arial" w:eastAsia="Times New Roman" w:hAnsi="Arial" w:cs="Arial"/>
          <w:color w:val="FF0000"/>
          <w:lang w:val="sr-Cyrl-RS"/>
        </w:rPr>
      </w:pPr>
      <w:proofErr w:type="spellStart"/>
      <w:r w:rsidRPr="003D79EA">
        <w:rPr>
          <w:rFonts w:ascii="Arial" w:eastAsia="Times New Roman" w:hAnsi="Arial" w:cs="Arial"/>
          <w:color w:val="FF0000"/>
          <w:lang w:val="en-GB"/>
        </w:rPr>
        <w:t>По</w:t>
      </w:r>
      <w:proofErr w:type="spellEnd"/>
      <w:r w:rsidRPr="003D79EA">
        <w:rPr>
          <w:rFonts w:ascii="Arial" w:eastAsia="Times New Roman" w:hAnsi="Arial" w:cs="Arial"/>
          <w:color w:val="FF0000"/>
          <w:lang w:val="en-GB"/>
        </w:rPr>
        <w:t xml:space="preserve"> </w:t>
      </w:r>
      <w:proofErr w:type="spellStart"/>
      <w:r w:rsidRPr="003D79EA">
        <w:rPr>
          <w:rFonts w:ascii="Arial" w:eastAsia="Times New Roman" w:hAnsi="Arial" w:cs="Arial"/>
          <w:color w:val="FF0000"/>
          <w:lang w:val="en-GB"/>
        </w:rPr>
        <w:t>евиденцији</w:t>
      </w:r>
      <w:proofErr w:type="spellEnd"/>
      <w:r w:rsidRPr="003D79EA">
        <w:rPr>
          <w:rFonts w:ascii="Arial" w:eastAsia="Times New Roman" w:hAnsi="Arial" w:cs="Arial"/>
          <w:color w:val="FF0000"/>
          <w:lang w:val="en-GB"/>
        </w:rPr>
        <w:t xml:space="preserve"> </w:t>
      </w:r>
      <w:proofErr w:type="spellStart"/>
      <w:r w:rsidRPr="003D79EA">
        <w:rPr>
          <w:rFonts w:ascii="Arial" w:eastAsia="Times New Roman" w:hAnsi="Arial" w:cs="Arial"/>
          <w:color w:val="FF0000"/>
          <w:lang w:val="en-GB"/>
        </w:rPr>
        <w:t>Националне</w:t>
      </w:r>
      <w:proofErr w:type="spellEnd"/>
      <w:r w:rsidRPr="003D79EA">
        <w:rPr>
          <w:rFonts w:ascii="Arial" w:eastAsia="Times New Roman" w:hAnsi="Arial" w:cs="Arial"/>
          <w:color w:val="FF0000"/>
          <w:lang w:val="en-GB"/>
        </w:rPr>
        <w:t xml:space="preserve"> </w:t>
      </w:r>
      <w:proofErr w:type="spellStart"/>
      <w:r w:rsidRPr="003D79EA">
        <w:rPr>
          <w:rFonts w:ascii="Arial" w:eastAsia="Times New Roman" w:hAnsi="Arial" w:cs="Arial"/>
          <w:color w:val="FF0000"/>
          <w:lang w:val="en-GB"/>
        </w:rPr>
        <w:t>службе</w:t>
      </w:r>
      <w:proofErr w:type="spellEnd"/>
      <w:r w:rsidRPr="003D79EA">
        <w:rPr>
          <w:rFonts w:ascii="Arial" w:eastAsia="Times New Roman" w:hAnsi="Arial" w:cs="Arial"/>
          <w:color w:val="FF0000"/>
          <w:lang w:val="en-GB"/>
        </w:rPr>
        <w:t xml:space="preserve"> </w:t>
      </w:r>
      <w:proofErr w:type="spellStart"/>
      <w:r w:rsidRPr="003D79EA">
        <w:rPr>
          <w:rFonts w:ascii="Arial" w:eastAsia="Times New Roman" w:hAnsi="Arial" w:cs="Arial"/>
          <w:color w:val="FF0000"/>
          <w:lang w:val="en-GB"/>
        </w:rPr>
        <w:t>за</w:t>
      </w:r>
      <w:proofErr w:type="spellEnd"/>
      <w:r w:rsidRPr="003D79EA">
        <w:rPr>
          <w:rFonts w:ascii="Arial" w:eastAsia="Times New Roman" w:hAnsi="Arial" w:cs="Arial"/>
          <w:color w:val="FF0000"/>
          <w:lang w:val="en-GB"/>
        </w:rPr>
        <w:t xml:space="preserve"> </w:t>
      </w:r>
      <w:proofErr w:type="spellStart"/>
      <w:r w:rsidRPr="003D79EA">
        <w:rPr>
          <w:rFonts w:ascii="Arial" w:eastAsia="Times New Roman" w:hAnsi="Arial" w:cs="Arial"/>
          <w:color w:val="FF0000"/>
          <w:lang w:val="en-GB"/>
        </w:rPr>
        <w:t>запошљавање</w:t>
      </w:r>
      <w:proofErr w:type="spellEnd"/>
      <w:r w:rsidRPr="003D79EA">
        <w:rPr>
          <w:rFonts w:ascii="Arial" w:eastAsia="Times New Roman" w:hAnsi="Arial" w:cs="Arial"/>
          <w:color w:val="FF0000"/>
          <w:lang w:val="en-GB"/>
        </w:rPr>
        <w:t xml:space="preserve"> </w:t>
      </w:r>
      <w:proofErr w:type="spellStart"/>
      <w:r w:rsidRPr="003D79EA">
        <w:rPr>
          <w:rFonts w:ascii="Arial" w:eastAsia="Times New Roman" w:hAnsi="Arial" w:cs="Arial"/>
          <w:color w:val="FF0000"/>
          <w:lang w:val="en-GB"/>
        </w:rPr>
        <w:t>број</w:t>
      </w:r>
      <w:proofErr w:type="spellEnd"/>
      <w:r w:rsidRPr="003D79EA">
        <w:rPr>
          <w:rFonts w:ascii="Arial" w:eastAsia="Times New Roman" w:hAnsi="Arial" w:cs="Arial"/>
          <w:color w:val="FF0000"/>
          <w:lang w:val="en-GB"/>
        </w:rPr>
        <w:t xml:space="preserve"> </w:t>
      </w:r>
      <w:proofErr w:type="spellStart"/>
      <w:r w:rsidRPr="003D79EA">
        <w:rPr>
          <w:rFonts w:ascii="Arial" w:eastAsia="Times New Roman" w:hAnsi="Arial" w:cs="Arial"/>
          <w:color w:val="FF0000"/>
          <w:lang w:val="en-GB"/>
        </w:rPr>
        <w:t>незапослених</w:t>
      </w:r>
      <w:proofErr w:type="spellEnd"/>
      <w:r w:rsidRPr="003D79EA">
        <w:rPr>
          <w:rFonts w:ascii="Arial" w:eastAsia="Times New Roman" w:hAnsi="Arial" w:cs="Arial"/>
          <w:color w:val="FF0000"/>
          <w:lang w:val="en-GB"/>
        </w:rPr>
        <w:t xml:space="preserve"> </w:t>
      </w:r>
      <w:proofErr w:type="spellStart"/>
      <w:r w:rsidRPr="003D79EA">
        <w:rPr>
          <w:rFonts w:ascii="Arial" w:eastAsia="Times New Roman" w:hAnsi="Arial" w:cs="Arial"/>
          <w:color w:val="FF0000"/>
          <w:lang w:val="en-GB"/>
        </w:rPr>
        <w:t>лица</w:t>
      </w:r>
      <w:proofErr w:type="spellEnd"/>
      <w:r w:rsidRPr="003D79EA">
        <w:rPr>
          <w:rFonts w:ascii="Arial" w:eastAsia="Times New Roman" w:hAnsi="Arial" w:cs="Arial"/>
          <w:color w:val="FF0000"/>
          <w:lang w:val="en-GB"/>
        </w:rPr>
        <w:t xml:space="preserve"> </w:t>
      </w:r>
      <w:proofErr w:type="spellStart"/>
      <w:r w:rsidRPr="003D79EA">
        <w:rPr>
          <w:rFonts w:ascii="Arial" w:eastAsia="Times New Roman" w:hAnsi="Arial" w:cs="Arial"/>
          <w:color w:val="FF0000"/>
          <w:lang w:val="en-GB"/>
        </w:rPr>
        <w:t>од</w:t>
      </w:r>
      <w:proofErr w:type="spellEnd"/>
      <w:r w:rsidRPr="003D79EA">
        <w:rPr>
          <w:rFonts w:ascii="Arial" w:eastAsia="Times New Roman" w:hAnsi="Arial" w:cs="Arial"/>
          <w:color w:val="FF0000"/>
          <w:lang w:val="en-GB"/>
        </w:rPr>
        <w:t xml:space="preserve"> </w:t>
      </w:r>
      <w:proofErr w:type="spellStart"/>
      <w:r w:rsidRPr="003D79EA">
        <w:rPr>
          <w:rFonts w:ascii="Arial" w:eastAsia="Times New Roman" w:hAnsi="Arial" w:cs="Arial"/>
          <w:color w:val="FF0000"/>
          <w:lang w:val="en-GB"/>
        </w:rPr>
        <w:t>јануара</w:t>
      </w:r>
      <w:proofErr w:type="spellEnd"/>
      <w:r w:rsidRPr="003D79EA">
        <w:rPr>
          <w:rFonts w:ascii="Arial" w:eastAsia="Times New Roman" w:hAnsi="Arial" w:cs="Arial"/>
          <w:color w:val="FF0000"/>
          <w:lang w:val="en-GB"/>
        </w:rPr>
        <w:t xml:space="preserve"> </w:t>
      </w:r>
      <w:proofErr w:type="spellStart"/>
      <w:r w:rsidRPr="003D79EA">
        <w:rPr>
          <w:rFonts w:ascii="Arial" w:eastAsia="Times New Roman" w:hAnsi="Arial" w:cs="Arial"/>
          <w:color w:val="FF0000"/>
          <w:lang w:val="en-GB"/>
        </w:rPr>
        <w:t>до</w:t>
      </w:r>
      <w:proofErr w:type="spellEnd"/>
      <w:r w:rsidRPr="003D79EA">
        <w:rPr>
          <w:rFonts w:ascii="Arial" w:eastAsia="Times New Roman" w:hAnsi="Arial" w:cs="Arial"/>
          <w:color w:val="FF0000"/>
          <w:lang w:val="en-GB"/>
        </w:rPr>
        <w:t xml:space="preserve"> </w:t>
      </w:r>
      <w:proofErr w:type="spellStart"/>
      <w:r w:rsidRPr="003D79EA">
        <w:rPr>
          <w:rFonts w:ascii="Arial" w:eastAsia="Times New Roman" w:hAnsi="Arial" w:cs="Arial"/>
          <w:color w:val="FF0000"/>
          <w:lang w:val="en-GB"/>
        </w:rPr>
        <w:t>децембра</w:t>
      </w:r>
      <w:proofErr w:type="spellEnd"/>
      <w:r w:rsidRPr="003D79EA">
        <w:rPr>
          <w:rFonts w:ascii="Arial" w:eastAsia="Times New Roman" w:hAnsi="Arial" w:cs="Arial"/>
          <w:color w:val="FF0000"/>
          <w:lang w:val="en-GB"/>
        </w:rPr>
        <w:t xml:space="preserve"> 2021.године </w:t>
      </w:r>
      <w:proofErr w:type="spellStart"/>
      <w:r w:rsidRPr="003D79EA">
        <w:rPr>
          <w:rFonts w:ascii="Arial" w:eastAsia="Times New Roman" w:hAnsi="Arial" w:cs="Arial"/>
          <w:color w:val="FF0000"/>
          <w:lang w:val="en-GB"/>
        </w:rPr>
        <w:t>повећан</w:t>
      </w:r>
      <w:proofErr w:type="spellEnd"/>
      <w:r w:rsidRPr="003D79EA">
        <w:rPr>
          <w:rFonts w:ascii="Arial" w:eastAsia="Times New Roman" w:hAnsi="Arial" w:cs="Arial"/>
          <w:color w:val="FF0000"/>
          <w:lang w:val="en-GB"/>
        </w:rPr>
        <w:t xml:space="preserve"> </w:t>
      </w:r>
      <w:proofErr w:type="spellStart"/>
      <w:r w:rsidRPr="003D79EA">
        <w:rPr>
          <w:rFonts w:ascii="Arial" w:eastAsia="Times New Roman" w:hAnsi="Arial" w:cs="Arial"/>
          <w:color w:val="FF0000"/>
          <w:lang w:val="en-GB"/>
        </w:rPr>
        <w:t>је</w:t>
      </w:r>
      <w:proofErr w:type="spellEnd"/>
      <w:r w:rsidRPr="003D79EA">
        <w:rPr>
          <w:rFonts w:ascii="Arial" w:eastAsia="Times New Roman" w:hAnsi="Arial" w:cs="Arial"/>
          <w:color w:val="FF0000"/>
          <w:lang w:val="en-GB"/>
        </w:rPr>
        <w:t xml:space="preserve"> </w:t>
      </w:r>
      <w:proofErr w:type="spellStart"/>
      <w:r w:rsidRPr="003D79EA">
        <w:rPr>
          <w:rFonts w:ascii="Arial" w:eastAsia="Times New Roman" w:hAnsi="Arial" w:cs="Arial"/>
          <w:color w:val="FF0000"/>
          <w:lang w:val="en-GB"/>
        </w:rPr>
        <w:t>за</w:t>
      </w:r>
      <w:proofErr w:type="spellEnd"/>
      <w:r w:rsidRPr="003D79EA">
        <w:rPr>
          <w:rFonts w:ascii="Arial" w:eastAsia="Times New Roman" w:hAnsi="Arial" w:cs="Arial"/>
          <w:color w:val="FF0000"/>
          <w:lang w:val="en-GB"/>
        </w:rPr>
        <w:t xml:space="preserve"> 354 </w:t>
      </w:r>
      <w:proofErr w:type="spellStart"/>
      <w:r w:rsidRPr="003D79EA">
        <w:rPr>
          <w:rFonts w:ascii="Arial" w:eastAsia="Times New Roman" w:hAnsi="Arial" w:cs="Arial"/>
          <w:color w:val="FF0000"/>
          <w:lang w:val="en-GB"/>
        </w:rPr>
        <w:t>лица</w:t>
      </w:r>
      <w:proofErr w:type="spellEnd"/>
      <w:r w:rsidRPr="003D79EA">
        <w:rPr>
          <w:rFonts w:ascii="Arial" w:eastAsia="Times New Roman" w:hAnsi="Arial" w:cs="Arial"/>
          <w:color w:val="FF0000"/>
          <w:lang w:val="en-GB"/>
        </w:rPr>
        <w:t xml:space="preserve">, </w:t>
      </w:r>
      <w:proofErr w:type="spellStart"/>
      <w:r w:rsidRPr="003D79EA">
        <w:rPr>
          <w:rFonts w:ascii="Arial" w:eastAsia="Times New Roman" w:hAnsi="Arial" w:cs="Arial"/>
          <w:color w:val="FF0000"/>
          <w:lang w:val="en-GB"/>
        </w:rPr>
        <w:t>односно</w:t>
      </w:r>
      <w:proofErr w:type="spellEnd"/>
      <w:r w:rsidRPr="003D79EA">
        <w:rPr>
          <w:rFonts w:ascii="Arial" w:eastAsia="Times New Roman" w:hAnsi="Arial" w:cs="Arial"/>
          <w:color w:val="FF0000"/>
          <w:lang w:val="en-GB"/>
        </w:rPr>
        <w:t xml:space="preserve"> 9,76 %</w:t>
      </w:r>
      <w:r w:rsidRPr="003D79EA">
        <w:rPr>
          <w:rFonts w:ascii="Arial" w:eastAsia="Times New Roman" w:hAnsi="Arial" w:cs="Arial"/>
          <w:color w:val="FF0000"/>
          <w:lang w:val="sr-Cyrl-RS"/>
        </w:rPr>
        <w:t>.</w:t>
      </w:r>
    </w:p>
    <w:p w14:paraId="7452E659" w14:textId="77777777" w:rsidR="003D79EA" w:rsidRDefault="003D79EA" w:rsidP="00234D15">
      <w:pPr>
        <w:spacing w:after="0" w:line="240" w:lineRule="auto"/>
        <w:contextualSpacing/>
        <w:rPr>
          <w:rFonts w:ascii="Times New Roman" w:hAnsi="Times New Roman" w:cs="Times New Roman"/>
          <w:lang w:val="sr-Cyrl-BA"/>
        </w:rPr>
      </w:pPr>
    </w:p>
    <w:p w14:paraId="2B5BD301" w14:textId="77777777" w:rsidR="00EC28CB" w:rsidRPr="00AD1921" w:rsidRDefault="00EC28CB"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Показатељ ЦОР-а 8.5.2 Стопа незапослености, према полу, старости и инвалидитету.</w:t>
      </w:r>
    </w:p>
    <w:p w14:paraId="7CBA8BC6" w14:textId="77777777" w:rsidR="00EC28CB" w:rsidRPr="00AD1921" w:rsidRDefault="00EC28CB"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Предлог локализованог показатеља:</w:t>
      </w:r>
    </w:p>
    <w:p w14:paraId="1B9136E6" w14:textId="77777777" w:rsidR="00EC28CB" w:rsidRPr="00AD1921" w:rsidRDefault="00EC28CB"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1. Стопа незапослености, према полу, старости</w:t>
      </w:r>
    </w:p>
    <w:p w14:paraId="2CF3D4B9" w14:textId="77777777" w:rsidR="00740B8F" w:rsidRPr="00AD1921" w:rsidRDefault="00740B8F" w:rsidP="00234D15">
      <w:pPr>
        <w:spacing w:after="0" w:line="240" w:lineRule="auto"/>
        <w:contextualSpacing/>
        <w:rPr>
          <w:rFonts w:ascii="Times New Roman" w:hAnsi="Times New Roman" w:cs="Times New Roman"/>
          <w:lang w:val="sr-Cyrl-BA"/>
        </w:rPr>
      </w:pPr>
    </w:p>
    <w:p w14:paraId="21347568" w14:textId="77777777" w:rsidR="00740B8F" w:rsidRPr="00AD1921" w:rsidRDefault="00740B8F" w:rsidP="00740B8F">
      <w:pPr>
        <w:spacing w:after="0" w:line="240" w:lineRule="auto"/>
        <w:contextualSpacing/>
        <w:jc w:val="both"/>
        <w:rPr>
          <w:rFonts w:ascii="Times New Roman" w:hAnsi="Times New Roman" w:cs="Times New Roman"/>
          <w:lang w:val="sr-Cyrl-BA"/>
        </w:rPr>
      </w:pPr>
      <w:r w:rsidRPr="00AD1921">
        <w:rPr>
          <w:rFonts w:ascii="Times New Roman" w:hAnsi="Times New Roman" w:cs="Times New Roman"/>
          <w:lang w:val="sr-Cyrl-BA"/>
        </w:rPr>
        <w:lastRenderedPageBreak/>
        <w:t xml:space="preserve">На територији општине Пријепоље је једино током 2018 године регистрована већа незапосленост мушкараца од жена, док је током наредних година регистрован већи број незапослених жена у односу на мушкарце, док је укупна незапосленост код оба пола имала тренд пада (Графикон 3). Незапосленост жена је </w:t>
      </w:r>
      <w:r w:rsidR="0059176B" w:rsidRPr="00AD1921">
        <w:rPr>
          <w:rFonts w:ascii="Times New Roman" w:hAnsi="Times New Roman" w:cs="Times New Roman"/>
          <w:lang w:val="sr-Cyrl-BA"/>
        </w:rPr>
        <w:t>у 2020. години смањена за 17,14% у односу на 2018. годину. Назпосленост жена је 2020. године смањена у односу на 2019. годину за 13,95%, док је незапосленост жена у 2019. опала за 3,71% у односу на 2018. годину. Незапосленост мушкараца је у 2020. години смањена за 25,63% у односу на 2018. годину. Назпосленост мушкараца је 2020. године смањена у односу на 2019. годину за 12,78%, док је незапосленост мушкараца у 2019. опала за 14,72% у односу на 2018. годину.</w:t>
      </w:r>
      <w:r w:rsidR="0059176B" w:rsidRPr="00AD1921">
        <w:rPr>
          <w:rFonts w:ascii="Times New Roman" w:hAnsi="Times New Roman" w:cs="Times New Roman"/>
        </w:rPr>
        <w:t xml:space="preserve"> </w:t>
      </w:r>
      <w:r w:rsidRPr="00AD1921">
        <w:rPr>
          <w:rFonts w:ascii="Times New Roman" w:hAnsi="Times New Roman" w:cs="Times New Roman"/>
          <w:lang w:val="sr-Cyrl-BA"/>
        </w:rPr>
        <w:t>У 2020. години, укуп</w:t>
      </w:r>
      <w:r w:rsidR="0059176B" w:rsidRPr="00AD1921">
        <w:rPr>
          <w:rFonts w:ascii="Times New Roman" w:hAnsi="Times New Roman" w:cs="Times New Roman"/>
          <w:lang w:val="sr-Cyrl-BA"/>
        </w:rPr>
        <w:t>на стопа незапослености износи 27,85</w:t>
      </w:r>
      <w:r w:rsidRPr="00AD1921">
        <w:rPr>
          <w:rFonts w:ascii="Times New Roman" w:hAnsi="Times New Roman" w:cs="Times New Roman"/>
          <w:lang w:val="sr-Cyrl-BA"/>
        </w:rPr>
        <w:t>%, до</w:t>
      </w:r>
      <w:r w:rsidR="0059176B" w:rsidRPr="00AD1921">
        <w:rPr>
          <w:rFonts w:ascii="Times New Roman" w:hAnsi="Times New Roman" w:cs="Times New Roman"/>
          <w:lang w:val="sr-Cyrl-BA"/>
        </w:rPr>
        <w:t>к је стопа незапослености жена 32,12</w:t>
      </w:r>
      <w:r w:rsidRPr="00AD1921">
        <w:rPr>
          <w:rFonts w:ascii="Times New Roman" w:hAnsi="Times New Roman" w:cs="Times New Roman"/>
          <w:lang w:val="sr-Cyrl-BA"/>
        </w:rPr>
        <w:t>%, а му</w:t>
      </w:r>
      <w:r w:rsidR="0059176B" w:rsidRPr="00AD1921">
        <w:rPr>
          <w:rFonts w:ascii="Times New Roman" w:hAnsi="Times New Roman" w:cs="Times New Roman"/>
          <w:lang w:val="sr-Cyrl-BA"/>
        </w:rPr>
        <w:t>шкараца 24,31</w:t>
      </w:r>
      <w:r w:rsidRPr="00AD1921">
        <w:rPr>
          <w:rFonts w:ascii="Times New Roman" w:hAnsi="Times New Roman" w:cs="Times New Roman"/>
          <w:lang w:val="sr-Cyrl-BA"/>
        </w:rPr>
        <w:t>%.</w:t>
      </w:r>
    </w:p>
    <w:p w14:paraId="7488D318" w14:textId="77777777" w:rsidR="00740B8F" w:rsidRPr="00AD1921" w:rsidRDefault="00740B8F" w:rsidP="00234D15">
      <w:pPr>
        <w:spacing w:after="0" w:line="240" w:lineRule="auto"/>
        <w:contextualSpacing/>
        <w:rPr>
          <w:rFonts w:ascii="Times New Roman" w:hAnsi="Times New Roman" w:cs="Times New Roman"/>
          <w:lang w:val="sr-Cyrl-BA"/>
        </w:rPr>
      </w:pPr>
    </w:p>
    <w:p w14:paraId="40174863" w14:textId="77777777" w:rsidR="005E49C8" w:rsidRPr="00AD1921" w:rsidRDefault="005E49C8" w:rsidP="00234D15">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Графикон</w:t>
      </w:r>
      <w:proofErr w:type="spellEnd"/>
      <w:r w:rsidRPr="00AD1921">
        <w:rPr>
          <w:rFonts w:ascii="Times New Roman" w:hAnsi="Times New Roman" w:cs="Times New Roman"/>
          <w:i w:val="0"/>
          <w:sz w:val="22"/>
        </w:rPr>
        <w:t xml:space="preserve"> </w:t>
      </w:r>
      <w:r w:rsidR="00BF16C7">
        <w:rPr>
          <w:rFonts w:ascii="Times New Roman" w:hAnsi="Times New Roman" w:cs="Times New Roman"/>
          <w:i w:val="0"/>
          <w:sz w:val="22"/>
          <w:lang w:val="sr-Cyrl-RS"/>
        </w:rPr>
        <w:t>5</w:t>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Регистровани</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незапослени</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према</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полу</w:t>
      </w:r>
      <w:proofErr w:type="spellEnd"/>
      <w:r w:rsidRPr="00AD1921">
        <w:rPr>
          <w:rFonts w:ascii="Times New Roman" w:hAnsi="Times New Roman" w:cs="Times New Roman"/>
          <w:i w:val="0"/>
          <w:sz w:val="22"/>
        </w:rPr>
        <w:t>, 2018─</w:t>
      </w:r>
      <w:proofErr w:type="gramStart"/>
      <w:r w:rsidRPr="00AD1921">
        <w:rPr>
          <w:rFonts w:ascii="Times New Roman" w:hAnsi="Times New Roman" w:cs="Times New Roman"/>
          <w:i w:val="0"/>
          <w:sz w:val="22"/>
        </w:rPr>
        <w:t>2020.*</w:t>
      </w:r>
      <w:proofErr w:type="gramEnd"/>
    </w:p>
    <w:p w14:paraId="5840E3CB" w14:textId="77777777" w:rsidR="00840E0B" w:rsidRPr="00AD1921" w:rsidRDefault="00840E0B" w:rsidP="00840E0B">
      <w:pPr>
        <w:spacing w:after="0" w:line="240" w:lineRule="auto"/>
        <w:contextualSpacing/>
        <w:rPr>
          <w:rFonts w:ascii="Times New Roman" w:hAnsi="Times New Roman" w:cs="Times New Roman"/>
        </w:rPr>
      </w:pPr>
      <w:r w:rsidRPr="00AD1921">
        <w:rPr>
          <w:rFonts w:ascii="Times New Roman" w:hAnsi="Times New Roman" w:cs="Times New Roman"/>
          <w:noProof/>
          <w:lang w:val="sr-Latn-RS" w:eastAsia="sr-Latn-RS"/>
        </w:rPr>
        <w:drawing>
          <wp:inline distT="0" distB="0" distL="0" distR="0" wp14:anchorId="629EF983" wp14:editId="07D71359">
            <wp:extent cx="4823460" cy="3055620"/>
            <wp:effectExtent l="0" t="0" r="15240" b="11430"/>
            <wp:docPr id="15" name="Chart 15">
              <a:extLst xmlns:a="http://schemas.openxmlformats.org/drawingml/2006/main">
                <a:ext uri="{FF2B5EF4-FFF2-40B4-BE49-F238E27FC236}">
                  <a16:creationId xmlns:a16="http://schemas.microsoft.com/office/drawing/2014/main" id="{00000000-0008-0000-0100-00004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6FB6D1" w14:textId="77777777" w:rsidR="0057233A" w:rsidRPr="00AD1921" w:rsidRDefault="005E49C8" w:rsidP="00840E0B">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Национална служба за запошљавање</w:t>
      </w:r>
    </w:p>
    <w:p w14:paraId="74C5421F" w14:textId="77777777" w:rsidR="00840E0B" w:rsidRPr="00AD1921" w:rsidRDefault="005E49C8"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 стање на дан 31.12.</w:t>
      </w:r>
    </w:p>
    <w:p w14:paraId="4E868311" w14:textId="77777777" w:rsidR="00740B8F" w:rsidRPr="00AD1921" w:rsidRDefault="00740B8F" w:rsidP="00740B8F">
      <w:pPr>
        <w:spacing w:after="0" w:line="240" w:lineRule="auto"/>
        <w:contextualSpacing/>
        <w:jc w:val="both"/>
        <w:rPr>
          <w:rFonts w:ascii="Times New Roman" w:hAnsi="Times New Roman" w:cs="Times New Roman"/>
          <w:lang w:val="sr-Cyrl-BA"/>
        </w:rPr>
      </w:pPr>
      <w:r w:rsidRPr="00AD1921">
        <w:rPr>
          <w:rFonts w:ascii="Times New Roman" w:hAnsi="Times New Roman" w:cs="Times New Roman"/>
          <w:lang w:val="sr-Cyrl-BA"/>
        </w:rPr>
        <w:t>Према старосној структури (Графикон 4), у 2020. години, највише незапослених је међу старосном групом од 30 до 54 године (59%), следе они са 55 и в</w:t>
      </w:r>
      <w:r w:rsidR="00261CAE" w:rsidRPr="00AD1921">
        <w:rPr>
          <w:rFonts w:ascii="Times New Roman" w:hAnsi="Times New Roman" w:cs="Times New Roman"/>
          <w:lang w:val="sr-Cyrl-BA"/>
        </w:rPr>
        <w:t>ише година (23%), те млади од 15</w:t>
      </w:r>
      <w:r w:rsidRPr="00AD1921">
        <w:rPr>
          <w:rFonts w:ascii="Times New Roman" w:hAnsi="Times New Roman" w:cs="Times New Roman"/>
          <w:lang w:val="sr-Cyrl-BA"/>
        </w:rPr>
        <w:t xml:space="preserve"> до 29 године (18%). </w:t>
      </w:r>
    </w:p>
    <w:p w14:paraId="195EFAEB" w14:textId="77777777" w:rsidR="00740B8F" w:rsidRPr="00AD1921" w:rsidRDefault="00740B8F" w:rsidP="00234D15">
      <w:pPr>
        <w:spacing w:after="0" w:line="240" w:lineRule="auto"/>
        <w:contextualSpacing/>
        <w:rPr>
          <w:rFonts w:ascii="Times New Roman" w:hAnsi="Times New Roman" w:cs="Times New Roman"/>
          <w:lang w:val="sr-Cyrl-BA"/>
        </w:rPr>
      </w:pPr>
    </w:p>
    <w:p w14:paraId="6BCCD7BE" w14:textId="77777777" w:rsidR="00243D4A" w:rsidRPr="00AD1921" w:rsidRDefault="00243D4A" w:rsidP="00234D15">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Графикон</w:t>
      </w:r>
      <w:proofErr w:type="spellEnd"/>
      <w:r w:rsidRPr="00AD1921">
        <w:rPr>
          <w:rFonts w:ascii="Times New Roman" w:hAnsi="Times New Roman" w:cs="Times New Roman"/>
          <w:i w:val="0"/>
          <w:sz w:val="22"/>
        </w:rPr>
        <w:t xml:space="preserve"> </w:t>
      </w:r>
      <w:r w:rsidR="00BF16C7">
        <w:rPr>
          <w:rFonts w:ascii="Times New Roman" w:hAnsi="Times New Roman" w:cs="Times New Roman"/>
          <w:i w:val="0"/>
          <w:sz w:val="22"/>
          <w:lang w:val="sr-Cyrl-RS"/>
        </w:rPr>
        <w:t>6</w:t>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Учешће</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незапослених</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према</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старосним</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групама</w:t>
      </w:r>
      <w:proofErr w:type="spellEnd"/>
      <w:r w:rsidRPr="00AD1921">
        <w:rPr>
          <w:rFonts w:ascii="Times New Roman" w:hAnsi="Times New Roman" w:cs="Times New Roman"/>
          <w:i w:val="0"/>
          <w:sz w:val="22"/>
        </w:rPr>
        <w:t xml:space="preserve"> у </w:t>
      </w:r>
      <w:proofErr w:type="spellStart"/>
      <w:r w:rsidRPr="00AD1921">
        <w:rPr>
          <w:rFonts w:ascii="Times New Roman" w:hAnsi="Times New Roman" w:cs="Times New Roman"/>
          <w:i w:val="0"/>
          <w:sz w:val="22"/>
        </w:rPr>
        <w:t>укупном</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броју</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незапослених</w:t>
      </w:r>
      <w:proofErr w:type="spellEnd"/>
      <w:r w:rsidRPr="00AD1921">
        <w:rPr>
          <w:rFonts w:ascii="Times New Roman" w:hAnsi="Times New Roman" w:cs="Times New Roman"/>
          <w:i w:val="0"/>
          <w:sz w:val="22"/>
        </w:rPr>
        <w:t>, 2020.</w:t>
      </w:r>
    </w:p>
    <w:p w14:paraId="2C7D9414" w14:textId="77777777" w:rsidR="00840E0B" w:rsidRPr="00AD1921" w:rsidRDefault="00840E0B" w:rsidP="00840E0B">
      <w:pPr>
        <w:spacing w:after="0" w:line="240" w:lineRule="auto"/>
        <w:contextualSpacing/>
        <w:rPr>
          <w:rFonts w:ascii="Times New Roman" w:hAnsi="Times New Roman" w:cs="Times New Roman"/>
        </w:rPr>
      </w:pPr>
      <w:r w:rsidRPr="00AD1921">
        <w:rPr>
          <w:rFonts w:ascii="Times New Roman" w:hAnsi="Times New Roman" w:cs="Times New Roman"/>
          <w:noProof/>
          <w:lang w:val="sr-Latn-RS" w:eastAsia="sr-Latn-RS"/>
        </w:rPr>
        <w:drawing>
          <wp:inline distT="0" distB="0" distL="0" distR="0" wp14:anchorId="610E015D" wp14:editId="71574A4A">
            <wp:extent cx="3390900" cy="2171700"/>
            <wp:effectExtent l="0" t="0" r="0" b="0"/>
            <wp:docPr id="16" name="Chart 16">
              <a:extLst xmlns:a="http://schemas.openxmlformats.org/drawingml/2006/main">
                <a:ext uri="{FF2B5EF4-FFF2-40B4-BE49-F238E27FC236}">
                  <a16:creationId xmlns:a16="http://schemas.microsoft.com/office/drawing/2014/main" id="{00000000-0008-0000-0100-00004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A68713" w14:textId="77777777" w:rsidR="00243D4A" w:rsidRPr="00AD1921" w:rsidRDefault="00243D4A" w:rsidP="00840E0B">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Национална служба за запошљавање</w:t>
      </w:r>
      <w:r w:rsidR="000C23D6" w:rsidRPr="00AD1921">
        <w:rPr>
          <w:rFonts w:ascii="Times New Roman" w:hAnsi="Times New Roman" w:cs="Times New Roman"/>
          <w:lang w:val="sr-Cyrl-BA"/>
        </w:rPr>
        <w:t xml:space="preserve"> </w:t>
      </w:r>
    </w:p>
    <w:p w14:paraId="5798CC80" w14:textId="77777777" w:rsidR="008629C5" w:rsidRDefault="008629C5" w:rsidP="008629C5">
      <w:pPr>
        <w:widowControl w:val="0"/>
        <w:tabs>
          <w:tab w:val="left" w:pos="1476"/>
        </w:tabs>
        <w:autoSpaceDE w:val="0"/>
        <w:autoSpaceDN w:val="0"/>
        <w:spacing w:after="0" w:line="240" w:lineRule="auto"/>
        <w:rPr>
          <w:rFonts w:ascii="Arial" w:eastAsia="Times New Roman" w:hAnsi="Arial" w:cs="Arial"/>
          <w:b/>
          <w:lang w:val="en-GB"/>
        </w:rPr>
      </w:pPr>
    </w:p>
    <w:p w14:paraId="1BEA3A38" w14:textId="77777777" w:rsidR="008629C5" w:rsidRPr="008629C5" w:rsidRDefault="008629C5" w:rsidP="008629C5">
      <w:pPr>
        <w:widowControl w:val="0"/>
        <w:tabs>
          <w:tab w:val="left" w:pos="1476"/>
        </w:tabs>
        <w:autoSpaceDE w:val="0"/>
        <w:autoSpaceDN w:val="0"/>
        <w:spacing w:after="0" w:line="240" w:lineRule="auto"/>
        <w:rPr>
          <w:rFonts w:ascii="Arial" w:eastAsia="Times New Roman" w:hAnsi="Arial" w:cs="Arial"/>
          <w:b/>
          <w:color w:val="FF0000"/>
          <w:lang w:val="en-GB"/>
        </w:rPr>
      </w:pPr>
      <w:proofErr w:type="spellStart"/>
      <w:r w:rsidRPr="008629C5">
        <w:rPr>
          <w:rFonts w:ascii="Arial" w:eastAsia="Times New Roman" w:hAnsi="Arial" w:cs="Arial"/>
          <w:b/>
          <w:color w:val="FF0000"/>
          <w:lang w:val="en-GB"/>
        </w:rPr>
        <w:lastRenderedPageBreak/>
        <w:t>Табела</w:t>
      </w:r>
      <w:proofErr w:type="spellEnd"/>
      <w:r w:rsidRPr="008629C5">
        <w:rPr>
          <w:rFonts w:ascii="Arial" w:eastAsia="Times New Roman" w:hAnsi="Arial" w:cs="Arial"/>
          <w:b/>
          <w:color w:val="FF0000"/>
          <w:lang w:val="en-GB"/>
        </w:rPr>
        <w:t xml:space="preserve">: </w:t>
      </w:r>
      <w:proofErr w:type="spellStart"/>
      <w:r w:rsidRPr="008629C5">
        <w:rPr>
          <w:rFonts w:ascii="Arial" w:eastAsia="Times New Roman" w:hAnsi="Arial" w:cs="Arial"/>
          <w:b/>
          <w:color w:val="FF0000"/>
          <w:lang w:val="en-GB"/>
        </w:rPr>
        <w:t>Незапослена</w:t>
      </w:r>
      <w:proofErr w:type="spellEnd"/>
      <w:r w:rsidRPr="008629C5">
        <w:rPr>
          <w:rFonts w:ascii="Arial" w:eastAsia="Times New Roman" w:hAnsi="Arial" w:cs="Arial"/>
          <w:b/>
          <w:color w:val="FF0000"/>
          <w:lang w:val="en-GB"/>
        </w:rPr>
        <w:t xml:space="preserve"> </w:t>
      </w:r>
      <w:proofErr w:type="spellStart"/>
      <w:r w:rsidRPr="008629C5">
        <w:rPr>
          <w:rFonts w:ascii="Arial" w:eastAsia="Times New Roman" w:hAnsi="Arial" w:cs="Arial"/>
          <w:b/>
          <w:color w:val="FF0000"/>
          <w:lang w:val="en-GB"/>
        </w:rPr>
        <w:t>активна</w:t>
      </w:r>
      <w:proofErr w:type="spellEnd"/>
      <w:r w:rsidRPr="008629C5">
        <w:rPr>
          <w:rFonts w:ascii="Arial" w:eastAsia="Times New Roman" w:hAnsi="Arial" w:cs="Arial"/>
          <w:b/>
          <w:color w:val="FF0000"/>
          <w:lang w:val="en-GB"/>
        </w:rPr>
        <w:t xml:space="preserve"> </w:t>
      </w:r>
      <w:proofErr w:type="spellStart"/>
      <w:r w:rsidRPr="008629C5">
        <w:rPr>
          <w:rFonts w:ascii="Arial" w:eastAsia="Times New Roman" w:hAnsi="Arial" w:cs="Arial"/>
          <w:b/>
          <w:color w:val="FF0000"/>
          <w:lang w:val="en-GB"/>
        </w:rPr>
        <w:t>лица</w:t>
      </w:r>
      <w:proofErr w:type="spellEnd"/>
      <w:r w:rsidRPr="008629C5">
        <w:rPr>
          <w:rFonts w:ascii="Arial" w:eastAsia="Times New Roman" w:hAnsi="Arial" w:cs="Arial"/>
          <w:b/>
          <w:color w:val="FF0000"/>
          <w:lang w:val="en-GB"/>
        </w:rPr>
        <w:t xml:space="preserve"> </w:t>
      </w:r>
      <w:proofErr w:type="spellStart"/>
      <w:r w:rsidRPr="008629C5">
        <w:rPr>
          <w:rFonts w:ascii="Arial" w:eastAsia="Times New Roman" w:hAnsi="Arial" w:cs="Arial"/>
          <w:b/>
          <w:color w:val="FF0000"/>
          <w:lang w:val="en-GB"/>
        </w:rPr>
        <w:t>по</w:t>
      </w:r>
      <w:proofErr w:type="spellEnd"/>
      <w:r w:rsidRPr="008629C5">
        <w:rPr>
          <w:rFonts w:ascii="Arial" w:eastAsia="Times New Roman" w:hAnsi="Arial" w:cs="Arial"/>
          <w:b/>
          <w:color w:val="FF0000"/>
          <w:lang w:val="en-GB"/>
        </w:rPr>
        <w:t xml:space="preserve"> </w:t>
      </w:r>
      <w:proofErr w:type="spellStart"/>
      <w:r w:rsidRPr="008629C5">
        <w:rPr>
          <w:rFonts w:ascii="Arial" w:eastAsia="Times New Roman" w:hAnsi="Arial" w:cs="Arial"/>
          <w:b/>
          <w:color w:val="FF0000"/>
          <w:lang w:val="en-GB"/>
        </w:rPr>
        <w:t>полу</w:t>
      </w:r>
      <w:proofErr w:type="spellEnd"/>
      <w:r w:rsidRPr="008629C5">
        <w:rPr>
          <w:rFonts w:ascii="Arial" w:eastAsia="Times New Roman" w:hAnsi="Arial" w:cs="Arial"/>
          <w:b/>
          <w:color w:val="FF0000"/>
          <w:lang w:val="en-GB"/>
        </w:rPr>
        <w:t xml:space="preserve"> и </w:t>
      </w:r>
      <w:proofErr w:type="spellStart"/>
      <w:r w:rsidRPr="008629C5">
        <w:rPr>
          <w:rFonts w:ascii="Arial" w:eastAsia="Times New Roman" w:hAnsi="Arial" w:cs="Arial"/>
          <w:b/>
          <w:color w:val="FF0000"/>
          <w:lang w:val="en-GB"/>
        </w:rPr>
        <w:t>годинама</w:t>
      </w:r>
      <w:proofErr w:type="spellEnd"/>
      <w:r w:rsidRPr="008629C5">
        <w:rPr>
          <w:rFonts w:ascii="Arial" w:eastAsia="Times New Roman" w:hAnsi="Arial" w:cs="Arial"/>
          <w:b/>
          <w:color w:val="FF0000"/>
          <w:lang w:val="en-GB"/>
        </w:rPr>
        <w:t xml:space="preserve"> </w:t>
      </w:r>
      <w:proofErr w:type="spellStart"/>
      <w:r w:rsidRPr="008629C5">
        <w:rPr>
          <w:rFonts w:ascii="Arial" w:eastAsia="Times New Roman" w:hAnsi="Arial" w:cs="Arial"/>
          <w:b/>
          <w:color w:val="FF0000"/>
          <w:lang w:val="en-GB"/>
        </w:rPr>
        <w:t>старости</w:t>
      </w:r>
      <w:proofErr w:type="spellEnd"/>
      <w:r w:rsidRPr="008629C5">
        <w:rPr>
          <w:rFonts w:ascii="Arial" w:eastAsia="Times New Roman" w:hAnsi="Arial" w:cs="Arial"/>
          <w:b/>
          <w:color w:val="FF0000"/>
          <w:lang w:val="en-GB"/>
        </w:rPr>
        <w:t>:</w:t>
      </w:r>
    </w:p>
    <w:tbl>
      <w:tblPr>
        <w:tblW w:w="11340" w:type="dxa"/>
        <w:tblInd w:w="-1358" w:type="dxa"/>
        <w:tblBorders>
          <w:top w:val="single" w:sz="6" w:space="0" w:color="92B0CD"/>
          <w:left w:val="single" w:sz="6" w:space="0" w:color="92B0CD"/>
          <w:bottom w:val="single" w:sz="6" w:space="0" w:color="92B0CD"/>
          <w:right w:val="single" w:sz="6" w:space="0" w:color="92B0CD"/>
          <w:insideH w:val="single" w:sz="6" w:space="0" w:color="92B0CD"/>
          <w:insideV w:val="single" w:sz="6" w:space="0" w:color="92B0CD"/>
        </w:tblBorders>
        <w:tblLayout w:type="fixed"/>
        <w:tblCellMar>
          <w:left w:w="0" w:type="dxa"/>
          <w:right w:w="0" w:type="dxa"/>
        </w:tblCellMar>
        <w:tblLook w:val="01E0" w:firstRow="1" w:lastRow="1" w:firstColumn="1" w:lastColumn="1" w:noHBand="0" w:noVBand="0"/>
      </w:tblPr>
      <w:tblGrid>
        <w:gridCol w:w="720"/>
        <w:gridCol w:w="810"/>
        <w:gridCol w:w="450"/>
        <w:gridCol w:w="540"/>
        <w:gridCol w:w="540"/>
        <w:gridCol w:w="540"/>
        <w:gridCol w:w="450"/>
        <w:gridCol w:w="360"/>
        <w:gridCol w:w="360"/>
        <w:gridCol w:w="540"/>
        <w:gridCol w:w="360"/>
        <w:gridCol w:w="540"/>
        <w:gridCol w:w="720"/>
        <w:gridCol w:w="540"/>
        <w:gridCol w:w="360"/>
        <w:gridCol w:w="540"/>
        <w:gridCol w:w="360"/>
        <w:gridCol w:w="540"/>
        <w:gridCol w:w="360"/>
        <w:gridCol w:w="540"/>
        <w:gridCol w:w="450"/>
        <w:gridCol w:w="720"/>
      </w:tblGrid>
      <w:tr w:rsidR="008629C5" w:rsidRPr="008629C5" w14:paraId="1728E01B" w14:textId="77777777" w:rsidTr="008629C5">
        <w:trPr>
          <w:trHeight w:val="408"/>
        </w:trPr>
        <w:tc>
          <w:tcPr>
            <w:tcW w:w="1530" w:type="dxa"/>
            <w:gridSpan w:val="2"/>
            <w:vMerge w:val="restart"/>
            <w:tcBorders>
              <w:top w:val="single" w:sz="6" w:space="0" w:color="CFCFCF"/>
              <w:left w:val="single" w:sz="6" w:space="0" w:color="CFCFCF"/>
              <w:bottom w:val="single" w:sz="6" w:space="0" w:color="CFCFCF"/>
              <w:right w:val="single" w:sz="6" w:space="0" w:color="CFCFCF"/>
            </w:tcBorders>
          </w:tcPr>
          <w:p w14:paraId="03C84985"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990" w:type="dxa"/>
            <w:gridSpan w:val="2"/>
            <w:vMerge w:val="restart"/>
            <w:tcBorders>
              <w:left w:val="single" w:sz="6" w:space="0" w:color="CFCFCF"/>
            </w:tcBorders>
            <w:shd w:val="clear" w:color="auto" w:fill="BED2E1"/>
          </w:tcPr>
          <w:p w14:paraId="35B91842"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8"/>
                <w:lang w:val="hr-HR"/>
              </w:rPr>
            </w:pPr>
          </w:p>
          <w:p w14:paraId="18E46483" w14:textId="77777777" w:rsidR="008629C5" w:rsidRPr="008629C5" w:rsidRDefault="008629C5" w:rsidP="008629C5">
            <w:pPr>
              <w:widowControl w:val="0"/>
              <w:autoSpaceDE w:val="0"/>
              <w:autoSpaceDN w:val="0"/>
              <w:spacing w:before="1" w:after="0" w:line="240" w:lineRule="auto"/>
              <w:rPr>
                <w:rFonts w:ascii="Times New Roman" w:eastAsia="Tahoma" w:hAnsi="Tahoma" w:cs="Tahoma"/>
                <w:color w:val="FF0000"/>
                <w:sz w:val="21"/>
                <w:lang w:val="hr-HR"/>
              </w:rPr>
            </w:pPr>
          </w:p>
          <w:p w14:paraId="0CF0A27A" w14:textId="77777777" w:rsidR="008629C5" w:rsidRPr="008629C5" w:rsidRDefault="008629C5" w:rsidP="008629C5">
            <w:pPr>
              <w:widowControl w:val="0"/>
              <w:autoSpaceDE w:val="0"/>
              <w:autoSpaceDN w:val="0"/>
              <w:spacing w:after="0" w:line="249" w:lineRule="auto"/>
              <w:rPr>
                <w:rFonts w:ascii="Tahoma" w:eastAsia="Tahoma" w:hAnsi="Tahoma" w:cs="Tahoma"/>
                <w:b/>
                <w:color w:val="FF0000"/>
                <w:sz w:val="15"/>
                <w:lang w:val="hr-HR"/>
              </w:rPr>
            </w:pPr>
            <w:r w:rsidRPr="008629C5">
              <w:rPr>
                <w:rFonts w:ascii="Tahoma" w:eastAsia="Tahoma" w:hAnsi="Tahoma" w:cs="Tahoma"/>
                <w:b/>
                <w:color w:val="FF0000"/>
                <w:sz w:val="15"/>
                <w:lang w:val="hr-HR"/>
              </w:rPr>
              <w:t>Nezaposlena</w:t>
            </w:r>
            <w:r w:rsidRPr="008629C5">
              <w:rPr>
                <w:rFonts w:ascii="Tahoma" w:eastAsia="Tahoma" w:hAnsi="Tahoma" w:cs="Tahoma"/>
                <w:b/>
                <w:color w:val="FF0000"/>
                <w:spacing w:val="-41"/>
                <w:sz w:val="15"/>
                <w:lang w:val="hr-HR"/>
              </w:rPr>
              <w:t xml:space="preserve"> </w:t>
            </w:r>
            <w:r w:rsidRPr="008629C5">
              <w:rPr>
                <w:rFonts w:ascii="Tahoma" w:eastAsia="Tahoma" w:hAnsi="Tahoma" w:cs="Tahoma"/>
                <w:b/>
                <w:color w:val="FF0000"/>
                <w:w w:val="105"/>
                <w:sz w:val="15"/>
                <w:lang w:val="hr-HR"/>
              </w:rPr>
              <w:t>lica</w:t>
            </w:r>
          </w:p>
        </w:tc>
        <w:tc>
          <w:tcPr>
            <w:tcW w:w="1080" w:type="dxa"/>
            <w:gridSpan w:val="2"/>
            <w:vMerge w:val="restart"/>
            <w:shd w:val="clear" w:color="auto" w:fill="BED2E1"/>
          </w:tcPr>
          <w:p w14:paraId="0695CE3B"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8"/>
                <w:lang w:val="hr-HR"/>
              </w:rPr>
            </w:pPr>
          </w:p>
          <w:p w14:paraId="3C1571D8" w14:textId="77777777" w:rsidR="008629C5" w:rsidRPr="008629C5" w:rsidRDefault="008629C5" w:rsidP="008629C5">
            <w:pPr>
              <w:widowControl w:val="0"/>
              <w:autoSpaceDE w:val="0"/>
              <w:autoSpaceDN w:val="0"/>
              <w:spacing w:before="1" w:after="0" w:line="240" w:lineRule="auto"/>
              <w:rPr>
                <w:rFonts w:ascii="Times New Roman" w:eastAsia="Tahoma" w:hAnsi="Tahoma" w:cs="Tahoma"/>
                <w:color w:val="FF0000"/>
                <w:sz w:val="21"/>
                <w:lang w:val="hr-HR"/>
              </w:rPr>
            </w:pPr>
          </w:p>
          <w:p w14:paraId="1DBD3F17" w14:textId="77777777" w:rsidR="008629C5" w:rsidRPr="008629C5" w:rsidRDefault="008629C5" w:rsidP="008629C5">
            <w:pPr>
              <w:widowControl w:val="0"/>
              <w:autoSpaceDE w:val="0"/>
              <w:autoSpaceDN w:val="0"/>
              <w:spacing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Prosečna</w:t>
            </w:r>
          </w:p>
          <w:p w14:paraId="002A241C" w14:textId="77777777" w:rsidR="008629C5" w:rsidRPr="008629C5" w:rsidRDefault="008629C5" w:rsidP="008629C5">
            <w:pPr>
              <w:widowControl w:val="0"/>
              <w:autoSpaceDE w:val="0"/>
              <w:autoSpaceDN w:val="0"/>
              <w:spacing w:before="8" w:after="0" w:line="240" w:lineRule="auto"/>
              <w:ind w:left="370"/>
              <w:rPr>
                <w:rFonts w:ascii="Tahoma" w:eastAsia="Tahoma" w:hAnsi="Tahoma" w:cs="Tahoma"/>
                <w:b/>
                <w:color w:val="FF0000"/>
                <w:sz w:val="15"/>
                <w:lang w:val="hr-HR"/>
              </w:rPr>
            </w:pPr>
            <w:r w:rsidRPr="008629C5">
              <w:rPr>
                <w:rFonts w:ascii="Tahoma" w:eastAsia="Tahoma" w:hAnsi="Tahoma" w:cs="Tahoma"/>
                <w:b/>
                <w:color w:val="FF0000"/>
                <w:w w:val="105"/>
                <w:sz w:val="15"/>
                <w:lang w:val="hr-HR"/>
              </w:rPr>
              <w:t>starost</w:t>
            </w:r>
          </w:p>
        </w:tc>
        <w:tc>
          <w:tcPr>
            <w:tcW w:w="1710" w:type="dxa"/>
            <w:gridSpan w:val="4"/>
            <w:shd w:val="clear" w:color="auto" w:fill="BED2E1"/>
          </w:tcPr>
          <w:p w14:paraId="6BB7F5F9" w14:textId="77777777" w:rsidR="008629C5" w:rsidRPr="008629C5" w:rsidRDefault="008629C5" w:rsidP="008629C5">
            <w:pPr>
              <w:widowControl w:val="0"/>
              <w:autoSpaceDE w:val="0"/>
              <w:autoSpaceDN w:val="0"/>
              <w:spacing w:before="115" w:after="0" w:line="240" w:lineRule="auto"/>
              <w:ind w:left="304"/>
              <w:rPr>
                <w:rFonts w:ascii="Tahoma" w:eastAsia="Tahoma" w:hAnsi="Tahoma" w:cs="Tahoma"/>
                <w:b/>
                <w:color w:val="FF0000"/>
                <w:sz w:val="15"/>
                <w:lang w:val="hr-HR"/>
              </w:rPr>
            </w:pPr>
            <w:r w:rsidRPr="008629C5">
              <w:rPr>
                <w:rFonts w:ascii="Tahoma" w:eastAsia="Tahoma" w:hAnsi="Tahoma" w:cs="Tahoma"/>
                <w:b/>
                <w:color w:val="FF0000"/>
                <w:w w:val="105"/>
                <w:sz w:val="15"/>
                <w:lang w:val="hr-HR"/>
              </w:rPr>
              <w:t>Prethodno</w:t>
            </w:r>
            <w:r w:rsidRPr="008629C5">
              <w:rPr>
                <w:rFonts w:ascii="Tahoma" w:eastAsia="Tahoma" w:hAnsi="Tahoma" w:cs="Tahoma"/>
                <w:b/>
                <w:color w:val="FF0000"/>
                <w:spacing w:val="-11"/>
                <w:w w:val="105"/>
                <w:sz w:val="15"/>
                <w:lang w:val="hr-HR"/>
              </w:rPr>
              <w:t xml:space="preserve"> </w:t>
            </w:r>
            <w:r w:rsidRPr="008629C5">
              <w:rPr>
                <w:rFonts w:ascii="Tahoma" w:eastAsia="Tahoma" w:hAnsi="Tahoma" w:cs="Tahoma"/>
                <w:b/>
                <w:color w:val="FF0000"/>
                <w:w w:val="105"/>
                <w:sz w:val="15"/>
                <w:lang w:val="hr-HR"/>
              </w:rPr>
              <w:t>radno</w:t>
            </w:r>
            <w:r w:rsidRPr="008629C5">
              <w:rPr>
                <w:rFonts w:ascii="Tahoma" w:eastAsia="Tahoma" w:hAnsi="Tahoma" w:cs="Tahoma"/>
                <w:b/>
                <w:color w:val="FF0000"/>
                <w:spacing w:val="-11"/>
                <w:w w:val="105"/>
                <w:sz w:val="15"/>
                <w:lang w:val="hr-HR"/>
              </w:rPr>
              <w:t xml:space="preserve"> </w:t>
            </w:r>
            <w:r w:rsidRPr="008629C5">
              <w:rPr>
                <w:rFonts w:ascii="Tahoma" w:eastAsia="Tahoma" w:hAnsi="Tahoma" w:cs="Tahoma"/>
                <w:b/>
                <w:color w:val="FF0000"/>
                <w:w w:val="105"/>
                <w:sz w:val="15"/>
                <w:lang w:val="hr-HR"/>
              </w:rPr>
              <w:t>iskustvo</w:t>
            </w:r>
          </w:p>
        </w:tc>
        <w:tc>
          <w:tcPr>
            <w:tcW w:w="900" w:type="dxa"/>
            <w:gridSpan w:val="2"/>
            <w:vMerge w:val="restart"/>
            <w:shd w:val="clear" w:color="auto" w:fill="BED2E1"/>
          </w:tcPr>
          <w:p w14:paraId="0B644D52"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8"/>
                <w:lang w:val="hr-HR"/>
              </w:rPr>
            </w:pPr>
          </w:p>
          <w:p w14:paraId="21F6E808" w14:textId="77777777" w:rsidR="008629C5" w:rsidRPr="008629C5" w:rsidRDefault="008629C5" w:rsidP="008629C5">
            <w:pPr>
              <w:widowControl w:val="0"/>
              <w:autoSpaceDE w:val="0"/>
              <w:autoSpaceDN w:val="0"/>
              <w:spacing w:before="1" w:after="0" w:line="240" w:lineRule="auto"/>
              <w:rPr>
                <w:rFonts w:ascii="Times New Roman" w:eastAsia="Tahoma" w:hAnsi="Tahoma" w:cs="Tahoma"/>
                <w:color w:val="FF0000"/>
                <w:sz w:val="21"/>
                <w:lang w:val="hr-HR"/>
              </w:rPr>
            </w:pPr>
          </w:p>
          <w:p w14:paraId="183038F3" w14:textId="77777777" w:rsidR="008629C5" w:rsidRPr="008629C5" w:rsidRDefault="008629C5" w:rsidP="008629C5">
            <w:pPr>
              <w:widowControl w:val="0"/>
              <w:autoSpaceDE w:val="0"/>
              <w:autoSpaceDN w:val="0"/>
              <w:spacing w:after="0" w:line="249" w:lineRule="auto"/>
              <w:ind w:left="152" w:firstLine="186"/>
              <w:rPr>
                <w:rFonts w:ascii="Tahoma" w:eastAsia="Tahoma" w:hAnsi="Tahoma" w:cs="Tahoma"/>
                <w:b/>
                <w:color w:val="FF0000"/>
                <w:sz w:val="15"/>
                <w:lang w:val="hr-HR"/>
              </w:rPr>
            </w:pPr>
            <w:r w:rsidRPr="008629C5">
              <w:rPr>
                <w:rFonts w:ascii="Tahoma" w:eastAsia="Tahoma" w:hAnsi="Tahoma" w:cs="Tahoma"/>
                <w:b/>
                <w:color w:val="FF0000"/>
                <w:w w:val="105"/>
                <w:sz w:val="15"/>
                <w:lang w:val="hr-HR"/>
              </w:rPr>
              <w:t>Osobe sa</w:t>
            </w:r>
            <w:r w:rsidRPr="008629C5">
              <w:rPr>
                <w:rFonts w:ascii="Tahoma" w:eastAsia="Tahoma" w:hAnsi="Tahoma" w:cs="Tahoma"/>
                <w:b/>
                <w:color w:val="FF0000"/>
                <w:spacing w:val="1"/>
                <w:w w:val="105"/>
                <w:sz w:val="15"/>
                <w:lang w:val="hr-HR"/>
              </w:rPr>
              <w:t xml:space="preserve"> </w:t>
            </w:r>
            <w:r w:rsidRPr="008629C5">
              <w:rPr>
                <w:rFonts w:ascii="Tahoma" w:eastAsia="Tahoma" w:hAnsi="Tahoma" w:cs="Tahoma"/>
                <w:b/>
                <w:color w:val="FF0000"/>
                <w:sz w:val="15"/>
                <w:lang w:val="hr-HR"/>
              </w:rPr>
              <w:t>invaliditetom</w:t>
            </w:r>
          </w:p>
        </w:tc>
        <w:tc>
          <w:tcPr>
            <w:tcW w:w="3960" w:type="dxa"/>
            <w:gridSpan w:val="8"/>
            <w:shd w:val="clear" w:color="auto" w:fill="BED2E1"/>
          </w:tcPr>
          <w:p w14:paraId="0D05850B" w14:textId="77777777" w:rsidR="008629C5" w:rsidRPr="008629C5" w:rsidRDefault="008629C5" w:rsidP="008629C5">
            <w:pPr>
              <w:widowControl w:val="0"/>
              <w:autoSpaceDE w:val="0"/>
              <w:autoSpaceDN w:val="0"/>
              <w:spacing w:before="115" w:after="0" w:line="240" w:lineRule="auto"/>
              <w:ind w:right="2055"/>
              <w:rPr>
                <w:rFonts w:ascii="Tahoma" w:eastAsia="Tahoma" w:hAnsi="Tahoma" w:cs="Tahoma"/>
                <w:b/>
                <w:color w:val="FF0000"/>
                <w:sz w:val="15"/>
                <w:lang w:val="hr-HR"/>
              </w:rPr>
            </w:pPr>
            <w:r w:rsidRPr="008629C5">
              <w:rPr>
                <w:rFonts w:ascii="Tahoma" w:eastAsia="Tahoma" w:hAnsi="Tahoma" w:cs="Tahoma"/>
                <w:b/>
                <w:color w:val="FF0000"/>
                <w:w w:val="105"/>
                <w:sz w:val="15"/>
                <w:lang w:val="hr-HR"/>
              </w:rPr>
              <w:t>Državljanstvo</w:t>
            </w:r>
          </w:p>
        </w:tc>
        <w:tc>
          <w:tcPr>
            <w:tcW w:w="1170" w:type="dxa"/>
            <w:gridSpan w:val="2"/>
            <w:shd w:val="clear" w:color="auto" w:fill="BED2E1"/>
          </w:tcPr>
          <w:p w14:paraId="27CDA468" w14:textId="77777777" w:rsidR="008629C5" w:rsidRPr="008629C5" w:rsidRDefault="008629C5" w:rsidP="008629C5">
            <w:pPr>
              <w:widowControl w:val="0"/>
              <w:autoSpaceDE w:val="0"/>
              <w:autoSpaceDN w:val="0"/>
              <w:spacing w:before="115"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Nacionalnost</w:t>
            </w:r>
          </w:p>
        </w:tc>
      </w:tr>
      <w:tr w:rsidR="008629C5" w:rsidRPr="008629C5" w14:paraId="7145D89C" w14:textId="77777777" w:rsidTr="008629C5">
        <w:trPr>
          <w:trHeight w:val="842"/>
        </w:trPr>
        <w:tc>
          <w:tcPr>
            <w:tcW w:w="1530" w:type="dxa"/>
            <w:gridSpan w:val="2"/>
            <w:vMerge/>
            <w:tcBorders>
              <w:top w:val="nil"/>
              <w:left w:val="single" w:sz="6" w:space="0" w:color="CFCFCF"/>
              <w:bottom w:val="single" w:sz="6" w:space="0" w:color="CFCFCF"/>
              <w:right w:val="single" w:sz="6" w:space="0" w:color="CFCFCF"/>
            </w:tcBorders>
          </w:tcPr>
          <w:p w14:paraId="162A39BD" w14:textId="77777777" w:rsidR="008629C5" w:rsidRPr="008629C5" w:rsidRDefault="008629C5" w:rsidP="008629C5">
            <w:pPr>
              <w:widowControl w:val="0"/>
              <w:autoSpaceDE w:val="0"/>
              <w:autoSpaceDN w:val="0"/>
              <w:spacing w:after="0" w:line="240" w:lineRule="auto"/>
              <w:rPr>
                <w:rFonts w:ascii="Tahoma" w:eastAsia="Tahoma" w:hAnsi="Tahoma" w:cs="Tahoma"/>
                <w:color w:val="FF0000"/>
                <w:sz w:val="2"/>
                <w:szCs w:val="2"/>
                <w:lang w:val="hr-HR"/>
              </w:rPr>
            </w:pPr>
          </w:p>
        </w:tc>
        <w:tc>
          <w:tcPr>
            <w:tcW w:w="990" w:type="dxa"/>
            <w:gridSpan w:val="2"/>
            <w:vMerge/>
            <w:tcBorders>
              <w:top w:val="nil"/>
              <w:left w:val="single" w:sz="6" w:space="0" w:color="CFCFCF"/>
            </w:tcBorders>
            <w:shd w:val="clear" w:color="auto" w:fill="BED2E1"/>
          </w:tcPr>
          <w:p w14:paraId="6CF5B789" w14:textId="77777777" w:rsidR="008629C5" w:rsidRPr="008629C5" w:rsidRDefault="008629C5" w:rsidP="008629C5">
            <w:pPr>
              <w:widowControl w:val="0"/>
              <w:autoSpaceDE w:val="0"/>
              <w:autoSpaceDN w:val="0"/>
              <w:spacing w:after="0" w:line="240" w:lineRule="auto"/>
              <w:rPr>
                <w:rFonts w:ascii="Tahoma" w:eastAsia="Tahoma" w:hAnsi="Tahoma" w:cs="Tahoma"/>
                <w:color w:val="FF0000"/>
                <w:sz w:val="2"/>
                <w:szCs w:val="2"/>
                <w:lang w:val="hr-HR"/>
              </w:rPr>
            </w:pPr>
          </w:p>
        </w:tc>
        <w:tc>
          <w:tcPr>
            <w:tcW w:w="1080" w:type="dxa"/>
            <w:gridSpan w:val="2"/>
            <w:vMerge/>
            <w:tcBorders>
              <w:top w:val="nil"/>
            </w:tcBorders>
            <w:shd w:val="clear" w:color="auto" w:fill="BED2E1"/>
          </w:tcPr>
          <w:p w14:paraId="298F0599" w14:textId="77777777" w:rsidR="008629C5" w:rsidRPr="008629C5" w:rsidRDefault="008629C5" w:rsidP="008629C5">
            <w:pPr>
              <w:widowControl w:val="0"/>
              <w:autoSpaceDE w:val="0"/>
              <w:autoSpaceDN w:val="0"/>
              <w:spacing w:after="0" w:line="240" w:lineRule="auto"/>
              <w:rPr>
                <w:rFonts w:ascii="Tahoma" w:eastAsia="Tahoma" w:hAnsi="Tahoma" w:cs="Tahoma"/>
                <w:color w:val="FF0000"/>
                <w:sz w:val="2"/>
                <w:szCs w:val="2"/>
                <w:lang w:val="hr-HR"/>
              </w:rPr>
            </w:pPr>
          </w:p>
        </w:tc>
        <w:tc>
          <w:tcPr>
            <w:tcW w:w="810" w:type="dxa"/>
            <w:gridSpan w:val="2"/>
            <w:shd w:val="clear" w:color="auto" w:fill="BED2E1"/>
          </w:tcPr>
          <w:p w14:paraId="6ED677C0" w14:textId="77777777" w:rsidR="008629C5" w:rsidRPr="008629C5" w:rsidRDefault="008629C5" w:rsidP="008629C5">
            <w:pPr>
              <w:widowControl w:val="0"/>
              <w:autoSpaceDE w:val="0"/>
              <w:autoSpaceDN w:val="0"/>
              <w:spacing w:before="49" w:after="0" w:line="249" w:lineRule="auto"/>
              <w:ind w:left="122" w:right="101"/>
              <w:jc w:val="center"/>
              <w:rPr>
                <w:rFonts w:ascii="Tahoma" w:eastAsia="Tahoma" w:hAnsi="Tahoma" w:cs="Tahoma"/>
                <w:b/>
                <w:color w:val="FF0000"/>
                <w:sz w:val="15"/>
                <w:lang w:val="hr-HR"/>
              </w:rPr>
            </w:pPr>
            <w:r w:rsidRPr="008629C5">
              <w:rPr>
                <w:rFonts w:ascii="Tahoma" w:eastAsia="Tahoma" w:hAnsi="Tahoma" w:cs="Tahoma"/>
                <w:b/>
                <w:color w:val="FF0000"/>
                <w:spacing w:val="-1"/>
                <w:w w:val="105"/>
                <w:sz w:val="15"/>
                <w:lang w:val="hr-HR"/>
              </w:rPr>
              <w:t>Prvi</w:t>
            </w:r>
            <w:r w:rsidRPr="008629C5">
              <w:rPr>
                <w:rFonts w:ascii="Tahoma" w:eastAsia="Tahoma" w:hAnsi="Tahoma" w:cs="Tahoma"/>
                <w:b/>
                <w:color w:val="FF0000"/>
                <w:spacing w:val="-11"/>
                <w:w w:val="105"/>
                <w:sz w:val="15"/>
                <w:lang w:val="hr-HR"/>
              </w:rPr>
              <w:t xml:space="preserve"> </w:t>
            </w:r>
            <w:r w:rsidRPr="008629C5">
              <w:rPr>
                <w:rFonts w:ascii="Tahoma" w:eastAsia="Tahoma" w:hAnsi="Tahoma" w:cs="Tahoma"/>
                <w:b/>
                <w:color w:val="FF0000"/>
                <w:w w:val="105"/>
                <w:sz w:val="15"/>
                <w:lang w:val="hr-HR"/>
              </w:rPr>
              <w:t>put</w:t>
            </w:r>
            <w:r w:rsidRPr="008629C5">
              <w:rPr>
                <w:rFonts w:ascii="Tahoma" w:eastAsia="Tahoma" w:hAnsi="Tahoma" w:cs="Tahoma"/>
                <w:b/>
                <w:color w:val="FF0000"/>
                <w:spacing w:val="-10"/>
                <w:w w:val="105"/>
                <w:sz w:val="15"/>
                <w:lang w:val="hr-HR"/>
              </w:rPr>
              <w:t xml:space="preserve"> </w:t>
            </w:r>
            <w:r w:rsidRPr="008629C5">
              <w:rPr>
                <w:rFonts w:ascii="Tahoma" w:eastAsia="Tahoma" w:hAnsi="Tahoma" w:cs="Tahoma"/>
                <w:b/>
                <w:color w:val="FF0000"/>
                <w:w w:val="105"/>
                <w:sz w:val="15"/>
                <w:lang w:val="hr-HR"/>
              </w:rPr>
              <w:t>traže</w:t>
            </w:r>
            <w:r w:rsidRPr="008629C5">
              <w:rPr>
                <w:rFonts w:ascii="Tahoma" w:eastAsia="Tahoma" w:hAnsi="Tahoma" w:cs="Tahoma"/>
                <w:b/>
                <w:color w:val="FF0000"/>
                <w:spacing w:val="-43"/>
                <w:w w:val="105"/>
                <w:sz w:val="15"/>
                <w:lang w:val="hr-HR"/>
              </w:rPr>
              <w:t xml:space="preserve"> </w:t>
            </w:r>
            <w:r w:rsidRPr="008629C5">
              <w:rPr>
                <w:rFonts w:ascii="Tahoma" w:eastAsia="Tahoma" w:hAnsi="Tahoma" w:cs="Tahoma"/>
                <w:b/>
                <w:color w:val="FF0000"/>
                <w:w w:val="105"/>
                <w:sz w:val="15"/>
                <w:lang w:val="hr-HR"/>
              </w:rPr>
              <w:t>zaposlenje /</w:t>
            </w:r>
            <w:r w:rsidRPr="008629C5">
              <w:rPr>
                <w:rFonts w:ascii="Tahoma" w:eastAsia="Tahoma" w:hAnsi="Tahoma" w:cs="Tahoma"/>
                <w:b/>
                <w:color w:val="FF0000"/>
                <w:spacing w:val="1"/>
                <w:w w:val="105"/>
                <w:sz w:val="15"/>
                <w:lang w:val="hr-HR"/>
              </w:rPr>
              <w:t xml:space="preserve"> </w:t>
            </w:r>
            <w:r w:rsidRPr="008629C5">
              <w:rPr>
                <w:rFonts w:ascii="Tahoma" w:eastAsia="Tahoma" w:hAnsi="Tahoma" w:cs="Tahoma"/>
                <w:b/>
                <w:color w:val="FF0000"/>
                <w:w w:val="105"/>
                <w:sz w:val="15"/>
                <w:lang w:val="hr-HR"/>
              </w:rPr>
              <w:t>bez radnog</w:t>
            </w:r>
            <w:r w:rsidRPr="008629C5">
              <w:rPr>
                <w:rFonts w:ascii="Tahoma" w:eastAsia="Tahoma" w:hAnsi="Tahoma" w:cs="Tahoma"/>
                <w:b/>
                <w:color w:val="FF0000"/>
                <w:spacing w:val="1"/>
                <w:w w:val="105"/>
                <w:sz w:val="15"/>
                <w:lang w:val="hr-HR"/>
              </w:rPr>
              <w:t xml:space="preserve"> </w:t>
            </w:r>
            <w:r w:rsidRPr="008629C5">
              <w:rPr>
                <w:rFonts w:ascii="Tahoma" w:eastAsia="Tahoma" w:hAnsi="Tahoma" w:cs="Tahoma"/>
                <w:b/>
                <w:color w:val="FF0000"/>
                <w:w w:val="105"/>
                <w:sz w:val="15"/>
                <w:lang w:val="hr-HR"/>
              </w:rPr>
              <w:t>iskustva</w:t>
            </w:r>
          </w:p>
        </w:tc>
        <w:tc>
          <w:tcPr>
            <w:tcW w:w="900" w:type="dxa"/>
            <w:gridSpan w:val="2"/>
            <w:shd w:val="clear" w:color="auto" w:fill="BED2E1"/>
          </w:tcPr>
          <w:p w14:paraId="34BCF14B" w14:textId="77777777" w:rsidR="008629C5" w:rsidRPr="008629C5" w:rsidRDefault="008629C5" w:rsidP="008629C5">
            <w:pPr>
              <w:widowControl w:val="0"/>
              <w:autoSpaceDE w:val="0"/>
              <w:autoSpaceDN w:val="0"/>
              <w:spacing w:before="49" w:after="0" w:line="249" w:lineRule="auto"/>
              <w:ind w:left="137" w:right="68"/>
              <w:jc w:val="center"/>
              <w:rPr>
                <w:rFonts w:ascii="Tahoma" w:eastAsia="Tahoma" w:hAnsi="Tahoma" w:cs="Tahoma"/>
                <w:b/>
                <w:color w:val="FF0000"/>
                <w:sz w:val="15"/>
                <w:lang w:val="hr-HR"/>
              </w:rPr>
            </w:pPr>
            <w:r w:rsidRPr="008629C5">
              <w:rPr>
                <w:rFonts w:ascii="Tahoma" w:eastAsia="Tahoma" w:hAnsi="Tahoma" w:cs="Tahoma"/>
                <w:b/>
                <w:color w:val="FF0000"/>
                <w:w w:val="105"/>
                <w:sz w:val="15"/>
                <w:lang w:val="hr-HR"/>
              </w:rPr>
              <w:t>Bili</w:t>
            </w:r>
            <w:r w:rsidRPr="008629C5">
              <w:rPr>
                <w:rFonts w:ascii="Tahoma" w:eastAsia="Tahoma" w:hAnsi="Tahoma" w:cs="Tahoma"/>
                <w:b/>
                <w:color w:val="FF0000"/>
                <w:spacing w:val="-12"/>
                <w:w w:val="105"/>
                <w:sz w:val="15"/>
                <w:lang w:val="hr-HR"/>
              </w:rPr>
              <w:t xml:space="preserve"> </w:t>
            </w:r>
            <w:r w:rsidRPr="008629C5">
              <w:rPr>
                <w:rFonts w:ascii="Tahoma" w:eastAsia="Tahoma" w:hAnsi="Tahoma" w:cs="Tahoma"/>
                <w:b/>
                <w:color w:val="FF0000"/>
                <w:w w:val="105"/>
                <w:sz w:val="15"/>
                <w:lang w:val="hr-HR"/>
              </w:rPr>
              <w:t>u</w:t>
            </w:r>
            <w:r w:rsidRPr="008629C5">
              <w:rPr>
                <w:rFonts w:ascii="Tahoma" w:eastAsia="Tahoma" w:hAnsi="Tahoma" w:cs="Tahoma"/>
                <w:b/>
                <w:color w:val="FF0000"/>
                <w:spacing w:val="-12"/>
                <w:w w:val="105"/>
                <w:sz w:val="15"/>
                <w:lang w:val="hr-HR"/>
              </w:rPr>
              <w:t xml:space="preserve"> </w:t>
            </w:r>
            <w:r w:rsidRPr="008629C5">
              <w:rPr>
                <w:rFonts w:ascii="Tahoma" w:eastAsia="Tahoma" w:hAnsi="Tahoma" w:cs="Tahoma"/>
                <w:b/>
                <w:color w:val="FF0000"/>
                <w:w w:val="105"/>
                <w:sz w:val="15"/>
                <w:lang w:val="hr-HR"/>
              </w:rPr>
              <w:t>radnom</w:t>
            </w:r>
            <w:r w:rsidRPr="008629C5">
              <w:rPr>
                <w:rFonts w:ascii="Tahoma" w:eastAsia="Tahoma" w:hAnsi="Tahoma" w:cs="Tahoma"/>
                <w:b/>
                <w:color w:val="FF0000"/>
                <w:spacing w:val="-43"/>
                <w:w w:val="105"/>
                <w:sz w:val="15"/>
                <w:lang w:val="hr-HR"/>
              </w:rPr>
              <w:t xml:space="preserve"> </w:t>
            </w:r>
            <w:r w:rsidRPr="008629C5">
              <w:rPr>
                <w:rFonts w:ascii="Tahoma" w:eastAsia="Tahoma" w:hAnsi="Tahoma" w:cs="Tahoma"/>
                <w:b/>
                <w:color w:val="FF0000"/>
                <w:w w:val="105"/>
                <w:sz w:val="15"/>
                <w:lang w:val="hr-HR"/>
              </w:rPr>
              <w:t>odnosu /</w:t>
            </w:r>
            <w:r w:rsidRPr="008629C5">
              <w:rPr>
                <w:rFonts w:ascii="Tahoma" w:eastAsia="Tahoma" w:hAnsi="Tahoma" w:cs="Tahoma"/>
                <w:b/>
                <w:color w:val="FF0000"/>
                <w:spacing w:val="1"/>
                <w:w w:val="105"/>
                <w:sz w:val="15"/>
                <w:lang w:val="hr-HR"/>
              </w:rPr>
              <w:t xml:space="preserve"> </w:t>
            </w:r>
            <w:r w:rsidRPr="008629C5">
              <w:rPr>
                <w:rFonts w:ascii="Tahoma" w:eastAsia="Tahoma" w:hAnsi="Tahoma" w:cs="Tahoma"/>
                <w:b/>
                <w:color w:val="FF0000"/>
                <w:w w:val="105"/>
                <w:sz w:val="15"/>
                <w:lang w:val="hr-HR"/>
              </w:rPr>
              <w:t>radno</w:t>
            </w:r>
            <w:r w:rsidRPr="008629C5">
              <w:rPr>
                <w:rFonts w:ascii="Tahoma" w:eastAsia="Tahoma" w:hAnsi="Tahoma" w:cs="Tahoma"/>
                <w:b/>
                <w:color w:val="FF0000"/>
                <w:spacing w:val="1"/>
                <w:w w:val="105"/>
                <w:sz w:val="15"/>
                <w:lang w:val="hr-HR"/>
              </w:rPr>
              <w:t xml:space="preserve"> </w:t>
            </w:r>
            <w:r w:rsidRPr="008629C5">
              <w:rPr>
                <w:rFonts w:ascii="Tahoma" w:eastAsia="Tahoma" w:hAnsi="Tahoma" w:cs="Tahoma"/>
                <w:b/>
                <w:color w:val="FF0000"/>
                <w:w w:val="105"/>
                <w:sz w:val="15"/>
                <w:lang w:val="hr-HR"/>
              </w:rPr>
              <w:t>angažovani</w:t>
            </w:r>
          </w:p>
        </w:tc>
        <w:tc>
          <w:tcPr>
            <w:tcW w:w="900" w:type="dxa"/>
            <w:gridSpan w:val="2"/>
            <w:vMerge/>
            <w:tcBorders>
              <w:top w:val="nil"/>
            </w:tcBorders>
            <w:shd w:val="clear" w:color="auto" w:fill="BED2E1"/>
          </w:tcPr>
          <w:p w14:paraId="4F819D7E" w14:textId="77777777" w:rsidR="008629C5" w:rsidRPr="008629C5" w:rsidRDefault="008629C5" w:rsidP="008629C5">
            <w:pPr>
              <w:widowControl w:val="0"/>
              <w:autoSpaceDE w:val="0"/>
              <w:autoSpaceDN w:val="0"/>
              <w:spacing w:after="0" w:line="240" w:lineRule="auto"/>
              <w:rPr>
                <w:rFonts w:ascii="Tahoma" w:eastAsia="Tahoma" w:hAnsi="Tahoma" w:cs="Tahoma"/>
                <w:color w:val="FF0000"/>
                <w:sz w:val="2"/>
                <w:szCs w:val="2"/>
                <w:lang w:val="hr-HR"/>
              </w:rPr>
            </w:pPr>
          </w:p>
        </w:tc>
        <w:tc>
          <w:tcPr>
            <w:tcW w:w="1260" w:type="dxa"/>
            <w:gridSpan w:val="2"/>
            <w:shd w:val="clear" w:color="auto" w:fill="BED2E1"/>
          </w:tcPr>
          <w:p w14:paraId="3A83BD0C" w14:textId="77777777" w:rsidR="008629C5" w:rsidRPr="008629C5" w:rsidRDefault="008629C5" w:rsidP="008629C5">
            <w:pPr>
              <w:widowControl w:val="0"/>
              <w:autoSpaceDE w:val="0"/>
              <w:autoSpaceDN w:val="0"/>
              <w:spacing w:before="8" w:after="0" w:line="240" w:lineRule="auto"/>
              <w:rPr>
                <w:rFonts w:ascii="Times New Roman" w:eastAsia="Tahoma" w:hAnsi="Tahoma" w:cs="Tahoma"/>
                <w:color w:val="FF0000"/>
                <w:sz w:val="20"/>
                <w:lang w:val="hr-HR"/>
              </w:rPr>
            </w:pPr>
          </w:p>
          <w:p w14:paraId="6AF839C4" w14:textId="77777777" w:rsidR="008629C5" w:rsidRPr="008629C5" w:rsidRDefault="008629C5" w:rsidP="008629C5">
            <w:pPr>
              <w:widowControl w:val="0"/>
              <w:autoSpaceDE w:val="0"/>
              <w:autoSpaceDN w:val="0"/>
              <w:spacing w:after="0" w:line="249" w:lineRule="auto"/>
              <w:ind w:left="440" w:hanging="139"/>
              <w:rPr>
                <w:rFonts w:ascii="Tahoma" w:eastAsia="Tahoma" w:hAnsi="Tahoma" w:cs="Tahoma"/>
                <w:b/>
                <w:color w:val="FF0000"/>
                <w:sz w:val="15"/>
                <w:lang w:val="hr-HR"/>
              </w:rPr>
            </w:pPr>
            <w:r w:rsidRPr="008629C5">
              <w:rPr>
                <w:rFonts w:ascii="Tahoma" w:eastAsia="Tahoma" w:hAnsi="Tahoma" w:cs="Tahoma"/>
                <w:b/>
                <w:color w:val="FF0000"/>
                <w:sz w:val="15"/>
                <w:lang w:val="hr-HR"/>
              </w:rPr>
              <w:t>Republika</w:t>
            </w:r>
            <w:r w:rsidRPr="008629C5">
              <w:rPr>
                <w:rFonts w:ascii="Tahoma" w:eastAsia="Tahoma" w:hAnsi="Tahoma" w:cs="Tahoma"/>
                <w:b/>
                <w:color w:val="FF0000"/>
                <w:spacing w:val="-41"/>
                <w:sz w:val="15"/>
                <w:lang w:val="hr-HR"/>
              </w:rPr>
              <w:t xml:space="preserve"> </w:t>
            </w:r>
            <w:r w:rsidRPr="008629C5">
              <w:rPr>
                <w:rFonts w:ascii="Tahoma" w:eastAsia="Tahoma" w:hAnsi="Tahoma" w:cs="Tahoma"/>
                <w:b/>
                <w:color w:val="FF0000"/>
                <w:w w:val="105"/>
                <w:sz w:val="15"/>
                <w:lang w:val="hr-HR"/>
              </w:rPr>
              <w:t>Srbija</w:t>
            </w:r>
          </w:p>
        </w:tc>
        <w:tc>
          <w:tcPr>
            <w:tcW w:w="900" w:type="dxa"/>
            <w:gridSpan w:val="2"/>
            <w:shd w:val="clear" w:color="auto" w:fill="BED2E1"/>
          </w:tcPr>
          <w:p w14:paraId="4FCD0E30"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8"/>
                <w:lang w:val="hr-HR"/>
              </w:rPr>
            </w:pPr>
          </w:p>
          <w:p w14:paraId="08A61631" w14:textId="77777777" w:rsidR="008629C5" w:rsidRPr="008629C5" w:rsidRDefault="008629C5" w:rsidP="008629C5">
            <w:pPr>
              <w:widowControl w:val="0"/>
              <w:autoSpaceDE w:val="0"/>
              <w:autoSpaceDN w:val="0"/>
              <w:spacing w:before="126"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Izbeglice</w:t>
            </w:r>
          </w:p>
        </w:tc>
        <w:tc>
          <w:tcPr>
            <w:tcW w:w="900" w:type="dxa"/>
            <w:gridSpan w:val="2"/>
            <w:shd w:val="clear" w:color="auto" w:fill="BED2E1"/>
          </w:tcPr>
          <w:p w14:paraId="66AE059A" w14:textId="77777777" w:rsidR="008629C5" w:rsidRPr="008629C5" w:rsidRDefault="008629C5" w:rsidP="008629C5">
            <w:pPr>
              <w:widowControl w:val="0"/>
              <w:autoSpaceDE w:val="0"/>
              <w:autoSpaceDN w:val="0"/>
              <w:spacing w:before="8" w:after="0" w:line="240" w:lineRule="auto"/>
              <w:rPr>
                <w:rFonts w:ascii="Times New Roman" w:eastAsia="Tahoma" w:hAnsi="Tahoma" w:cs="Tahoma"/>
                <w:color w:val="FF0000"/>
                <w:sz w:val="20"/>
                <w:lang w:val="hr-HR"/>
              </w:rPr>
            </w:pPr>
          </w:p>
          <w:p w14:paraId="3D19E0CD" w14:textId="77777777" w:rsidR="008629C5" w:rsidRPr="008629C5" w:rsidRDefault="008629C5" w:rsidP="008629C5">
            <w:pPr>
              <w:widowControl w:val="0"/>
              <w:autoSpaceDE w:val="0"/>
              <w:autoSpaceDN w:val="0"/>
              <w:spacing w:after="0" w:line="249" w:lineRule="auto"/>
              <w:ind w:right="119"/>
              <w:rPr>
                <w:rFonts w:ascii="Tahoma" w:eastAsia="Tahoma" w:hAnsi="Tahoma" w:cs="Tahoma"/>
                <w:b/>
                <w:color w:val="FF0000"/>
                <w:sz w:val="15"/>
                <w:lang w:val="hr-HR"/>
              </w:rPr>
            </w:pPr>
            <w:r w:rsidRPr="008629C5">
              <w:rPr>
                <w:rFonts w:ascii="Tahoma" w:eastAsia="Tahoma" w:hAnsi="Tahoma" w:cs="Tahoma"/>
                <w:b/>
                <w:color w:val="FF0000"/>
                <w:w w:val="105"/>
                <w:sz w:val="15"/>
                <w:lang w:val="hr-HR"/>
              </w:rPr>
              <w:t>Interno</w:t>
            </w:r>
            <w:r w:rsidRPr="008629C5">
              <w:rPr>
                <w:rFonts w:ascii="Tahoma" w:eastAsia="Tahoma" w:hAnsi="Tahoma" w:cs="Tahoma"/>
                <w:b/>
                <w:color w:val="FF0000"/>
                <w:spacing w:val="1"/>
                <w:w w:val="105"/>
                <w:sz w:val="15"/>
                <w:lang w:val="hr-HR"/>
              </w:rPr>
              <w:t xml:space="preserve"> </w:t>
            </w:r>
            <w:r w:rsidRPr="008629C5">
              <w:rPr>
                <w:rFonts w:ascii="Tahoma" w:eastAsia="Tahoma" w:hAnsi="Tahoma" w:cs="Tahoma"/>
                <w:b/>
                <w:color w:val="FF0000"/>
                <w:spacing w:val="-1"/>
                <w:w w:val="105"/>
                <w:sz w:val="15"/>
                <w:lang w:val="hr-HR"/>
              </w:rPr>
              <w:t>raseljena</w:t>
            </w:r>
            <w:r w:rsidRPr="008629C5">
              <w:rPr>
                <w:rFonts w:ascii="Tahoma" w:eastAsia="Tahoma" w:hAnsi="Tahoma" w:cs="Tahoma"/>
                <w:b/>
                <w:color w:val="FF0000"/>
                <w:spacing w:val="-11"/>
                <w:w w:val="105"/>
                <w:sz w:val="15"/>
                <w:lang w:val="hr-HR"/>
              </w:rPr>
              <w:t xml:space="preserve"> </w:t>
            </w:r>
            <w:r w:rsidRPr="008629C5">
              <w:rPr>
                <w:rFonts w:ascii="Tahoma" w:eastAsia="Tahoma" w:hAnsi="Tahoma" w:cs="Tahoma"/>
                <w:b/>
                <w:color w:val="FF0000"/>
                <w:spacing w:val="-1"/>
                <w:w w:val="105"/>
                <w:sz w:val="15"/>
                <w:lang w:val="hr-HR"/>
              </w:rPr>
              <w:t>lica</w:t>
            </w:r>
          </w:p>
        </w:tc>
        <w:tc>
          <w:tcPr>
            <w:tcW w:w="900" w:type="dxa"/>
            <w:gridSpan w:val="2"/>
            <w:shd w:val="clear" w:color="auto" w:fill="BED2E1"/>
          </w:tcPr>
          <w:p w14:paraId="24D1FBFB" w14:textId="77777777" w:rsidR="008629C5" w:rsidRPr="008629C5" w:rsidRDefault="008629C5" w:rsidP="008629C5">
            <w:pPr>
              <w:widowControl w:val="0"/>
              <w:autoSpaceDE w:val="0"/>
              <w:autoSpaceDN w:val="0"/>
              <w:spacing w:before="8" w:after="0" w:line="240" w:lineRule="auto"/>
              <w:rPr>
                <w:rFonts w:ascii="Times New Roman" w:eastAsia="Tahoma" w:hAnsi="Tahoma" w:cs="Tahoma"/>
                <w:color w:val="FF0000"/>
                <w:sz w:val="20"/>
                <w:lang w:val="hr-HR"/>
              </w:rPr>
            </w:pPr>
          </w:p>
          <w:p w14:paraId="26BC880E" w14:textId="77777777" w:rsidR="008629C5" w:rsidRPr="008629C5" w:rsidRDefault="008629C5" w:rsidP="008629C5">
            <w:pPr>
              <w:widowControl w:val="0"/>
              <w:autoSpaceDE w:val="0"/>
              <w:autoSpaceDN w:val="0"/>
              <w:spacing w:after="0" w:line="249"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Strani</w:t>
            </w:r>
            <w:r w:rsidRPr="008629C5">
              <w:rPr>
                <w:rFonts w:ascii="Tahoma" w:eastAsia="Tahoma" w:hAnsi="Tahoma" w:cs="Tahoma"/>
                <w:b/>
                <w:color w:val="FF0000"/>
                <w:spacing w:val="1"/>
                <w:w w:val="105"/>
                <w:sz w:val="15"/>
                <w:lang w:val="hr-HR"/>
              </w:rPr>
              <w:t xml:space="preserve"> </w:t>
            </w:r>
            <w:r w:rsidRPr="008629C5">
              <w:rPr>
                <w:rFonts w:ascii="Tahoma" w:eastAsia="Tahoma" w:hAnsi="Tahoma" w:cs="Tahoma"/>
                <w:b/>
                <w:color w:val="FF0000"/>
                <w:sz w:val="15"/>
                <w:lang w:val="hr-HR"/>
              </w:rPr>
              <w:t>državljani</w:t>
            </w:r>
          </w:p>
        </w:tc>
        <w:tc>
          <w:tcPr>
            <w:tcW w:w="1170" w:type="dxa"/>
            <w:gridSpan w:val="2"/>
            <w:shd w:val="clear" w:color="auto" w:fill="BED2E1"/>
          </w:tcPr>
          <w:p w14:paraId="29BC3995"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8"/>
                <w:lang w:val="hr-HR"/>
              </w:rPr>
            </w:pPr>
          </w:p>
          <w:p w14:paraId="34F9E152" w14:textId="77777777" w:rsidR="008629C5" w:rsidRPr="008629C5" w:rsidRDefault="008629C5" w:rsidP="008629C5">
            <w:pPr>
              <w:widowControl w:val="0"/>
              <w:autoSpaceDE w:val="0"/>
              <w:autoSpaceDN w:val="0"/>
              <w:spacing w:before="126"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Romi</w:t>
            </w:r>
          </w:p>
        </w:tc>
      </w:tr>
      <w:tr w:rsidR="008629C5" w:rsidRPr="008629C5" w14:paraId="007F9E97" w14:textId="77777777" w:rsidTr="008629C5">
        <w:trPr>
          <w:trHeight w:val="408"/>
        </w:trPr>
        <w:tc>
          <w:tcPr>
            <w:tcW w:w="1530" w:type="dxa"/>
            <w:gridSpan w:val="2"/>
            <w:vMerge/>
            <w:tcBorders>
              <w:top w:val="nil"/>
              <w:left w:val="single" w:sz="6" w:space="0" w:color="CFCFCF"/>
              <w:bottom w:val="single" w:sz="6" w:space="0" w:color="CFCFCF"/>
              <w:right w:val="single" w:sz="6" w:space="0" w:color="CFCFCF"/>
            </w:tcBorders>
          </w:tcPr>
          <w:p w14:paraId="1F93C000" w14:textId="77777777" w:rsidR="008629C5" w:rsidRPr="008629C5" w:rsidRDefault="008629C5" w:rsidP="008629C5">
            <w:pPr>
              <w:widowControl w:val="0"/>
              <w:autoSpaceDE w:val="0"/>
              <w:autoSpaceDN w:val="0"/>
              <w:spacing w:after="0" w:line="240" w:lineRule="auto"/>
              <w:rPr>
                <w:rFonts w:ascii="Tahoma" w:eastAsia="Tahoma" w:hAnsi="Tahoma" w:cs="Tahoma"/>
                <w:color w:val="FF0000"/>
                <w:sz w:val="2"/>
                <w:szCs w:val="2"/>
                <w:lang w:val="hr-HR"/>
              </w:rPr>
            </w:pPr>
          </w:p>
        </w:tc>
        <w:tc>
          <w:tcPr>
            <w:tcW w:w="450" w:type="dxa"/>
            <w:tcBorders>
              <w:left w:val="single" w:sz="6" w:space="0" w:color="CFCFCF"/>
            </w:tcBorders>
            <w:shd w:val="clear" w:color="auto" w:fill="BED2E1"/>
          </w:tcPr>
          <w:p w14:paraId="02398610" w14:textId="77777777" w:rsidR="008629C5" w:rsidRPr="008629C5" w:rsidRDefault="008629C5" w:rsidP="008629C5">
            <w:pPr>
              <w:widowControl w:val="0"/>
              <w:autoSpaceDE w:val="0"/>
              <w:autoSpaceDN w:val="0"/>
              <w:spacing w:before="115" w:after="0" w:line="240" w:lineRule="auto"/>
              <w:ind w:right="62"/>
              <w:rPr>
                <w:rFonts w:ascii="Tahoma" w:eastAsia="Tahoma" w:hAnsi="Tahoma" w:cs="Tahoma"/>
                <w:b/>
                <w:color w:val="FF0000"/>
                <w:sz w:val="15"/>
                <w:lang w:val="hr-HR"/>
              </w:rPr>
            </w:pPr>
            <w:r w:rsidRPr="008629C5">
              <w:rPr>
                <w:rFonts w:ascii="Tahoma" w:eastAsia="Tahoma" w:hAnsi="Tahoma" w:cs="Tahoma"/>
                <w:b/>
                <w:color w:val="FF0000"/>
                <w:w w:val="105"/>
                <w:sz w:val="15"/>
                <w:lang w:val="hr-HR"/>
              </w:rPr>
              <w:t>Uk.</w:t>
            </w:r>
          </w:p>
        </w:tc>
        <w:tc>
          <w:tcPr>
            <w:tcW w:w="540" w:type="dxa"/>
            <w:shd w:val="clear" w:color="auto" w:fill="BED2E1"/>
          </w:tcPr>
          <w:p w14:paraId="73D8C0EB" w14:textId="77777777" w:rsidR="008629C5" w:rsidRPr="008629C5" w:rsidRDefault="008629C5" w:rsidP="008629C5">
            <w:pPr>
              <w:widowControl w:val="0"/>
              <w:autoSpaceDE w:val="0"/>
              <w:autoSpaceDN w:val="0"/>
              <w:spacing w:before="115" w:after="0" w:line="240" w:lineRule="auto"/>
              <w:ind w:right="76"/>
              <w:jc w:val="right"/>
              <w:rPr>
                <w:rFonts w:ascii="Tahoma" w:eastAsia="Tahoma" w:hAnsi="Tahoma" w:cs="Tahoma"/>
                <w:b/>
                <w:color w:val="FF0000"/>
                <w:sz w:val="15"/>
                <w:lang w:val="hr-HR"/>
              </w:rPr>
            </w:pPr>
            <w:r w:rsidRPr="008629C5">
              <w:rPr>
                <w:rFonts w:ascii="Tahoma" w:eastAsia="Tahoma" w:hAnsi="Tahoma" w:cs="Tahoma"/>
                <w:b/>
                <w:color w:val="FF0000"/>
                <w:w w:val="105"/>
                <w:sz w:val="15"/>
                <w:lang w:val="hr-HR"/>
              </w:rPr>
              <w:t>Žene</w:t>
            </w:r>
          </w:p>
        </w:tc>
        <w:tc>
          <w:tcPr>
            <w:tcW w:w="540" w:type="dxa"/>
            <w:shd w:val="clear" w:color="auto" w:fill="BED2E1"/>
          </w:tcPr>
          <w:p w14:paraId="5D6DDE8C" w14:textId="77777777" w:rsidR="008629C5" w:rsidRPr="008629C5" w:rsidRDefault="008629C5" w:rsidP="008629C5">
            <w:pPr>
              <w:widowControl w:val="0"/>
              <w:autoSpaceDE w:val="0"/>
              <w:autoSpaceDN w:val="0"/>
              <w:spacing w:before="115" w:after="0" w:line="240" w:lineRule="auto"/>
              <w:ind w:right="61"/>
              <w:jc w:val="right"/>
              <w:rPr>
                <w:rFonts w:ascii="Tahoma" w:eastAsia="Tahoma" w:hAnsi="Tahoma" w:cs="Tahoma"/>
                <w:b/>
                <w:color w:val="FF0000"/>
                <w:sz w:val="15"/>
                <w:lang w:val="hr-HR"/>
              </w:rPr>
            </w:pPr>
            <w:r w:rsidRPr="008629C5">
              <w:rPr>
                <w:rFonts w:ascii="Tahoma" w:eastAsia="Tahoma" w:hAnsi="Tahoma" w:cs="Tahoma"/>
                <w:b/>
                <w:color w:val="FF0000"/>
                <w:w w:val="105"/>
                <w:sz w:val="15"/>
                <w:lang w:val="hr-HR"/>
              </w:rPr>
              <w:t>Uk.</w:t>
            </w:r>
          </w:p>
        </w:tc>
        <w:tc>
          <w:tcPr>
            <w:tcW w:w="540" w:type="dxa"/>
            <w:shd w:val="clear" w:color="auto" w:fill="BED2E1"/>
          </w:tcPr>
          <w:p w14:paraId="5AFF9645" w14:textId="77777777" w:rsidR="008629C5" w:rsidRPr="008629C5" w:rsidRDefault="008629C5" w:rsidP="008629C5">
            <w:pPr>
              <w:widowControl w:val="0"/>
              <w:autoSpaceDE w:val="0"/>
              <w:autoSpaceDN w:val="0"/>
              <w:spacing w:before="115" w:after="0" w:line="240" w:lineRule="auto"/>
              <w:ind w:left="54" w:right="38"/>
              <w:jc w:val="center"/>
              <w:rPr>
                <w:rFonts w:ascii="Tahoma" w:eastAsia="Tahoma" w:hAnsi="Tahoma" w:cs="Tahoma"/>
                <w:b/>
                <w:color w:val="FF0000"/>
                <w:sz w:val="15"/>
                <w:lang w:val="hr-HR"/>
              </w:rPr>
            </w:pPr>
            <w:r w:rsidRPr="008629C5">
              <w:rPr>
                <w:rFonts w:ascii="Tahoma" w:eastAsia="Tahoma" w:hAnsi="Tahoma" w:cs="Tahoma"/>
                <w:b/>
                <w:color w:val="FF0000"/>
                <w:w w:val="105"/>
                <w:sz w:val="15"/>
                <w:lang w:val="hr-HR"/>
              </w:rPr>
              <w:t>Žene</w:t>
            </w:r>
          </w:p>
        </w:tc>
        <w:tc>
          <w:tcPr>
            <w:tcW w:w="450" w:type="dxa"/>
            <w:shd w:val="clear" w:color="auto" w:fill="BED2E1"/>
          </w:tcPr>
          <w:p w14:paraId="1A34C71C" w14:textId="77777777" w:rsidR="008629C5" w:rsidRPr="008629C5" w:rsidRDefault="008629C5" w:rsidP="008629C5">
            <w:pPr>
              <w:widowControl w:val="0"/>
              <w:autoSpaceDE w:val="0"/>
              <w:autoSpaceDN w:val="0"/>
              <w:spacing w:before="115" w:after="0" w:line="240" w:lineRule="auto"/>
              <w:ind w:right="61"/>
              <w:jc w:val="right"/>
              <w:rPr>
                <w:rFonts w:ascii="Tahoma" w:eastAsia="Tahoma" w:hAnsi="Tahoma" w:cs="Tahoma"/>
                <w:b/>
                <w:color w:val="FF0000"/>
                <w:sz w:val="15"/>
                <w:lang w:val="hr-HR"/>
              </w:rPr>
            </w:pPr>
            <w:r w:rsidRPr="008629C5">
              <w:rPr>
                <w:rFonts w:ascii="Tahoma" w:eastAsia="Tahoma" w:hAnsi="Tahoma" w:cs="Tahoma"/>
                <w:b/>
                <w:color w:val="FF0000"/>
                <w:w w:val="105"/>
                <w:sz w:val="15"/>
                <w:lang w:val="hr-HR"/>
              </w:rPr>
              <w:t>Uk.</w:t>
            </w:r>
          </w:p>
        </w:tc>
        <w:tc>
          <w:tcPr>
            <w:tcW w:w="360" w:type="dxa"/>
            <w:shd w:val="clear" w:color="auto" w:fill="BED2E1"/>
          </w:tcPr>
          <w:p w14:paraId="75C7422E" w14:textId="77777777" w:rsidR="008629C5" w:rsidRPr="008629C5" w:rsidRDefault="008629C5" w:rsidP="008629C5">
            <w:pPr>
              <w:widowControl w:val="0"/>
              <w:autoSpaceDE w:val="0"/>
              <w:autoSpaceDN w:val="0"/>
              <w:spacing w:before="115" w:after="0" w:line="240" w:lineRule="auto"/>
              <w:ind w:right="74"/>
              <w:jc w:val="right"/>
              <w:rPr>
                <w:rFonts w:ascii="Tahoma" w:eastAsia="Tahoma" w:hAnsi="Tahoma" w:cs="Tahoma"/>
                <w:b/>
                <w:color w:val="FF0000"/>
                <w:sz w:val="15"/>
                <w:lang w:val="hr-HR"/>
              </w:rPr>
            </w:pPr>
            <w:r w:rsidRPr="008629C5">
              <w:rPr>
                <w:rFonts w:ascii="Tahoma" w:eastAsia="Tahoma" w:hAnsi="Tahoma" w:cs="Tahoma"/>
                <w:b/>
                <w:color w:val="FF0000"/>
                <w:w w:val="105"/>
                <w:sz w:val="15"/>
                <w:lang w:val="hr-HR"/>
              </w:rPr>
              <w:t>Žene</w:t>
            </w:r>
          </w:p>
        </w:tc>
        <w:tc>
          <w:tcPr>
            <w:tcW w:w="360" w:type="dxa"/>
            <w:shd w:val="clear" w:color="auto" w:fill="BED2E1"/>
          </w:tcPr>
          <w:p w14:paraId="7842C3B6" w14:textId="77777777" w:rsidR="008629C5" w:rsidRPr="008629C5" w:rsidRDefault="008629C5" w:rsidP="008629C5">
            <w:pPr>
              <w:widowControl w:val="0"/>
              <w:autoSpaceDE w:val="0"/>
              <w:autoSpaceDN w:val="0"/>
              <w:spacing w:before="115" w:after="0" w:line="240" w:lineRule="auto"/>
              <w:ind w:right="60"/>
              <w:jc w:val="right"/>
              <w:rPr>
                <w:rFonts w:ascii="Tahoma" w:eastAsia="Tahoma" w:hAnsi="Tahoma" w:cs="Tahoma"/>
                <w:b/>
                <w:color w:val="FF0000"/>
                <w:sz w:val="15"/>
                <w:lang w:val="hr-HR"/>
              </w:rPr>
            </w:pPr>
            <w:r w:rsidRPr="008629C5">
              <w:rPr>
                <w:rFonts w:ascii="Tahoma" w:eastAsia="Tahoma" w:hAnsi="Tahoma" w:cs="Tahoma"/>
                <w:b/>
                <w:color w:val="FF0000"/>
                <w:w w:val="105"/>
                <w:sz w:val="15"/>
                <w:lang w:val="hr-HR"/>
              </w:rPr>
              <w:t>Uk.</w:t>
            </w:r>
          </w:p>
        </w:tc>
        <w:tc>
          <w:tcPr>
            <w:tcW w:w="540" w:type="dxa"/>
            <w:shd w:val="clear" w:color="auto" w:fill="BED2E1"/>
          </w:tcPr>
          <w:p w14:paraId="345B17A0" w14:textId="77777777" w:rsidR="008629C5" w:rsidRPr="008629C5" w:rsidRDefault="008629C5" w:rsidP="008629C5">
            <w:pPr>
              <w:widowControl w:val="0"/>
              <w:autoSpaceDE w:val="0"/>
              <w:autoSpaceDN w:val="0"/>
              <w:spacing w:before="115" w:after="0" w:line="240" w:lineRule="auto"/>
              <w:ind w:right="74"/>
              <w:jc w:val="right"/>
              <w:rPr>
                <w:rFonts w:ascii="Tahoma" w:eastAsia="Tahoma" w:hAnsi="Tahoma" w:cs="Tahoma"/>
                <w:b/>
                <w:color w:val="FF0000"/>
                <w:sz w:val="15"/>
                <w:lang w:val="hr-HR"/>
              </w:rPr>
            </w:pPr>
            <w:r w:rsidRPr="008629C5">
              <w:rPr>
                <w:rFonts w:ascii="Tahoma" w:eastAsia="Tahoma" w:hAnsi="Tahoma" w:cs="Tahoma"/>
                <w:b/>
                <w:color w:val="FF0000"/>
                <w:w w:val="105"/>
                <w:sz w:val="15"/>
                <w:lang w:val="hr-HR"/>
              </w:rPr>
              <w:t>Žene</w:t>
            </w:r>
          </w:p>
        </w:tc>
        <w:tc>
          <w:tcPr>
            <w:tcW w:w="360" w:type="dxa"/>
            <w:shd w:val="clear" w:color="auto" w:fill="BED2E1"/>
          </w:tcPr>
          <w:p w14:paraId="25A62E5E" w14:textId="77777777" w:rsidR="008629C5" w:rsidRPr="008629C5" w:rsidRDefault="008629C5" w:rsidP="008629C5">
            <w:pPr>
              <w:widowControl w:val="0"/>
              <w:autoSpaceDE w:val="0"/>
              <w:autoSpaceDN w:val="0"/>
              <w:spacing w:before="115" w:after="0" w:line="240" w:lineRule="auto"/>
              <w:ind w:right="59"/>
              <w:jc w:val="right"/>
              <w:rPr>
                <w:rFonts w:ascii="Tahoma" w:eastAsia="Tahoma" w:hAnsi="Tahoma" w:cs="Tahoma"/>
                <w:b/>
                <w:color w:val="FF0000"/>
                <w:sz w:val="15"/>
                <w:lang w:val="hr-HR"/>
              </w:rPr>
            </w:pPr>
            <w:r w:rsidRPr="008629C5">
              <w:rPr>
                <w:rFonts w:ascii="Tahoma" w:eastAsia="Tahoma" w:hAnsi="Tahoma" w:cs="Tahoma"/>
                <w:b/>
                <w:color w:val="FF0000"/>
                <w:w w:val="105"/>
                <w:sz w:val="15"/>
                <w:lang w:val="hr-HR"/>
              </w:rPr>
              <w:t>Uk.</w:t>
            </w:r>
          </w:p>
        </w:tc>
        <w:tc>
          <w:tcPr>
            <w:tcW w:w="540" w:type="dxa"/>
            <w:shd w:val="clear" w:color="auto" w:fill="BED2E1"/>
          </w:tcPr>
          <w:p w14:paraId="734D8C6F" w14:textId="77777777" w:rsidR="008629C5" w:rsidRPr="008629C5" w:rsidRDefault="008629C5" w:rsidP="008629C5">
            <w:pPr>
              <w:widowControl w:val="0"/>
              <w:autoSpaceDE w:val="0"/>
              <w:autoSpaceDN w:val="0"/>
              <w:spacing w:before="115" w:after="0" w:line="240" w:lineRule="auto"/>
              <w:ind w:right="73"/>
              <w:jc w:val="right"/>
              <w:rPr>
                <w:rFonts w:ascii="Tahoma" w:eastAsia="Tahoma" w:hAnsi="Tahoma" w:cs="Tahoma"/>
                <w:b/>
                <w:color w:val="FF0000"/>
                <w:sz w:val="15"/>
                <w:lang w:val="hr-HR"/>
              </w:rPr>
            </w:pPr>
            <w:r w:rsidRPr="008629C5">
              <w:rPr>
                <w:rFonts w:ascii="Tahoma" w:eastAsia="Tahoma" w:hAnsi="Tahoma" w:cs="Tahoma"/>
                <w:b/>
                <w:color w:val="FF0000"/>
                <w:w w:val="105"/>
                <w:sz w:val="15"/>
                <w:lang w:val="hr-HR"/>
              </w:rPr>
              <w:t>Žene</w:t>
            </w:r>
          </w:p>
        </w:tc>
        <w:tc>
          <w:tcPr>
            <w:tcW w:w="720" w:type="dxa"/>
            <w:shd w:val="clear" w:color="auto" w:fill="BED2E1"/>
          </w:tcPr>
          <w:p w14:paraId="011178B0" w14:textId="77777777" w:rsidR="008629C5" w:rsidRPr="008629C5" w:rsidRDefault="008629C5" w:rsidP="008629C5">
            <w:pPr>
              <w:widowControl w:val="0"/>
              <w:autoSpaceDE w:val="0"/>
              <w:autoSpaceDN w:val="0"/>
              <w:spacing w:before="115" w:after="0" w:line="240" w:lineRule="auto"/>
              <w:ind w:right="58"/>
              <w:jc w:val="right"/>
              <w:rPr>
                <w:rFonts w:ascii="Tahoma" w:eastAsia="Tahoma" w:hAnsi="Tahoma" w:cs="Tahoma"/>
                <w:b/>
                <w:color w:val="FF0000"/>
                <w:sz w:val="15"/>
                <w:lang w:val="hr-HR"/>
              </w:rPr>
            </w:pPr>
            <w:r w:rsidRPr="008629C5">
              <w:rPr>
                <w:rFonts w:ascii="Tahoma" w:eastAsia="Tahoma" w:hAnsi="Tahoma" w:cs="Tahoma"/>
                <w:b/>
                <w:color w:val="FF0000"/>
                <w:w w:val="105"/>
                <w:sz w:val="15"/>
                <w:lang w:val="hr-HR"/>
              </w:rPr>
              <w:t>Ukupno</w:t>
            </w:r>
          </w:p>
        </w:tc>
        <w:tc>
          <w:tcPr>
            <w:tcW w:w="540" w:type="dxa"/>
            <w:shd w:val="clear" w:color="auto" w:fill="BED2E1"/>
          </w:tcPr>
          <w:p w14:paraId="164F9CE1" w14:textId="77777777" w:rsidR="008629C5" w:rsidRPr="008629C5" w:rsidRDefault="008629C5" w:rsidP="008629C5">
            <w:pPr>
              <w:widowControl w:val="0"/>
              <w:autoSpaceDE w:val="0"/>
              <w:autoSpaceDN w:val="0"/>
              <w:spacing w:before="115" w:after="0" w:line="240" w:lineRule="auto"/>
              <w:ind w:right="72"/>
              <w:jc w:val="right"/>
              <w:rPr>
                <w:rFonts w:ascii="Tahoma" w:eastAsia="Tahoma" w:hAnsi="Tahoma" w:cs="Tahoma"/>
                <w:b/>
                <w:color w:val="FF0000"/>
                <w:sz w:val="15"/>
                <w:lang w:val="hr-HR"/>
              </w:rPr>
            </w:pPr>
            <w:r w:rsidRPr="008629C5">
              <w:rPr>
                <w:rFonts w:ascii="Tahoma" w:eastAsia="Tahoma" w:hAnsi="Tahoma" w:cs="Tahoma"/>
                <w:b/>
                <w:color w:val="FF0000"/>
                <w:w w:val="105"/>
                <w:sz w:val="15"/>
                <w:lang w:val="hr-HR"/>
              </w:rPr>
              <w:t>Žene</w:t>
            </w:r>
          </w:p>
        </w:tc>
        <w:tc>
          <w:tcPr>
            <w:tcW w:w="360" w:type="dxa"/>
            <w:shd w:val="clear" w:color="auto" w:fill="BED2E1"/>
          </w:tcPr>
          <w:p w14:paraId="07422C46" w14:textId="77777777" w:rsidR="008629C5" w:rsidRPr="008629C5" w:rsidRDefault="008629C5" w:rsidP="008629C5">
            <w:pPr>
              <w:widowControl w:val="0"/>
              <w:autoSpaceDE w:val="0"/>
              <w:autoSpaceDN w:val="0"/>
              <w:spacing w:before="115" w:after="0" w:line="240" w:lineRule="auto"/>
              <w:ind w:right="57"/>
              <w:jc w:val="right"/>
              <w:rPr>
                <w:rFonts w:ascii="Tahoma" w:eastAsia="Tahoma" w:hAnsi="Tahoma" w:cs="Tahoma"/>
                <w:b/>
                <w:color w:val="FF0000"/>
                <w:sz w:val="15"/>
                <w:lang w:val="hr-HR"/>
              </w:rPr>
            </w:pPr>
            <w:r w:rsidRPr="008629C5">
              <w:rPr>
                <w:rFonts w:ascii="Tahoma" w:eastAsia="Tahoma" w:hAnsi="Tahoma" w:cs="Tahoma"/>
                <w:b/>
                <w:color w:val="FF0000"/>
                <w:w w:val="105"/>
                <w:sz w:val="15"/>
                <w:lang w:val="hr-HR"/>
              </w:rPr>
              <w:t>Uk.</w:t>
            </w:r>
          </w:p>
        </w:tc>
        <w:tc>
          <w:tcPr>
            <w:tcW w:w="540" w:type="dxa"/>
            <w:shd w:val="clear" w:color="auto" w:fill="BED2E1"/>
          </w:tcPr>
          <w:p w14:paraId="10A931D1" w14:textId="77777777" w:rsidR="008629C5" w:rsidRPr="008629C5" w:rsidRDefault="008629C5" w:rsidP="008629C5">
            <w:pPr>
              <w:widowControl w:val="0"/>
              <w:autoSpaceDE w:val="0"/>
              <w:autoSpaceDN w:val="0"/>
              <w:spacing w:before="115" w:after="0" w:line="240" w:lineRule="auto"/>
              <w:ind w:right="71"/>
              <w:jc w:val="right"/>
              <w:rPr>
                <w:rFonts w:ascii="Tahoma" w:eastAsia="Tahoma" w:hAnsi="Tahoma" w:cs="Tahoma"/>
                <w:b/>
                <w:color w:val="FF0000"/>
                <w:sz w:val="15"/>
                <w:lang w:val="hr-HR"/>
              </w:rPr>
            </w:pPr>
            <w:r w:rsidRPr="008629C5">
              <w:rPr>
                <w:rFonts w:ascii="Tahoma" w:eastAsia="Tahoma" w:hAnsi="Tahoma" w:cs="Tahoma"/>
                <w:b/>
                <w:color w:val="FF0000"/>
                <w:w w:val="105"/>
                <w:sz w:val="15"/>
                <w:lang w:val="hr-HR"/>
              </w:rPr>
              <w:t>Žene</w:t>
            </w:r>
          </w:p>
        </w:tc>
        <w:tc>
          <w:tcPr>
            <w:tcW w:w="360" w:type="dxa"/>
            <w:shd w:val="clear" w:color="auto" w:fill="BED2E1"/>
          </w:tcPr>
          <w:p w14:paraId="45E8D97B" w14:textId="77777777" w:rsidR="008629C5" w:rsidRPr="008629C5" w:rsidRDefault="008629C5" w:rsidP="008629C5">
            <w:pPr>
              <w:widowControl w:val="0"/>
              <w:autoSpaceDE w:val="0"/>
              <w:autoSpaceDN w:val="0"/>
              <w:spacing w:before="115" w:after="0" w:line="240" w:lineRule="auto"/>
              <w:ind w:right="56"/>
              <w:jc w:val="right"/>
              <w:rPr>
                <w:rFonts w:ascii="Tahoma" w:eastAsia="Tahoma" w:hAnsi="Tahoma" w:cs="Tahoma"/>
                <w:b/>
                <w:color w:val="FF0000"/>
                <w:sz w:val="15"/>
                <w:lang w:val="hr-HR"/>
              </w:rPr>
            </w:pPr>
            <w:r w:rsidRPr="008629C5">
              <w:rPr>
                <w:rFonts w:ascii="Tahoma" w:eastAsia="Tahoma" w:hAnsi="Tahoma" w:cs="Tahoma"/>
                <w:b/>
                <w:color w:val="FF0000"/>
                <w:w w:val="105"/>
                <w:sz w:val="15"/>
                <w:lang w:val="hr-HR"/>
              </w:rPr>
              <w:t>Uk.</w:t>
            </w:r>
          </w:p>
        </w:tc>
        <w:tc>
          <w:tcPr>
            <w:tcW w:w="540" w:type="dxa"/>
            <w:shd w:val="clear" w:color="auto" w:fill="BED2E1"/>
          </w:tcPr>
          <w:p w14:paraId="10EC2EDF" w14:textId="77777777" w:rsidR="008629C5" w:rsidRPr="008629C5" w:rsidRDefault="008629C5" w:rsidP="008629C5">
            <w:pPr>
              <w:widowControl w:val="0"/>
              <w:autoSpaceDE w:val="0"/>
              <w:autoSpaceDN w:val="0"/>
              <w:spacing w:before="115" w:after="0" w:line="240" w:lineRule="auto"/>
              <w:ind w:right="70"/>
              <w:jc w:val="right"/>
              <w:rPr>
                <w:rFonts w:ascii="Tahoma" w:eastAsia="Tahoma" w:hAnsi="Tahoma" w:cs="Tahoma"/>
                <w:b/>
                <w:color w:val="FF0000"/>
                <w:sz w:val="15"/>
                <w:lang w:val="hr-HR"/>
              </w:rPr>
            </w:pPr>
            <w:r w:rsidRPr="008629C5">
              <w:rPr>
                <w:rFonts w:ascii="Tahoma" w:eastAsia="Tahoma" w:hAnsi="Tahoma" w:cs="Tahoma"/>
                <w:b/>
                <w:color w:val="FF0000"/>
                <w:w w:val="105"/>
                <w:sz w:val="15"/>
                <w:lang w:val="hr-HR"/>
              </w:rPr>
              <w:t>Žene</w:t>
            </w:r>
          </w:p>
        </w:tc>
        <w:tc>
          <w:tcPr>
            <w:tcW w:w="360" w:type="dxa"/>
            <w:shd w:val="clear" w:color="auto" w:fill="BED2E1"/>
          </w:tcPr>
          <w:p w14:paraId="4FCEE173" w14:textId="77777777" w:rsidR="008629C5" w:rsidRPr="008629C5" w:rsidRDefault="008629C5" w:rsidP="008629C5">
            <w:pPr>
              <w:widowControl w:val="0"/>
              <w:autoSpaceDE w:val="0"/>
              <w:autoSpaceDN w:val="0"/>
              <w:spacing w:before="115" w:after="0" w:line="240" w:lineRule="auto"/>
              <w:ind w:right="55"/>
              <w:jc w:val="right"/>
              <w:rPr>
                <w:rFonts w:ascii="Tahoma" w:eastAsia="Tahoma" w:hAnsi="Tahoma" w:cs="Tahoma"/>
                <w:b/>
                <w:color w:val="FF0000"/>
                <w:sz w:val="15"/>
                <w:lang w:val="hr-HR"/>
              </w:rPr>
            </w:pPr>
            <w:r w:rsidRPr="008629C5">
              <w:rPr>
                <w:rFonts w:ascii="Tahoma" w:eastAsia="Tahoma" w:hAnsi="Tahoma" w:cs="Tahoma"/>
                <w:b/>
                <w:color w:val="FF0000"/>
                <w:w w:val="105"/>
                <w:sz w:val="15"/>
                <w:lang w:val="hr-HR"/>
              </w:rPr>
              <w:t>Uk.</w:t>
            </w:r>
          </w:p>
        </w:tc>
        <w:tc>
          <w:tcPr>
            <w:tcW w:w="540" w:type="dxa"/>
            <w:shd w:val="clear" w:color="auto" w:fill="BED2E1"/>
          </w:tcPr>
          <w:p w14:paraId="4EABDAB5" w14:textId="77777777" w:rsidR="008629C5" w:rsidRPr="008629C5" w:rsidRDefault="008629C5" w:rsidP="008629C5">
            <w:pPr>
              <w:widowControl w:val="0"/>
              <w:autoSpaceDE w:val="0"/>
              <w:autoSpaceDN w:val="0"/>
              <w:spacing w:before="115" w:after="0" w:line="240" w:lineRule="auto"/>
              <w:ind w:right="69"/>
              <w:jc w:val="right"/>
              <w:rPr>
                <w:rFonts w:ascii="Tahoma" w:eastAsia="Tahoma" w:hAnsi="Tahoma" w:cs="Tahoma"/>
                <w:b/>
                <w:color w:val="FF0000"/>
                <w:sz w:val="15"/>
                <w:lang w:val="hr-HR"/>
              </w:rPr>
            </w:pPr>
            <w:r w:rsidRPr="008629C5">
              <w:rPr>
                <w:rFonts w:ascii="Tahoma" w:eastAsia="Tahoma" w:hAnsi="Tahoma" w:cs="Tahoma"/>
                <w:b/>
                <w:color w:val="FF0000"/>
                <w:w w:val="105"/>
                <w:sz w:val="15"/>
                <w:lang w:val="hr-HR"/>
              </w:rPr>
              <w:t>Žene</w:t>
            </w:r>
          </w:p>
        </w:tc>
        <w:tc>
          <w:tcPr>
            <w:tcW w:w="450" w:type="dxa"/>
            <w:shd w:val="clear" w:color="auto" w:fill="BED2E1"/>
          </w:tcPr>
          <w:p w14:paraId="31F23B1B" w14:textId="77777777" w:rsidR="008629C5" w:rsidRPr="008629C5" w:rsidRDefault="008629C5" w:rsidP="008629C5">
            <w:pPr>
              <w:widowControl w:val="0"/>
              <w:autoSpaceDE w:val="0"/>
              <w:autoSpaceDN w:val="0"/>
              <w:spacing w:before="115" w:after="0" w:line="240" w:lineRule="auto"/>
              <w:ind w:right="54"/>
              <w:jc w:val="right"/>
              <w:rPr>
                <w:rFonts w:ascii="Tahoma" w:eastAsia="Tahoma" w:hAnsi="Tahoma" w:cs="Tahoma"/>
                <w:b/>
                <w:color w:val="FF0000"/>
                <w:sz w:val="15"/>
                <w:lang w:val="hr-HR"/>
              </w:rPr>
            </w:pPr>
            <w:r w:rsidRPr="008629C5">
              <w:rPr>
                <w:rFonts w:ascii="Tahoma" w:eastAsia="Tahoma" w:hAnsi="Tahoma" w:cs="Tahoma"/>
                <w:b/>
                <w:color w:val="FF0000"/>
                <w:w w:val="105"/>
                <w:sz w:val="15"/>
                <w:lang w:val="hr-HR"/>
              </w:rPr>
              <w:t>Uk.</w:t>
            </w:r>
          </w:p>
        </w:tc>
        <w:tc>
          <w:tcPr>
            <w:tcW w:w="720" w:type="dxa"/>
            <w:shd w:val="clear" w:color="auto" w:fill="BED2E1"/>
          </w:tcPr>
          <w:p w14:paraId="34D23D1F" w14:textId="77777777" w:rsidR="008629C5" w:rsidRPr="008629C5" w:rsidRDefault="008629C5" w:rsidP="008629C5">
            <w:pPr>
              <w:widowControl w:val="0"/>
              <w:autoSpaceDE w:val="0"/>
              <w:autoSpaceDN w:val="0"/>
              <w:spacing w:before="115" w:after="0" w:line="240" w:lineRule="auto"/>
              <w:ind w:right="68"/>
              <w:jc w:val="right"/>
              <w:rPr>
                <w:rFonts w:ascii="Tahoma" w:eastAsia="Tahoma" w:hAnsi="Tahoma" w:cs="Tahoma"/>
                <w:b/>
                <w:color w:val="FF0000"/>
                <w:sz w:val="15"/>
                <w:lang w:val="hr-HR"/>
              </w:rPr>
            </w:pPr>
            <w:r w:rsidRPr="008629C5">
              <w:rPr>
                <w:rFonts w:ascii="Tahoma" w:eastAsia="Tahoma" w:hAnsi="Tahoma" w:cs="Tahoma"/>
                <w:b/>
                <w:color w:val="FF0000"/>
                <w:w w:val="105"/>
                <w:sz w:val="15"/>
                <w:lang w:val="hr-HR"/>
              </w:rPr>
              <w:t>Žene</w:t>
            </w:r>
          </w:p>
        </w:tc>
      </w:tr>
      <w:tr w:rsidR="008629C5" w:rsidRPr="008629C5" w14:paraId="5F2E2A80" w14:textId="77777777" w:rsidTr="008629C5">
        <w:trPr>
          <w:trHeight w:val="465"/>
        </w:trPr>
        <w:tc>
          <w:tcPr>
            <w:tcW w:w="720" w:type="dxa"/>
            <w:vMerge w:val="restart"/>
            <w:tcBorders>
              <w:top w:val="single" w:sz="6" w:space="0" w:color="CFCFCF"/>
            </w:tcBorders>
            <w:shd w:val="clear" w:color="auto" w:fill="BED2E1"/>
          </w:tcPr>
          <w:p w14:paraId="3AF3AF8B"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8"/>
                <w:lang w:val="hr-HR"/>
              </w:rPr>
            </w:pPr>
          </w:p>
          <w:p w14:paraId="31A2332D"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8"/>
                <w:lang w:val="hr-HR"/>
              </w:rPr>
            </w:pPr>
          </w:p>
          <w:p w14:paraId="369215D2"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8"/>
                <w:lang w:val="hr-HR"/>
              </w:rPr>
            </w:pPr>
          </w:p>
          <w:p w14:paraId="1D5BF647"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8"/>
                <w:lang w:val="hr-HR"/>
              </w:rPr>
            </w:pPr>
          </w:p>
          <w:p w14:paraId="6C03C53A"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8"/>
                <w:lang w:val="hr-HR"/>
              </w:rPr>
            </w:pPr>
          </w:p>
          <w:p w14:paraId="67B22E31"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8"/>
                <w:lang w:val="hr-HR"/>
              </w:rPr>
            </w:pPr>
          </w:p>
          <w:p w14:paraId="39A2EBD6"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8"/>
                <w:lang w:val="hr-HR"/>
              </w:rPr>
            </w:pPr>
          </w:p>
          <w:p w14:paraId="3A3E4902"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8"/>
                <w:lang w:val="hr-HR"/>
              </w:rPr>
            </w:pPr>
          </w:p>
          <w:p w14:paraId="0283AA85"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8"/>
                <w:lang w:val="hr-HR"/>
              </w:rPr>
            </w:pPr>
          </w:p>
          <w:p w14:paraId="10316D29"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8"/>
                <w:lang w:val="hr-HR"/>
              </w:rPr>
            </w:pPr>
          </w:p>
          <w:p w14:paraId="53358441"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8"/>
                <w:lang w:val="hr-HR"/>
              </w:rPr>
            </w:pPr>
          </w:p>
          <w:p w14:paraId="471F9199"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8"/>
                <w:lang w:val="hr-HR"/>
              </w:rPr>
            </w:pPr>
          </w:p>
          <w:p w14:paraId="21216836" w14:textId="77777777" w:rsidR="008629C5" w:rsidRPr="008629C5" w:rsidRDefault="008629C5" w:rsidP="008629C5">
            <w:pPr>
              <w:widowControl w:val="0"/>
              <w:autoSpaceDE w:val="0"/>
              <w:autoSpaceDN w:val="0"/>
              <w:spacing w:before="4" w:after="0" w:line="240" w:lineRule="auto"/>
              <w:rPr>
                <w:rFonts w:ascii="Times New Roman" w:eastAsia="Tahoma" w:hAnsi="Tahoma" w:cs="Tahoma"/>
                <w:color w:val="FF0000"/>
                <w:sz w:val="15"/>
                <w:lang w:val="hr-HR"/>
              </w:rPr>
            </w:pPr>
          </w:p>
          <w:p w14:paraId="19A799FD" w14:textId="77777777" w:rsidR="008629C5" w:rsidRPr="008629C5" w:rsidRDefault="008629C5" w:rsidP="008629C5">
            <w:pPr>
              <w:widowControl w:val="0"/>
              <w:autoSpaceDE w:val="0"/>
              <w:autoSpaceDN w:val="0"/>
              <w:spacing w:after="0" w:line="249" w:lineRule="auto"/>
              <w:ind w:left="80" w:right="62" w:firstLine="22"/>
              <w:rPr>
                <w:rFonts w:ascii="Tahoma" w:eastAsia="Tahoma" w:hAnsi="Tahoma" w:cs="Tahoma"/>
                <w:b/>
                <w:color w:val="FF0000"/>
                <w:sz w:val="15"/>
                <w:lang w:val="hr-HR"/>
              </w:rPr>
            </w:pPr>
            <w:r w:rsidRPr="008629C5">
              <w:rPr>
                <w:rFonts w:ascii="Tahoma" w:eastAsia="Tahoma" w:hAnsi="Tahoma" w:cs="Tahoma"/>
                <w:b/>
                <w:color w:val="FF0000"/>
                <w:w w:val="105"/>
                <w:sz w:val="15"/>
                <w:lang w:val="hr-HR"/>
              </w:rPr>
              <w:t>Godine</w:t>
            </w:r>
            <w:r w:rsidRPr="008629C5">
              <w:rPr>
                <w:rFonts w:ascii="Tahoma" w:eastAsia="Tahoma" w:hAnsi="Tahoma" w:cs="Tahoma"/>
                <w:b/>
                <w:color w:val="FF0000"/>
                <w:spacing w:val="-44"/>
                <w:w w:val="105"/>
                <w:sz w:val="15"/>
                <w:lang w:val="hr-HR"/>
              </w:rPr>
              <w:t xml:space="preserve"> </w:t>
            </w:r>
            <w:r w:rsidRPr="008629C5">
              <w:rPr>
                <w:rFonts w:ascii="Tahoma" w:eastAsia="Tahoma" w:hAnsi="Tahoma" w:cs="Tahoma"/>
                <w:b/>
                <w:color w:val="FF0000"/>
                <w:sz w:val="15"/>
                <w:lang w:val="hr-HR"/>
              </w:rPr>
              <w:t>starosti</w:t>
            </w:r>
          </w:p>
        </w:tc>
        <w:tc>
          <w:tcPr>
            <w:tcW w:w="810" w:type="dxa"/>
            <w:tcBorders>
              <w:top w:val="single" w:sz="6" w:space="0" w:color="CFCFCF"/>
            </w:tcBorders>
            <w:shd w:val="clear" w:color="auto" w:fill="BED2E1"/>
          </w:tcPr>
          <w:p w14:paraId="4DCB457E" w14:textId="77777777" w:rsidR="008629C5" w:rsidRPr="008629C5" w:rsidRDefault="008629C5" w:rsidP="008629C5">
            <w:pPr>
              <w:widowControl w:val="0"/>
              <w:autoSpaceDE w:val="0"/>
              <w:autoSpaceDN w:val="0"/>
              <w:spacing w:before="49"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15</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19</w:t>
            </w:r>
          </w:p>
          <w:p w14:paraId="0A35D0AA" w14:textId="77777777" w:rsidR="008629C5" w:rsidRPr="008629C5" w:rsidRDefault="008629C5" w:rsidP="008629C5">
            <w:pPr>
              <w:widowControl w:val="0"/>
              <w:autoSpaceDE w:val="0"/>
              <w:autoSpaceDN w:val="0"/>
              <w:spacing w:before="8"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godina</w:t>
            </w:r>
          </w:p>
        </w:tc>
        <w:tc>
          <w:tcPr>
            <w:tcW w:w="450" w:type="dxa"/>
            <w:tcBorders>
              <w:bottom w:val="single" w:sz="6" w:space="0" w:color="CCCCCC"/>
              <w:right w:val="single" w:sz="6" w:space="0" w:color="CCCCCC"/>
            </w:tcBorders>
          </w:tcPr>
          <w:p w14:paraId="4D92ADB9"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0F1F733E"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118</w:t>
            </w:r>
          </w:p>
        </w:tc>
        <w:tc>
          <w:tcPr>
            <w:tcW w:w="540" w:type="dxa"/>
            <w:tcBorders>
              <w:left w:val="single" w:sz="6" w:space="0" w:color="CCCCCC"/>
              <w:bottom w:val="single" w:sz="6" w:space="0" w:color="CCCCCC"/>
              <w:right w:val="single" w:sz="6" w:space="0" w:color="CCCCCC"/>
            </w:tcBorders>
          </w:tcPr>
          <w:p w14:paraId="4494CD9E"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BA0F3CD" w14:textId="77777777" w:rsidR="008629C5" w:rsidRPr="008629C5" w:rsidRDefault="008629C5" w:rsidP="008629C5">
            <w:pPr>
              <w:widowControl w:val="0"/>
              <w:autoSpaceDE w:val="0"/>
              <w:autoSpaceDN w:val="0"/>
              <w:spacing w:after="0" w:line="240" w:lineRule="auto"/>
              <w:ind w:right="62"/>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56</w:t>
            </w:r>
          </w:p>
        </w:tc>
        <w:tc>
          <w:tcPr>
            <w:tcW w:w="540" w:type="dxa"/>
            <w:tcBorders>
              <w:left w:val="single" w:sz="6" w:space="0" w:color="CCCCCC"/>
              <w:bottom w:val="single" w:sz="6" w:space="0" w:color="CCCCCC"/>
              <w:right w:val="single" w:sz="6" w:space="0" w:color="CCCCCC"/>
            </w:tcBorders>
          </w:tcPr>
          <w:p w14:paraId="08B5CB4E"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1451BEB" w14:textId="77777777" w:rsidR="008629C5" w:rsidRPr="008629C5" w:rsidRDefault="008629C5" w:rsidP="008629C5">
            <w:pPr>
              <w:widowControl w:val="0"/>
              <w:autoSpaceDE w:val="0"/>
              <w:autoSpaceDN w:val="0"/>
              <w:spacing w:after="0" w:line="240" w:lineRule="auto"/>
              <w:ind w:right="62"/>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18,40</w:t>
            </w:r>
          </w:p>
        </w:tc>
        <w:tc>
          <w:tcPr>
            <w:tcW w:w="540" w:type="dxa"/>
            <w:tcBorders>
              <w:left w:val="single" w:sz="6" w:space="0" w:color="CCCCCC"/>
              <w:bottom w:val="single" w:sz="6" w:space="0" w:color="CCCCCC"/>
              <w:right w:val="single" w:sz="6" w:space="0" w:color="CCCCCC"/>
            </w:tcBorders>
          </w:tcPr>
          <w:p w14:paraId="134CE323"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07B26440" w14:textId="77777777" w:rsidR="008629C5" w:rsidRPr="008629C5" w:rsidRDefault="008629C5" w:rsidP="008629C5">
            <w:pPr>
              <w:widowControl w:val="0"/>
              <w:autoSpaceDE w:val="0"/>
              <w:autoSpaceDN w:val="0"/>
              <w:spacing w:after="0" w:line="240" w:lineRule="auto"/>
              <w:ind w:left="124" w:right="38"/>
              <w:jc w:val="center"/>
              <w:rPr>
                <w:rFonts w:ascii="Tahoma" w:eastAsia="Tahoma" w:hAnsi="Tahoma" w:cs="Tahoma"/>
                <w:color w:val="FF0000"/>
                <w:sz w:val="13"/>
                <w:lang w:val="hr-HR"/>
              </w:rPr>
            </w:pPr>
            <w:r w:rsidRPr="008629C5">
              <w:rPr>
                <w:rFonts w:ascii="Tahoma" w:eastAsia="Tahoma" w:hAnsi="Tahoma" w:cs="Tahoma"/>
                <w:color w:val="FF0000"/>
                <w:w w:val="105"/>
                <w:sz w:val="13"/>
                <w:lang w:val="hr-HR"/>
              </w:rPr>
              <w:t>18,36</w:t>
            </w:r>
          </w:p>
        </w:tc>
        <w:tc>
          <w:tcPr>
            <w:tcW w:w="450" w:type="dxa"/>
            <w:tcBorders>
              <w:left w:val="single" w:sz="6" w:space="0" w:color="CCCCCC"/>
              <w:bottom w:val="single" w:sz="6" w:space="0" w:color="CCCCCC"/>
              <w:right w:val="single" w:sz="6" w:space="0" w:color="CCCCCC"/>
            </w:tcBorders>
          </w:tcPr>
          <w:p w14:paraId="61BC9702"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AFA0491" w14:textId="77777777" w:rsidR="008629C5" w:rsidRPr="008629C5" w:rsidRDefault="008629C5" w:rsidP="008629C5">
            <w:pPr>
              <w:widowControl w:val="0"/>
              <w:autoSpaceDE w:val="0"/>
              <w:autoSpaceDN w:val="0"/>
              <w:spacing w:after="0" w:line="240" w:lineRule="auto"/>
              <w:ind w:right="61"/>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118</w:t>
            </w:r>
          </w:p>
        </w:tc>
        <w:tc>
          <w:tcPr>
            <w:tcW w:w="360" w:type="dxa"/>
            <w:tcBorders>
              <w:left w:val="single" w:sz="6" w:space="0" w:color="CCCCCC"/>
              <w:bottom w:val="single" w:sz="6" w:space="0" w:color="CCCCCC"/>
              <w:right w:val="single" w:sz="6" w:space="0" w:color="CCCCCC"/>
            </w:tcBorders>
          </w:tcPr>
          <w:p w14:paraId="048DE42E"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2776059"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56</w:t>
            </w:r>
          </w:p>
        </w:tc>
        <w:tc>
          <w:tcPr>
            <w:tcW w:w="360" w:type="dxa"/>
            <w:tcBorders>
              <w:left w:val="single" w:sz="6" w:space="0" w:color="CCCCCC"/>
              <w:bottom w:val="single" w:sz="6" w:space="0" w:color="CCCCCC"/>
              <w:right w:val="single" w:sz="6" w:space="0" w:color="CCCCCC"/>
            </w:tcBorders>
          </w:tcPr>
          <w:p w14:paraId="48B8138B"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8D293D6"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left w:val="single" w:sz="6" w:space="0" w:color="CCCCCC"/>
              <w:bottom w:val="single" w:sz="6" w:space="0" w:color="CCCCCC"/>
              <w:right w:val="single" w:sz="6" w:space="0" w:color="CCCCCC"/>
            </w:tcBorders>
          </w:tcPr>
          <w:p w14:paraId="217E5881"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07160596"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left w:val="single" w:sz="6" w:space="0" w:color="CCCCCC"/>
              <w:bottom w:val="single" w:sz="6" w:space="0" w:color="CCCCCC"/>
              <w:right w:val="single" w:sz="6" w:space="0" w:color="CCCCCC"/>
            </w:tcBorders>
          </w:tcPr>
          <w:p w14:paraId="72E11239"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3F850087"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1</w:t>
            </w:r>
          </w:p>
        </w:tc>
        <w:tc>
          <w:tcPr>
            <w:tcW w:w="540" w:type="dxa"/>
            <w:tcBorders>
              <w:left w:val="single" w:sz="6" w:space="0" w:color="CCCCCC"/>
              <w:bottom w:val="single" w:sz="6" w:space="0" w:color="CCCCCC"/>
              <w:right w:val="single" w:sz="6" w:space="0" w:color="CCCCCC"/>
            </w:tcBorders>
          </w:tcPr>
          <w:p w14:paraId="6C722391"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1CB5A6C"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720" w:type="dxa"/>
            <w:tcBorders>
              <w:left w:val="single" w:sz="6" w:space="0" w:color="CCCCCC"/>
              <w:bottom w:val="single" w:sz="6" w:space="0" w:color="CCCCCC"/>
              <w:right w:val="single" w:sz="6" w:space="0" w:color="CCCCCC"/>
            </w:tcBorders>
          </w:tcPr>
          <w:p w14:paraId="2158DF0B"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9715B92"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118</w:t>
            </w:r>
          </w:p>
        </w:tc>
        <w:tc>
          <w:tcPr>
            <w:tcW w:w="540" w:type="dxa"/>
            <w:tcBorders>
              <w:left w:val="single" w:sz="6" w:space="0" w:color="CCCCCC"/>
              <w:bottom w:val="single" w:sz="6" w:space="0" w:color="CCCCCC"/>
              <w:right w:val="single" w:sz="6" w:space="0" w:color="CCCCCC"/>
            </w:tcBorders>
          </w:tcPr>
          <w:p w14:paraId="3CD2E12E"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01158632"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56</w:t>
            </w:r>
          </w:p>
        </w:tc>
        <w:tc>
          <w:tcPr>
            <w:tcW w:w="360" w:type="dxa"/>
            <w:tcBorders>
              <w:left w:val="single" w:sz="6" w:space="0" w:color="CCCCCC"/>
              <w:bottom w:val="single" w:sz="6" w:space="0" w:color="CCCCCC"/>
              <w:right w:val="single" w:sz="6" w:space="0" w:color="CCCCCC"/>
            </w:tcBorders>
          </w:tcPr>
          <w:p w14:paraId="31C9CF88"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262B640F"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left w:val="single" w:sz="6" w:space="0" w:color="CCCCCC"/>
              <w:bottom w:val="single" w:sz="6" w:space="0" w:color="CCCCCC"/>
              <w:right w:val="single" w:sz="6" w:space="0" w:color="CCCCCC"/>
            </w:tcBorders>
          </w:tcPr>
          <w:p w14:paraId="69AA55A5"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6A49A5B"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left w:val="single" w:sz="6" w:space="0" w:color="CCCCCC"/>
              <w:bottom w:val="single" w:sz="6" w:space="0" w:color="CCCCCC"/>
              <w:right w:val="single" w:sz="6" w:space="0" w:color="CCCCCC"/>
            </w:tcBorders>
          </w:tcPr>
          <w:p w14:paraId="33C27D82"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755C602"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left w:val="single" w:sz="6" w:space="0" w:color="CCCCCC"/>
              <w:bottom w:val="single" w:sz="6" w:space="0" w:color="CCCCCC"/>
              <w:right w:val="single" w:sz="6" w:space="0" w:color="CCCCCC"/>
            </w:tcBorders>
          </w:tcPr>
          <w:p w14:paraId="409A1624"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2502DA1"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left w:val="single" w:sz="6" w:space="0" w:color="CCCCCC"/>
              <w:bottom w:val="single" w:sz="6" w:space="0" w:color="CCCCCC"/>
              <w:right w:val="single" w:sz="6" w:space="0" w:color="CCCCCC"/>
            </w:tcBorders>
          </w:tcPr>
          <w:p w14:paraId="08F36F6E"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E067ED6"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left w:val="single" w:sz="6" w:space="0" w:color="CCCCCC"/>
              <w:bottom w:val="single" w:sz="6" w:space="0" w:color="CCCCCC"/>
              <w:right w:val="single" w:sz="6" w:space="0" w:color="CCCCCC"/>
            </w:tcBorders>
          </w:tcPr>
          <w:p w14:paraId="5A3CDA91"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B99CC35"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450" w:type="dxa"/>
            <w:tcBorders>
              <w:left w:val="single" w:sz="6" w:space="0" w:color="CCCCCC"/>
              <w:bottom w:val="single" w:sz="6" w:space="0" w:color="CCCCCC"/>
              <w:right w:val="single" w:sz="6" w:space="0" w:color="CCCCCC"/>
            </w:tcBorders>
          </w:tcPr>
          <w:p w14:paraId="063BFDCD"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6844E5B"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720" w:type="dxa"/>
            <w:tcBorders>
              <w:left w:val="single" w:sz="6" w:space="0" w:color="CCCCCC"/>
              <w:bottom w:val="single" w:sz="6" w:space="0" w:color="CCCCCC"/>
              <w:right w:val="single" w:sz="6" w:space="0" w:color="CCCCCC"/>
            </w:tcBorders>
          </w:tcPr>
          <w:p w14:paraId="5CBECB54"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E8B404A" w14:textId="77777777" w:rsidR="008629C5" w:rsidRPr="008629C5" w:rsidRDefault="008629C5" w:rsidP="008629C5">
            <w:pPr>
              <w:widowControl w:val="0"/>
              <w:autoSpaceDE w:val="0"/>
              <w:autoSpaceDN w:val="0"/>
              <w:spacing w:after="0" w:line="240" w:lineRule="auto"/>
              <w:ind w:right="54"/>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r>
      <w:tr w:rsidR="008629C5" w:rsidRPr="008629C5" w14:paraId="59479B79" w14:textId="77777777" w:rsidTr="008629C5">
        <w:trPr>
          <w:trHeight w:val="464"/>
        </w:trPr>
        <w:tc>
          <w:tcPr>
            <w:tcW w:w="720" w:type="dxa"/>
            <w:vMerge/>
            <w:tcBorders>
              <w:top w:val="nil"/>
            </w:tcBorders>
            <w:shd w:val="clear" w:color="auto" w:fill="BED2E1"/>
          </w:tcPr>
          <w:p w14:paraId="0921659E" w14:textId="77777777" w:rsidR="008629C5" w:rsidRPr="008629C5" w:rsidRDefault="008629C5" w:rsidP="008629C5">
            <w:pPr>
              <w:widowControl w:val="0"/>
              <w:autoSpaceDE w:val="0"/>
              <w:autoSpaceDN w:val="0"/>
              <w:spacing w:after="0" w:line="240" w:lineRule="auto"/>
              <w:rPr>
                <w:rFonts w:ascii="Tahoma" w:eastAsia="Tahoma" w:hAnsi="Tahoma" w:cs="Tahoma"/>
                <w:color w:val="FF0000"/>
                <w:sz w:val="2"/>
                <w:szCs w:val="2"/>
                <w:lang w:val="hr-HR"/>
              </w:rPr>
            </w:pPr>
          </w:p>
        </w:tc>
        <w:tc>
          <w:tcPr>
            <w:tcW w:w="810" w:type="dxa"/>
            <w:shd w:val="clear" w:color="auto" w:fill="BED2E1"/>
          </w:tcPr>
          <w:p w14:paraId="61440E33" w14:textId="77777777" w:rsidR="008629C5" w:rsidRPr="008629C5" w:rsidRDefault="008629C5" w:rsidP="008629C5">
            <w:pPr>
              <w:widowControl w:val="0"/>
              <w:autoSpaceDE w:val="0"/>
              <w:autoSpaceDN w:val="0"/>
              <w:spacing w:before="49"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20</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24</w:t>
            </w:r>
          </w:p>
          <w:p w14:paraId="0AE1B663" w14:textId="77777777" w:rsidR="008629C5" w:rsidRPr="008629C5" w:rsidRDefault="008629C5" w:rsidP="008629C5">
            <w:pPr>
              <w:widowControl w:val="0"/>
              <w:autoSpaceDE w:val="0"/>
              <w:autoSpaceDN w:val="0"/>
              <w:spacing w:before="8"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godine</w:t>
            </w:r>
          </w:p>
        </w:tc>
        <w:tc>
          <w:tcPr>
            <w:tcW w:w="450" w:type="dxa"/>
            <w:tcBorders>
              <w:top w:val="single" w:sz="6" w:space="0" w:color="CCCCCC"/>
              <w:bottom w:val="single" w:sz="6" w:space="0" w:color="CCCCCC"/>
              <w:right w:val="single" w:sz="6" w:space="0" w:color="CCCCCC"/>
            </w:tcBorders>
          </w:tcPr>
          <w:p w14:paraId="101EB11C"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047D3B0B"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255</w:t>
            </w:r>
          </w:p>
        </w:tc>
        <w:tc>
          <w:tcPr>
            <w:tcW w:w="540" w:type="dxa"/>
            <w:tcBorders>
              <w:top w:val="single" w:sz="6" w:space="0" w:color="CCCCCC"/>
              <w:left w:val="single" w:sz="6" w:space="0" w:color="CCCCCC"/>
              <w:bottom w:val="single" w:sz="6" w:space="0" w:color="CCCCCC"/>
              <w:right w:val="single" w:sz="6" w:space="0" w:color="CCCCCC"/>
            </w:tcBorders>
          </w:tcPr>
          <w:p w14:paraId="534ECD7E"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12E32F8"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137</w:t>
            </w:r>
          </w:p>
        </w:tc>
        <w:tc>
          <w:tcPr>
            <w:tcW w:w="540" w:type="dxa"/>
            <w:tcBorders>
              <w:top w:val="single" w:sz="6" w:space="0" w:color="CCCCCC"/>
              <w:left w:val="single" w:sz="6" w:space="0" w:color="CCCCCC"/>
              <w:bottom w:val="single" w:sz="6" w:space="0" w:color="CCCCCC"/>
              <w:right w:val="single" w:sz="6" w:space="0" w:color="CCCCCC"/>
            </w:tcBorders>
          </w:tcPr>
          <w:p w14:paraId="3465FF8E"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809AB8C" w14:textId="77777777" w:rsidR="008629C5" w:rsidRPr="008629C5" w:rsidRDefault="008629C5" w:rsidP="008629C5">
            <w:pPr>
              <w:widowControl w:val="0"/>
              <w:autoSpaceDE w:val="0"/>
              <w:autoSpaceDN w:val="0"/>
              <w:spacing w:after="0" w:line="240" w:lineRule="auto"/>
              <w:ind w:right="62"/>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22,04</w:t>
            </w:r>
          </w:p>
        </w:tc>
        <w:tc>
          <w:tcPr>
            <w:tcW w:w="540" w:type="dxa"/>
            <w:tcBorders>
              <w:top w:val="single" w:sz="6" w:space="0" w:color="CCCCCC"/>
              <w:left w:val="single" w:sz="6" w:space="0" w:color="CCCCCC"/>
              <w:bottom w:val="single" w:sz="6" w:space="0" w:color="CCCCCC"/>
              <w:right w:val="single" w:sz="6" w:space="0" w:color="CCCCCC"/>
            </w:tcBorders>
          </w:tcPr>
          <w:p w14:paraId="36070635"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685EBC1" w14:textId="77777777" w:rsidR="008629C5" w:rsidRPr="008629C5" w:rsidRDefault="008629C5" w:rsidP="008629C5">
            <w:pPr>
              <w:widowControl w:val="0"/>
              <w:autoSpaceDE w:val="0"/>
              <w:autoSpaceDN w:val="0"/>
              <w:spacing w:after="0" w:line="240" w:lineRule="auto"/>
              <w:ind w:left="124" w:right="38"/>
              <w:jc w:val="center"/>
              <w:rPr>
                <w:rFonts w:ascii="Tahoma" w:eastAsia="Tahoma" w:hAnsi="Tahoma" w:cs="Tahoma"/>
                <w:color w:val="FF0000"/>
                <w:sz w:val="13"/>
                <w:lang w:val="hr-HR"/>
              </w:rPr>
            </w:pPr>
            <w:r w:rsidRPr="008629C5">
              <w:rPr>
                <w:rFonts w:ascii="Tahoma" w:eastAsia="Tahoma" w:hAnsi="Tahoma" w:cs="Tahoma"/>
                <w:color w:val="FF0000"/>
                <w:w w:val="105"/>
                <w:sz w:val="13"/>
                <w:lang w:val="hr-HR"/>
              </w:rPr>
              <w:t>22,11</w:t>
            </w:r>
          </w:p>
        </w:tc>
        <w:tc>
          <w:tcPr>
            <w:tcW w:w="450" w:type="dxa"/>
            <w:tcBorders>
              <w:top w:val="single" w:sz="6" w:space="0" w:color="CCCCCC"/>
              <w:left w:val="single" w:sz="6" w:space="0" w:color="CCCCCC"/>
              <w:bottom w:val="single" w:sz="6" w:space="0" w:color="CCCCCC"/>
              <w:right w:val="single" w:sz="6" w:space="0" w:color="CCCCCC"/>
            </w:tcBorders>
          </w:tcPr>
          <w:p w14:paraId="1AB2366A"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1DE382E" w14:textId="77777777" w:rsidR="008629C5" w:rsidRPr="008629C5" w:rsidRDefault="008629C5" w:rsidP="008629C5">
            <w:pPr>
              <w:widowControl w:val="0"/>
              <w:autoSpaceDE w:val="0"/>
              <w:autoSpaceDN w:val="0"/>
              <w:spacing w:after="0" w:line="240" w:lineRule="auto"/>
              <w:ind w:right="61"/>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183</w:t>
            </w:r>
          </w:p>
        </w:tc>
        <w:tc>
          <w:tcPr>
            <w:tcW w:w="360" w:type="dxa"/>
            <w:tcBorders>
              <w:top w:val="single" w:sz="6" w:space="0" w:color="CCCCCC"/>
              <w:left w:val="single" w:sz="6" w:space="0" w:color="CCCCCC"/>
              <w:bottom w:val="single" w:sz="6" w:space="0" w:color="CCCCCC"/>
              <w:right w:val="single" w:sz="6" w:space="0" w:color="CCCCCC"/>
            </w:tcBorders>
          </w:tcPr>
          <w:p w14:paraId="051E14FB"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E17939C"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99</w:t>
            </w:r>
          </w:p>
        </w:tc>
        <w:tc>
          <w:tcPr>
            <w:tcW w:w="360" w:type="dxa"/>
            <w:tcBorders>
              <w:top w:val="single" w:sz="6" w:space="0" w:color="CCCCCC"/>
              <w:left w:val="single" w:sz="6" w:space="0" w:color="CCCCCC"/>
              <w:bottom w:val="single" w:sz="6" w:space="0" w:color="CCCCCC"/>
              <w:right w:val="single" w:sz="6" w:space="0" w:color="CCCCCC"/>
            </w:tcBorders>
          </w:tcPr>
          <w:p w14:paraId="1986AAE1"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E564018"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72</w:t>
            </w:r>
          </w:p>
        </w:tc>
        <w:tc>
          <w:tcPr>
            <w:tcW w:w="540" w:type="dxa"/>
            <w:tcBorders>
              <w:top w:val="single" w:sz="6" w:space="0" w:color="CCCCCC"/>
              <w:left w:val="single" w:sz="6" w:space="0" w:color="CCCCCC"/>
              <w:bottom w:val="single" w:sz="6" w:space="0" w:color="CCCCCC"/>
              <w:right w:val="single" w:sz="6" w:space="0" w:color="CCCCCC"/>
            </w:tcBorders>
          </w:tcPr>
          <w:p w14:paraId="2DE5C810"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338E481"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38</w:t>
            </w:r>
          </w:p>
        </w:tc>
        <w:tc>
          <w:tcPr>
            <w:tcW w:w="360" w:type="dxa"/>
            <w:tcBorders>
              <w:top w:val="single" w:sz="6" w:space="0" w:color="CCCCCC"/>
              <w:left w:val="single" w:sz="6" w:space="0" w:color="CCCCCC"/>
              <w:bottom w:val="single" w:sz="6" w:space="0" w:color="CCCCCC"/>
              <w:right w:val="single" w:sz="6" w:space="0" w:color="CCCCCC"/>
            </w:tcBorders>
          </w:tcPr>
          <w:p w14:paraId="18A308C6"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1945A96"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73641158"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0FA498A"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720" w:type="dxa"/>
            <w:tcBorders>
              <w:top w:val="single" w:sz="6" w:space="0" w:color="CCCCCC"/>
              <w:left w:val="single" w:sz="6" w:space="0" w:color="CCCCCC"/>
              <w:bottom w:val="single" w:sz="6" w:space="0" w:color="CCCCCC"/>
              <w:right w:val="single" w:sz="6" w:space="0" w:color="CCCCCC"/>
            </w:tcBorders>
          </w:tcPr>
          <w:p w14:paraId="7CE4149C"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4F7B0F0"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254</w:t>
            </w:r>
          </w:p>
        </w:tc>
        <w:tc>
          <w:tcPr>
            <w:tcW w:w="540" w:type="dxa"/>
            <w:tcBorders>
              <w:top w:val="single" w:sz="6" w:space="0" w:color="CCCCCC"/>
              <w:left w:val="single" w:sz="6" w:space="0" w:color="CCCCCC"/>
              <w:bottom w:val="single" w:sz="6" w:space="0" w:color="CCCCCC"/>
              <w:right w:val="single" w:sz="6" w:space="0" w:color="CCCCCC"/>
            </w:tcBorders>
          </w:tcPr>
          <w:p w14:paraId="3D4BC23A"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E66F926"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137</w:t>
            </w:r>
          </w:p>
        </w:tc>
        <w:tc>
          <w:tcPr>
            <w:tcW w:w="360" w:type="dxa"/>
            <w:tcBorders>
              <w:top w:val="single" w:sz="6" w:space="0" w:color="CCCCCC"/>
              <w:left w:val="single" w:sz="6" w:space="0" w:color="CCCCCC"/>
              <w:bottom w:val="single" w:sz="6" w:space="0" w:color="CCCCCC"/>
              <w:right w:val="single" w:sz="6" w:space="0" w:color="CCCCCC"/>
            </w:tcBorders>
          </w:tcPr>
          <w:p w14:paraId="6F70E49E"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8FF7BFB"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5C442C51"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3E64FAFD"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top w:val="single" w:sz="6" w:space="0" w:color="CCCCCC"/>
              <w:left w:val="single" w:sz="6" w:space="0" w:color="CCCCCC"/>
              <w:bottom w:val="single" w:sz="6" w:space="0" w:color="CCCCCC"/>
              <w:right w:val="single" w:sz="6" w:space="0" w:color="CCCCCC"/>
            </w:tcBorders>
          </w:tcPr>
          <w:p w14:paraId="42FD9467"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532FAC1"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5FCA6E97"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40184B3"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top w:val="single" w:sz="6" w:space="0" w:color="CCCCCC"/>
              <w:left w:val="single" w:sz="6" w:space="0" w:color="CCCCCC"/>
              <w:bottom w:val="single" w:sz="6" w:space="0" w:color="CCCCCC"/>
              <w:right w:val="single" w:sz="6" w:space="0" w:color="CCCCCC"/>
            </w:tcBorders>
          </w:tcPr>
          <w:p w14:paraId="794CABCD"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0D67E384"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1</w:t>
            </w:r>
          </w:p>
        </w:tc>
        <w:tc>
          <w:tcPr>
            <w:tcW w:w="540" w:type="dxa"/>
            <w:tcBorders>
              <w:top w:val="single" w:sz="6" w:space="0" w:color="CCCCCC"/>
              <w:left w:val="single" w:sz="6" w:space="0" w:color="CCCCCC"/>
              <w:bottom w:val="single" w:sz="6" w:space="0" w:color="CCCCCC"/>
              <w:right w:val="single" w:sz="6" w:space="0" w:color="CCCCCC"/>
            </w:tcBorders>
          </w:tcPr>
          <w:p w14:paraId="65900529"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122D74D"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450" w:type="dxa"/>
            <w:tcBorders>
              <w:top w:val="single" w:sz="6" w:space="0" w:color="CCCCCC"/>
              <w:left w:val="single" w:sz="6" w:space="0" w:color="CCCCCC"/>
              <w:bottom w:val="single" w:sz="6" w:space="0" w:color="CCCCCC"/>
              <w:right w:val="single" w:sz="6" w:space="0" w:color="CCCCCC"/>
            </w:tcBorders>
          </w:tcPr>
          <w:p w14:paraId="10AA83E9"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8933A70"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5</w:t>
            </w:r>
          </w:p>
        </w:tc>
        <w:tc>
          <w:tcPr>
            <w:tcW w:w="720" w:type="dxa"/>
            <w:tcBorders>
              <w:top w:val="single" w:sz="6" w:space="0" w:color="CCCCCC"/>
              <w:left w:val="single" w:sz="6" w:space="0" w:color="CCCCCC"/>
              <w:bottom w:val="single" w:sz="6" w:space="0" w:color="CCCCCC"/>
              <w:right w:val="single" w:sz="6" w:space="0" w:color="CCCCCC"/>
            </w:tcBorders>
          </w:tcPr>
          <w:p w14:paraId="4335CEC0"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02498388" w14:textId="77777777" w:rsidR="008629C5" w:rsidRPr="008629C5" w:rsidRDefault="008629C5" w:rsidP="008629C5">
            <w:pPr>
              <w:widowControl w:val="0"/>
              <w:autoSpaceDE w:val="0"/>
              <w:autoSpaceDN w:val="0"/>
              <w:spacing w:after="0" w:line="240" w:lineRule="auto"/>
              <w:ind w:right="54"/>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2</w:t>
            </w:r>
          </w:p>
        </w:tc>
      </w:tr>
      <w:tr w:rsidR="008629C5" w:rsidRPr="008629C5" w14:paraId="0F37D24C" w14:textId="77777777" w:rsidTr="008629C5">
        <w:trPr>
          <w:trHeight w:val="465"/>
        </w:trPr>
        <w:tc>
          <w:tcPr>
            <w:tcW w:w="720" w:type="dxa"/>
            <w:vMerge/>
            <w:tcBorders>
              <w:top w:val="nil"/>
            </w:tcBorders>
            <w:shd w:val="clear" w:color="auto" w:fill="BED2E1"/>
          </w:tcPr>
          <w:p w14:paraId="2B244B1A" w14:textId="77777777" w:rsidR="008629C5" w:rsidRPr="008629C5" w:rsidRDefault="008629C5" w:rsidP="008629C5">
            <w:pPr>
              <w:widowControl w:val="0"/>
              <w:autoSpaceDE w:val="0"/>
              <w:autoSpaceDN w:val="0"/>
              <w:spacing w:after="0" w:line="240" w:lineRule="auto"/>
              <w:rPr>
                <w:rFonts w:ascii="Tahoma" w:eastAsia="Tahoma" w:hAnsi="Tahoma" w:cs="Tahoma"/>
                <w:color w:val="FF0000"/>
                <w:sz w:val="2"/>
                <w:szCs w:val="2"/>
                <w:lang w:val="hr-HR"/>
              </w:rPr>
            </w:pPr>
          </w:p>
        </w:tc>
        <w:tc>
          <w:tcPr>
            <w:tcW w:w="810" w:type="dxa"/>
            <w:shd w:val="clear" w:color="auto" w:fill="BED2E1"/>
          </w:tcPr>
          <w:p w14:paraId="2A61DC45" w14:textId="77777777" w:rsidR="008629C5" w:rsidRPr="008629C5" w:rsidRDefault="008629C5" w:rsidP="008629C5">
            <w:pPr>
              <w:widowControl w:val="0"/>
              <w:autoSpaceDE w:val="0"/>
              <w:autoSpaceDN w:val="0"/>
              <w:spacing w:before="49"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25</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29</w:t>
            </w:r>
          </w:p>
          <w:p w14:paraId="074C02E9" w14:textId="77777777" w:rsidR="008629C5" w:rsidRPr="008629C5" w:rsidRDefault="008629C5" w:rsidP="008629C5">
            <w:pPr>
              <w:widowControl w:val="0"/>
              <w:autoSpaceDE w:val="0"/>
              <w:autoSpaceDN w:val="0"/>
              <w:spacing w:before="8"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godina</w:t>
            </w:r>
          </w:p>
        </w:tc>
        <w:tc>
          <w:tcPr>
            <w:tcW w:w="450" w:type="dxa"/>
            <w:tcBorders>
              <w:top w:val="single" w:sz="6" w:space="0" w:color="CCCCCC"/>
              <w:bottom w:val="single" w:sz="6" w:space="0" w:color="CCCCCC"/>
              <w:right w:val="single" w:sz="6" w:space="0" w:color="CCCCCC"/>
            </w:tcBorders>
          </w:tcPr>
          <w:p w14:paraId="0A184ED5"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194FEF8"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301</w:t>
            </w:r>
          </w:p>
        </w:tc>
        <w:tc>
          <w:tcPr>
            <w:tcW w:w="540" w:type="dxa"/>
            <w:tcBorders>
              <w:top w:val="single" w:sz="6" w:space="0" w:color="CCCCCC"/>
              <w:left w:val="single" w:sz="6" w:space="0" w:color="CCCCCC"/>
              <w:bottom w:val="single" w:sz="6" w:space="0" w:color="CCCCCC"/>
              <w:right w:val="single" w:sz="6" w:space="0" w:color="CCCCCC"/>
            </w:tcBorders>
          </w:tcPr>
          <w:p w14:paraId="2C0655C6"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0A155311"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152</w:t>
            </w:r>
          </w:p>
        </w:tc>
        <w:tc>
          <w:tcPr>
            <w:tcW w:w="540" w:type="dxa"/>
            <w:tcBorders>
              <w:top w:val="single" w:sz="6" w:space="0" w:color="CCCCCC"/>
              <w:left w:val="single" w:sz="6" w:space="0" w:color="CCCCCC"/>
              <w:bottom w:val="single" w:sz="6" w:space="0" w:color="CCCCCC"/>
              <w:right w:val="single" w:sz="6" w:space="0" w:color="CCCCCC"/>
            </w:tcBorders>
          </w:tcPr>
          <w:p w14:paraId="6F206740"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925E54E" w14:textId="77777777" w:rsidR="008629C5" w:rsidRPr="008629C5" w:rsidRDefault="008629C5" w:rsidP="008629C5">
            <w:pPr>
              <w:widowControl w:val="0"/>
              <w:autoSpaceDE w:val="0"/>
              <w:autoSpaceDN w:val="0"/>
              <w:spacing w:after="0" w:line="240" w:lineRule="auto"/>
              <w:ind w:right="62"/>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27,01</w:t>
            </w:r>
          </w:p>
        </w:tc>
        <w:tc>
          <w:tcPr>
            <w:tcW w:w="540" w:type="dxa"/>
            <w:tcBorders>
              <w:top w:val="single" w:sz="6" w:space="0" w:color="CCCCCC"/>
              <w:left w:val="single" w:sz="6" w:space="0" w:color="CCCCCC"/>
              <w:bottom w:val="single" w:sz="6" w:space="0" w:color="CCCCCC"/>
              <w:right w:val="single" w:sz="6" w:space="0" w:color="CCCCCC"/>
            </w:tcBorders>
          </w:tcPr>
          <w:p w14:paraId="4DDAC045"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C0EF639" w14:textId="77777777" w:rsidR="008629C5" w:rsidRPr="008629C5" w:rsidRDefault="008629C5" w:rsidP="008629C5">
            <w:pPr>
              <w:widowControl w:val="0"/>
              <w:autoSpaceDE w:val="0"/>
              <w:autoSpaceDN w:val="0"/>
              <w:spacing w:after="0" w:line="240" w:lineRule="auto"/>
              <w:ind w:left="124" w:right="38"/>
              <w:jc w:val="center"/>
              <w:rPr>
                <w:rFonts w:ascii="Tahoma" w:eastAsia="Tahoma" w:hAnsi="Tahoma" w:cs="Tahoma"/>
                <w:color w:val="FF0000"/>
                <w:sz w:val="13"/>
                <w:lang w:val="hr-HR"/>
              </w:rPr>
            </w:pPr>
            <w:r w:rsidRPr="008629C5">
              <w:rPr>
                <w:rFonts w:ascii="Tahoma" w:eastAsia="Tahoma" w:hAnsi="Tahoma" w:cs="Tahoma"/>
                <w:color w:val="FF0000"/>
                <w:w w:val="105"/>
                <w:sz w:val="13"/>
                <w:lang w:val="hr-HR"/>
              </w:rPr>
              <w:t>27,01</w:t>
            </w:r>
          </w:p>
        </w:tc>
        <w:tc>
          <w:tcPr>
            <w:tcW w:w="450" w:type="dxa"/>
            <w:tcBorders>
              <w:top w:val="single" w:sz="6" w:space="0" w:color="CCCCCC"/>
              <w:left w:val="single" w:sz="6" w:space="0" w:color="CCCCCC"/>
              <w:bottom w:val="single" w:sz="6" w:space="0" w:color="CCCCCC"/>
              <w:right w:val="single" w:sz="6" w:space="0" w:color="CCCCCC"/>
            </w:tcBorders>
          </w:tcPr>
          <w:p w14:paraId="4508DCC5"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000A5945" w14:textId="77777777" w:rsidR="008629C5" w:rsidRPr="008629C5" w:rsidRDefault="008629C5" w:rsidP="008629C5">
            <w:pPr>
              <w:widowControl w:val="0"/>
              <w:autoSpaceDE w:val="0"/>
              <w:autoSpaceDN w:val="0"/>
              <w:spacing w:after="0" w:line="240" w:lineRule="auto"/>
              <w:ind w:right="61"/>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155</w:t>
            </w:r>
          </w:p>
        </w:tc>
        <w:tc>
          <w:tcPr>
            <w:tcW w:w="360" w:type="dxa"/>
            <w:tcBorders>
              <w:top w:val="single" w:sz="6" w:space="0" w:color="CCCCCC"/>
              <w:left w:val="single" w:sz="6" w:space="0" w:color="CCCCCC"/>
              <w:bottom w:val="single" w:sz="6" w:space="0" w:color="CCCCCC"/>
              <w:right w:val="single" w:sz="6" w:space="0" w:color="CCCCCC"/>
            </w:tcBorders>
          </w:tcPr>
          <w:p w14:paraId="280F6E88"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3100F4D"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66</w:t>
            </w:r>
          </w:p>
        </w:tc>
        <w:tc>
          <w:tcPr>
            <w:tcW w:w="360" w:type="dxa"/>
            <w:tcBorders>
              <w:top w:val="single" w:sz="6" w:space="0" w:color="CCCCCC"/>
              <w:left w:val="single" w:sz="6" w:space="0" w:color="CCCCCC"/>
              <w:bottom w:val="single" w:sz="6" w:space="0" w:color="CCCCCC"/>
              <w:right w:val="single" w:sz="6" w:space="0" w:color="CCCCCC"/>
            </w:tcBorders>
          </w:tcPr>
          <w:p w14:paraId="4A27F7C8"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A598267"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146</w:t>
            </w:r>
          </w:p>
        </w:tc>
        <w:tc>
          <w:tcPr>
            <w:tcW w:w="540" w:type="dxa"/>
            <w:tcBorders>
              <w:top w:val="single" w:sz="6" w:space="0" w:color="CCCCCC"/>
              <w:left w:val="single" w:sz="6" w:space="0" w:color="CCCCCC"/>
              <w:bottom w:val="single" w:sz="6" w:space="0" w:color="CCCCCC"/>
              <w:right w:val="single" w:sz="6" w:space="0" w:color="CCCCCC"/>
            </w:tcBorders>
          </w:tcPr>
          <w:p w14:paraId="56ECA5F3"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FA730EB"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86</w:t>
            </w:r>
          </w:p>
        </w:tc>
        <w:tc>
          <w:tcPr>
            <w:tcW w:w="360" w:type="dxa"/>
            <w:tcBorders>
              <w:top w:val="single" w:sz="6" w:space="0" w:color="CCCCCC"/>
              <w:left w:val="single" w:sz="6" w:space="0" w:color="CCCCCC"/>
              <w:bottom w:val="single" w:sz="6" w:space="0" w:color="CCCCCC"/>
              <w:right w:val="single" w:sz="6" w:space="0" w:color="CCCCCC"/>
            </w:tcBorders>
          </w:tcPr>
          <w:p w14:paraId="5C0C98D0"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A4F3D8D"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6</w:t>
            </w:r>
          </w:p>
        </w:tc>
        <w:tc>
          <w:tcPr>
            <w:tcW w:w="540" w:type="dxa"/>
            <w:tcBorders>
              <w:top w:val="single" w:sz="6" w:space="0" w:color="CCCCCC"/>
              <w:left w:val="single" w:sz="6" w:space="0" w:color="CCCCCC"/>
              <w:bottom w:val="single" w:sz="6" w:space="0" w:color="CCCCCC"/>
              <w:right w:val="single" w:sz="6" w:space="0" w:color="CCCCCC"/>
            </w:tcBorders>
          </w:tcPr>
          <w:p w14:paraId="7CF929D4"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DC6A186"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3</w:t>
            </w:r>
          </w:p>
        </w:tc>
        <w:tc>
          <w:tcPr>
            <w:tcW w:w="720" w:type="dxa"/>
            <w:tcBorders>
              <w:top w:val="single" w:sz="6" w:space="0" w:color="CCCCCC"/>
              <w:left w:val="single" w:sz="6" w:space="0" w:color="CCCCCC"/>
              <w:bottom w:val="single" w:sz="6" w:space="0" w:color="CCCCCC"/>
              <w:right w:val="single" w:sz="6" w:space="0" w:color="CCCCCC"/>
            </w:tcBorders>
          </w:tcPr>
          <w:p w14:paraId="482F8718"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25E6F78"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298</w:t>
            </w:r>
          </w:p>
        </w:tc>
        <w:tc>
          <w:tcPr>
            <w:tcW w:w="540" w:type="dxa"/>
            <w:tcBorders>
              <w:top w:val="single" w:sz="6" w:space="0" w:color="CCCCCC"/>
              <w:left w:val="single" w:sz="6" w:space="0" w:color="CCCCCC"/>
              <w:bottom w:val="single" w:sz="6" w:space="0" w:color="CCCCCC"/>
              <w:right w:val="single" w:sz="6" w:space="0" w:color="CCCCCC"/>
            </w:tcBorders>
          </w:tcPr>
          <w:p w14:paraId="5BE740EF"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1B2F1B5"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149</w:t>
            </w:r>
          </w:p>
        </w:tc>
        <w:tc>
          <w:tcPr>
            <w:tcW w:w="360" w:type="dxa"/>
            <w:tcBorders>
              <w:top w:val="single" w:sz="6" w:space="0" w:color="CCCCCC"/>
              <w:left w:val="single" w:sz="6" w:space="0" w:color="CCCCCC"/>
              <w:bottom w:val="single" w:sz="6" w:space="0" w:color="CCCCCC"/>
              <w:right w:val="single" w:sz="6" w:space="0" w:color="CCCCCC"/>
            </w:tcBorders>
          </w:tcPr>
          <w:p w14:paraId="58EF8146"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73F3012"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4E2413FB"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91F5E52"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top w:val="single" w:sz="6" w:space="0" w:color="CCCCCC"/>
              <w:left w:val="single" w:sz="6" w:space="0" w:color="CCCCCC"/>
              <w:bottom w:val="single" w:sz="6" w:space="0" w:color="CCCCCC"/>
              <w:right w:val="single" w:sz="6" w:space="0" w:color="CCCCCC"/>
            </w:tcBorders>
          </w:tcPr>
          <w:p w14:paraId="23725D56"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5737525"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1</w:t>
            </w:r>
          </w:p>
        </w:tc>
        <w:tc>
          <w:tcPr>
            <w:tcW w:w="540" w:type="dxa"/>
            <w:tcBorders>
              <w:top w:val="single" w:sz="6" w:space="0" w:color="CCCCCC"/>
              <w:left w:val="single" w:sz="6" w:space="0" w:color="CCCCCC"/>
              <w:bottom w:val="single" w:sz="6" w:space="0" w:color="CCCCCC"/>
              <w:right w:val="single" w:sz="6" w:space="0" w:color="CCCCCC"/>
            </w:tcBorders>
          </w:tcPr>
          <w:p w14:paraId="69620287"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007D912"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1</w:t>
            </w:r>
          </w:p>
        </w:tc>
        <w:tc>
          <w:tcPr>
            <w:tcW w:w="360" w:type="dxa"/>
            <w:tcBorders>
              <w:top w:val="single" w:sz="6" w:space="0" w:color="CCCCCC"/>
              <w:left w:val="single" w:sz="6" w:space="0" w:color="CCCCCC"/>
              <w:bottom w:val="single" w:sz="6" w:space="0" w:color="CCCCCC"/>
              <w:right w:val="single" w:sz="6" w:space="0" w:color="CCCCCC"/>
            </w:tcBorders>
          </w:tcPr>
          <w:p w14:paraId="781F742F"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9B91799"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2</w:t>
            </w:r>
          </w:p>
        </w:tc>
        <w:tc>
          <w:tcPr>
            <w:tcW w:w="540" w:type="dxa"/>
            <w:tcBorders>
              <w:top w:val="single" w:sz="6" w:space="0" w:color="CCCCCC"/>
              <w:left w:val="single" w:sz="6" w:space="0" w:color="CCCCCC"/>
              <w:bottom w:val="single" w:sz="6" w:space="0" w:color="CCCCCC"/>
              <w:right w:val="single" w:sz="6" w:space="0" w:color="CCCCCC"/>
            </w:tcBorders>
          </w:tcPr>
          <w:p w14:paraId="7CCB3167"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A33410B"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2</w:t>
            </w:r>
          </w:p>
        </w:tc>
        <w:tc>
          <w:tcPr>
            <w:tcW w:w="450" w:type="dxa"/>
            <w:tcBorders>
              <w:top w:val="single" w:sz="6" w:space="0" w:color="CCCCCC"/>
              <w:left w:val="single" w:sz="6" w:space="0" w:color="CCCCCC"/>
              <w:bottom w:val="single" w:sz="6" w:space="0" w:color="CCCCCC"/>
              <w:right w:val="single" w:sz="6" w:space="0" w:color="CCCCCC"/>
            </w:tcBorders>
          </w:tcPr>
          <w:p w14:paraId="3B5309F4"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BB1B000"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1</w:t>
            </w:r>
          </w:p>
        </w:tc>
        <w:tc>
          <w:tcPr>
            <w:tcW w:w="720" w:type="dxa"/>
            <w:tcBorders>
              <w:top w:val="single" w:sz="6" w:space="0" w:color="CCCCCC"/>
              <w:left w:val="single" w:sz="6" w:space="0" w:color="CCCCCC"/>
              <w:bottom w:val="single" w:sz="6" w:space="0" w:color="CCCCCC"/>
              <w:right w:val="single" w:sz="6" w:space="0" w:color="CCCCCC"/>
            </w:tcBorders>
          </w:tcPr>
          <w:p w14:paraId="6AB9F273"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A9708C1" w14:textId="77777777" w:rsidR="008629C5" w:rsidRPr="008629C5" w:rsidRDefault="008629C5" w:rsidP="008629C5">
            <w:pPr>
              <w:widowControl w:val="0"/>
              <w:autoSpaceDE w:val="0"/>
              <w:autoSpaceDN w:val="0"/>
              <w:spacing w:after="0" w:line="240" w:lineRule="auto"/>
              <w:ind w:right="54"/>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r>
      <w:tr w:rsidR="008629C5" w:rsidRPr="008629C5" w14:paraId="6C7172E0" w14:textId="77777777" w:rsidTr="008629C5">
        <w:trPr>
          <w:trHeight w:val="464"/>
        </w:trPr>
        <w:tc>
          <w:tcPr>
            <w:tcW w:w="720" w:type="dxa"/>
            <w:vMerge/>
            <w:tcBorders>
              <w:top w:val="nil"/>
            </w:tcBorders>
            <w:shd w:val="clear" w:color="auto" w:fill="BED2E1"/>
          </w:tcPr>
          <w:p w14:paraId="6B8B5C96" w14:textId="77777777" w:rsidR="008629C5" w:rsidRPr="008629C5" w:rsidRDefault="008629C5" w:rsidP="008629C5">
            <w:pPr>
              <w:widowControl w:val="0"/>
              <w:autoSpaceDE w:val="0"/>
              <w:autoSpaceDN w:val="0"/>
              <w:spacing w:after="0" w:line="240" w:lineRule="auto"/>
              <w:rPr>
                <w:rFonts w:ascii="Tahoma" w:eastAsia="Tahoma" w:hAnsi="Tahoma" w:cs="Tahoma"/>
                <w:color w:val="FF0000"/>
                <w:sz w:val="2"/>
                <w:szCs w:val="2"/>
                <w:lang w:val="hr-HR"/>
              </w:rPr>
            </w:pPr>
          </w:p>
        </w:tc>
        <w:tc>
          <w:tcPr>
            <w:tcW w:w="810" w:type="dxa"/>
            <w:shd w:val="clear" w:color="auto" w:fill="BED2E1"/>
          </w:tcPr>
          <w:p w14:paraId="5C6BE26C" w14:textId="77777777" w:rsidR="008629C5" w:rsidRPr="008629C5" w:rsidRDefault="008629C5" w:rsidP="008629C5">
            <w:pPr>
              <w:widowControl w:val="0"/>
              <w:autoSpaceDE w:val="0"/>
              <w:autoSpaceDN w:val="0"/>
              <w:spacing w:before="49"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30</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34</w:t>
            </w:r>
          </w:p>
          <w:p w14:paraId="31DA33DC" w14:textId="77777777" w:rsidR="008629C5" w:rsidRPr="008629C5" w:rsidRDefault="008629C5" w:rsidP="008629C5">
            <w:pPr>
              <w:widowControl w:val="0"/>
              <w:autoSpaceDE w:val="0"/>
              <w:autoSpaceDN w:val="0"/>
              <w:spacing w:before="8"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godine</w:t>
            </w:r>
          </w:p>
        </w:tc>
        <w:tc>
          <w:tcPr>
            <w:tcW w:w="450" w:type="dxa"/>
            <w:tcBorders>
              <w:top w:val="single" w:sz="6" w:space="0" w:color="CCCCCC"/>
              <w:bottom w:val="single" w:sz="6" w:space="0" w:color="CCCCCC"/>
              <w:right w:val="single" w:sz="6" w:space="0" w:color="CCCCCC"/>
            </w:tcBorders>
          </w:tcPr>
          <w:p w14:paraId="1B04449C"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0DC8C54E"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332</w:t>
            </w:r>
          </w:p>
        </w:tc>
        <w:tc>
          <w:tcPr>
            <w:tcW w:w="540" w:type="dxa"/>
            <w:tcBorders>
              <w:top w:val="single" w:sz="6" w:space="0" w:color="CCCCCC"/>
              <w:left w:val="single" w:sz="6" w:space="0" w:color="CCCCCC"/>
              <w:bottom w:val="single" w:sz="6" w:space="0" w:color="CCCCCC"/>
              <w:right w:val="single" w:sz="6" w:space="0" w:color="CCCCCC"/>
            </w:tcBorders>
          </w:tcPr>
          <w:p w14:paraId="6A45F063"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82408DE"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195</w:t>
            </w:r>
          </w:p>
        </w:tc>
        <w:tc>
          <w:tcPr>
            <w:tcW w:w="540" w:type="dxa"/>
            <w:tcBorders>
              <w:top w:val="single" w:sz="6" w:space="0" w:color="CCCCCC"/>
              <w:left w:val="single" w:sz="6" w:space="0" w:color="CCCCCC"/>
              <w:bottom w:val="single" w:sz="6" w:space="0" w:color="CCCCCC"/>
              <w:right w:val="single" w:sz="6" w:space="0" w:color="CCCCCC"/>
            </w:tcBorders>
          </w:tcPr>
          <w:p w14:paraId="3974ECA3"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5A707B3" w14:textId="77777777" w:rsidR="008629C5" w:rsidRPr="008629C5" w:rsidRDefault="008629C5" w:rsidP="008629C5">
            <w:pPr>
              <w:widowControl w:val="0"/>
              <w:autoSpaceDE w:val="0"/>
              <w:autoSpaceDN w:val="0"/>
              <w:spacing w:after="0" w:line="240" w:lineRule="auto"/>
              <w:ind w:right="62"/>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31,86</w:t>
            </w:r>
          </w:p>
        </w:tc>
        <w:tc>
          <w:tcPr>
            <w:tcW w:w="540" w:type="dxa"/>
            <w:tcBorders>
              <w:top w:val="single" w:sz="6" w:space="0" w:color="CCCCCC"/>
              <w:left w:val="single" w:sz="6" w:space="0" w:color="CCCCCC"/>
              <w:bottom w:val="single" w:sz="6" w:space="0" w:color="CCCCCC"/>
              <w:right w:val="single" w:sz="6" w:space="0" w:color="CCCCCC"/>
            </w:tcBorders>
          </w:tcPr>
          <w:p w14:paraId="03DF39BE"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25B6EE17" w14:textId="77777777" w:rsidR="008629C5" w:rsidRPr="008629C5" w:rsidRDefault="008629C5" w:rsidP="008629C5">
            <w:pPr>
              <w:widowControl w:val="0"/>
              <w:autoSpaceDE w:val="0"/>
              <w:autoSpaceDN w:val="0"/>
              <w:spacing w:after="0" w:line="240" w:lineRule="auto"/>
              <w:ind w:left="124" w:right="38"/>
              <w:jc w:val="center"/>
              <w:rPr>
                <w:rFonts w:ascii="Tahoma" w:eastAsia="Tahoma" w:hAnsi="Tahoma" w:cs="Tahoma"/>
                <w:color w:val="FF0000"/>
                <w:sz w:val="13"/>
                <w:lang w:val="hr-HR"/>
              </w:rPr>
            </w:pPr>
            <w:r w:rsidRPr="008629C5">
              <w:rPr>
                <w:rFonts w:ascii="Tahoma" w:eastAsia="Tahoma" w:hAnsi="Tahoma" w:cs="Tahoma"/>
                <w:color w:val="FF0000"/>
                <w:w w:val="105"/>
                <w:sz w:val="13"/>
                <w:lang w:val="hr-HR"/>
              </w:rPr>
              <w:t>31,92</w:t>
            </w:r>
          </w:p>
        </w:tc>
        <w:tc>
          <w:tcPr>
            <w:tcW w:w="450" w:type="dxa"/>
            <w:tcBorders>
              <w:top w:val="single" w:sz="6" w:space="0" w:color="CCCCCC"/>
              <w:left w:val="single" w:sz="6" w:space="0" w:color="CCCCCC"/>
              <w:bottom w:val="single" w:sz="6" w:space="0" w:color="CCCCCC"/>
              <w:right w:val="single" w:sz="6" w:space="0" w:color="CCCCCC"/>
            </w:tcBorders>
          </w:tcPr>
          <w:p w14:paraId="75D8A771"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39C9802" w14:textId="77777777" w:rsidR="008629C5" w:rsidRPr="008629C5" w:rsidRDefault="008629C5" w:rsidP="008629C5">
            <w:pPr>
              <w:widowControl w:val="0"/>
              <w:autoSpaceDE w:val="0"/>
              <w:autoSpaceDN w:val="0"/>
              <w:spacing w:after="0" w:line="240" w:lineRule="auto"/>
              <w:ind w:right="61"/>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120</w:t>
            </w:r>
          </w:p>
        </w:tc>
        <w:tc>
          <w:tcPr>
            <w:tcW w:w="360" w:type="dxa"/>
            <w:tcBorders>
              <w:top w:val="single" w:sz="6" w:space="0" w:color="CCCCCC"/>
              <w:left w:val="single" w:sz="6" w:space="0" w:color="CCCCCC"/>
              <w:bottom w:val="single" w:sz="6" w:space="0" w:color="CCCCCC"/>
              <w:right w:val="single" w:sz="6" w:space="0" w:color="CCCCCC"/>
            </w:tcBorders>
          </w:tcPr>
          <w:p w14:paraId="7980453D"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8ED1E0F"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68</w:t>
            </w:r>
          </w:p>
        </w:tc>
        <w:tc>
          <w:tcPr>
            <w:tcW w:w="360" w:type="dxa"/>
            <w:tcBorders>
              <w:top w:val="single" w:sz="6" w:space="0" w:color="CCCCCC"/>
              <w:left w:val="single" w:sz="6" w:space="0" w:color="CCCCCC"/>
              <w:bottom w:val="single" w:sz="6" w:space="0" w:color="CCCCCC"/>
              <w:right w:val="single" w:sz="6" w:space="0" w:color="CCCCCC"/>
            </w:tcBorders>
          </w:tcPr>
          <w:p w14:paraId="4BA70AAD"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25177E5"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212</w:t>
            </w:r>
          </w:p>
        </w:tc>
        <w:tc>
          <w:tcPr>
            <w:tcW w:w="540" w:type="dxa"/>
            <w:tcBorders>
              <w:top w:val="single" w:sz="6" w:space="0" w:color="CCCCCC"/>
              <w:left w:val="single" w:sz="6" w:space="0" w:color="CCCCCC"/>
              <w:bottom w:val="single" w:sz="6" w:space="0" w:color="CCCCCC"/>
              <w:right w:val="single" w:sz="6" w:space="0" w:color="CCCCCC"/>
            </w:tcBorders>
          </w:tcPr>
          <w:p w14:paraId="6A717F5B"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F2FA6DE"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127</w:t>
            </w:r>
          </w:p>
        </w:tc>
        <w:tc>
          <w:tcPr>
            <w:tcW w:w="360" w:type="dxa"/>
            <w:tcBorders>
              <w:top w:val="single" w:sz="6" w:space="0" w:color="CCCCCC"/>
              <w:left w:val="single" w:sz="6" w:space="0" w:color="CCCCCC"/>
              <w:bottom w:val="single" w:sz="6" w:space="0" w:color="CCCCCC"/>
              <w:right w:val="single" w:sz="6" w:space="0" w:color="CCCCCC"/>
            </w:tcBorders>
          </w:tcPr>
          <w:p w14:paraId="02216034"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5745E4A"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6</w:t>
            </w:r>
          </w:p>
        </w:tc>
        <w:tc>
          <w:tcPr>
            <w:tcW w:w="540" w:type="dxa"/>
            <w:tcBorders>
              <w:top w:val="single" w:sz="6" w:space="0" w:color="CCCCCC"/>
              <w:left w:val="single" w:sz="6" w:space="0" w:color="CCCCCC"/>
              <w:bottom w:val="single" w:sz="6" w:space="0" w:color="CCCCCC"/>
              <w:right w:val="single" w:sz="6" w:space="0" w:color="CCCCCC"/>
            </w:tcBorders>
          </w:tcPr>
          <w:p w14:paraId="6C522DF3"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27B9B7CB"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2</w:t>
            </w:r>
          </w:p>
        </w:tc>
        <w:tc>
          <w:tcPr>
            <w:tcW w:w="720" w:type="dxa"/>
            <w:tcBorders>
              <w:top w:val="single" w:sz="6" w:space="0" w:color="CCCCCC"/>
              <w:left w:val="single" w:sz="6" w:space="0" w:color="CCCCCC"/>
              <w:bottom w:val="single" w:sz="6" w:space="0" w:color="CCCCCC"/>
              <w:right w:val="single" w:sz="6" w:space="0" w:color="CCCCCC"/>
            </w:tcBorders>
          </w:tcPr>
          <w:p w14:paraId="1ACCAB9C"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38E03060"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329</w:t>
            </w:r>
          </w:p>
        </w:tc>
        <w:tc>
          <w:tcPr>
            <w:tcW w:w="540" w:type="dxa"/>
            <w:tcBorders>
              <w:top w:val="single" w:sz="6" w:space="0" w:color="CCCCCC"/>
              <w:left w:val="single" w:sz="6" w:space="0" w:color="CCCCCC"/>
              <w:bottom w:val="single" w:sz="6" w:space="0" w:color="CCCCCC"/>
              <w:right w:val="single" w:sz="6" w:space="0" w:color="CCCCCC"/>
            </w:tcBorders>
          </w:tcPr>
          <w:p w14:paraId="0BACAF44"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ACC75C1"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192</w:t>
            </w:r>
          </w:p>
        </w:tc>
        <w:tc>
          <w:tcPr>
            <w:tcW w:w="360" w:type="dxa"/>
            <w:tcBorders>
              <w:top w:val="single" w:sz="6" w:space="0" w:color="CCCCCC"/>
              <w:left w:val="single" w:sz="6" w:space="0" w:color="CCCCCC"/>
              <w:bottom w:val="single" w:sz="6" w:space="0" w:color="CCCCCC"/>
              <w:right w:val="single" w:sz="6" w:space="0" w:color="CCCCCC"/>
            </w:tcBorders>
          </w:tcPr>
          <w:p w14:paraId="10CE53D8"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6733A24"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1</w:t>
            </w:r>
          </w:p>
        </w:tc>
        <w:tc>
          <w:tcPr>
            <w:tcW w:w="540" w:type="dxa"/>
            <w:tcBorders>
              <w:top w:val="single" w:sz="6" w:space="0" w:color="CCCCCC"/>
              <w:left w:val="single" w:sz="6" w:space="0" w:color="CCCCCC"/>
              <w:bottom w:val="single" w:sz="6" w:space="0" w:color="CCCCCC"/>
              <w:right w:val="single" w:sz="6" w:space="0" w:color="CCCCCC"/>
            </w:tcBorders>
          </w:tcPr>
          <w:p w14:paraId="1D8A6B85"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24B8B21"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1</w:t>
            </w:r>
          </w:p>
        </w:tc>
        <w:tc>
          <w:tcPr>
            <w:tcW w:w="360" w:type="dxa"/>
            <w:tcBorders>
              <w:top w:val="single" w:sz="6" w:space="0" w:color="CCCCCC"/>
              <w:left w:val="single" w:sz="6" w:space="0" w:color="CCCCCC"/>
              <w:bottom w:val="single" w:sz="6" w:space="0" w:color="CCCCCC"/>
              <w:right w:val="single" w:sz="6" w:space="0" w:color="CCCCCC"/>
            </w:tcBorders>
          </w:tcPr>
          <w:p w14:paraId="07256B93"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19CA02C"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30B9938C"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A5E3A59"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top w:val="single" w:sz="6" w:space="0" w:color="CCCCCC"/>
              <w:left w:val="single" w:sz="6" w:space="0" w:color="CCCCCC"/>
              <w:bottom w:val="single" w:sz="6" w:space="0" w:color="CCCCCC"/>
              <w:right w:val="single" w:sz="6" w:space="0" w:color="CCCCCC"/>
            </w:tcBorders>
          </w:tcPr>
          <w:p w14:paraId="6BF15606"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247E2163"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2</w:t>
            </w:r>
          </w:p>
        </w:tc>
        <w:tc>
          <w:tcPr>
            <w:tcW w:w="540" w:type="dxa"/>
            <w:tcBorders>
              <w:top w:val="single" w:sz="6" w:space="0" w:color="CCCCCC"/>
              <w:left w:val="single" w:sz="6" w:space="0" w:color="CCCCCC"/>
              <w:bottom w:val="single" w:sz="6" w:space="0" w:color="CCCCCC"/>
              <w:right w:val="single" w:sz="6" w:space="0" w:color="CCCCCC"/>
            </w:tcBorders>
          </w:tcPr>
          <w:p w14:paraId="15D39A86"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1DBCC10"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2</w:t>
            </w:r>
          </w:p>
        </w:tc>
        <w:tc>
          <w:tcPr>
            <w:tcW w:w="450" w:type="dxa"/>
            <w:tcBorders>
              <w:top w:val="single" w:sz="6" w:space="0" w:color="CCCCCC"/>
              <w:left w:val="single" w:sz="6" w:space="0" w:color="CCCCCC"/>
              <w:bottom w:val="single" w:sz="6" w:space="0" w:color="CCCCCC"/>
              <w:right w:val="single" w:sz="6" w:space="0" w:color="CCCCCC"/>
            </w:tcBorders>
          </w:tcPr>
          <w:p w14:paraId="1830634C"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35E1A3A"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1</w:t>
            </w:r>
          </w:p>
        </w:tc>
        <w:tc>
          <w:tcPr>
            <w:tcW w:w="720" w:type="dxa"/>
            <w:tcBorders>
              <w:top w:val="single" w:sz="6" w:space="0" w:color="CCCCCC"/>
              <w:left w:val="single" w:sz="6" w:space="0" w:color="CCCCCC"/>
              <w:bottom w:val="single" w:sz="6" w:space="0" w:color="CCCCCC"/>
              <w:right w:val="single" w:sz="6" w:space="0" w:color="CCCCCC"/>
            </w:tcBorders>
          </w:tcPr>
          <w:p w14:paraId="1C20DEB7"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340CDC70" w14:textId="77777777" w:rsidR="008629C5" w:rsidRPr="008629C5" w:rsidRDefault="008629C5" w:rsidP="008629C5">
            <w:pPr>
              <w:widowControl w:val="0"/>
              <w:autoSpaceDE w:val="0"/>
              <w:autoSpaceDN w:val="0"/>
              <w:spacing w:after="0" w:line="240" w:lineRule="auto"/>
              <w:ind w:right="54"/>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1</w:t>
            </w:r>
          </w:p>
        </w:tc>
      </w:tr>
      <w:tr w:rsidR="008629C5" w:rsidRPr="008629C5" w14:paraId="6E060C06" w14:textId="77777777" w:rsidTr="008629C5">
        <w:trPr>
          <w:trHeight w:val="465"/>
        </w:trPr>
        <w:tc>
          <w:tcPr>
            <w:tcW w:w="720" w:type="dxa"/>
            <w:vMerge/>
            <w:tcBorders>
              <w:top w:val="nil"/>
            </w:tcBorders>
            <w:shd w:val="clear" w:color="auto" w:fill="BED2E1"/>
          </w:tcPr>
          <w:p w14:paraId="5750F26F" w14:textId="77777777" w:rsidR="008629C5" w:rsidRPr="008629C5" w:rsidRDefault="008629C5" w:rsidP="008629C5">
            <w:pPr>
              <w:widowControl w:val="0"/>
              <w:autoSpaceDE w:val="0"/>
              <w:autoSpaceDN w:val="0"/>
              <w:spacing w:after="0" w:line="240" w:lineRule="auto"/>
              <w:rPr>
                <w:rFonts w:ascii="Tahoma" w:eastAsia="Tahoma" w:hAnsi="Tahoma" w:cs="Tahoma"/>
                <w:color w:val="FF0000"/>
                <w:sz w:val="2"/>
                <w:szCs w:val="2"/>
                <w:lang w:val="hr-HR"/>
              </w:rPr>
            </w:pPr>
          </w:p>
        </w:tc>
        <w:tc>
          <w:tcPr>
            <w:tcW w:w="810" w:type="dxa"/>
            <w:shd w:val="clear" w:color="auto" w:fill="BED2E1"/>
          </w:tcPr>
          <w:p w14:paraId="57717E4A" w14:textId="77777777" w:rsidR="008629C5" w:rsidRPr="008629C5" w:rsidRDefault="008629C5" w:rsidP="008629C5">
            <w:pPr>
              <w:widowControl w:val="0"/>
              <w:autoSpaceDE w:val="0"/>
              <w:autoSpaceDN w:val="0"/>
              <w:spacing w:before="49"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35</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39</w:t>
            </w:r>
          </w:p>
          <w:p w14:paraId="3806C14A" w14:textId="77777777" w:rsidR="008629C5" w:rsidRPr="008629C5" w:rsidRDefault="008629C5" w:rsidP="008629C5">
            <w:pPr>
              <w:widowControl w:val="0"/>
              <w:autoSpaceDE w:val="0"/>
              <w:autoSpaceDN w:val="0"/>
              <w:spacing w:before="8"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godina</w:t>
            </w:r>
          </w:p>
        </w:tc>
        <w:tc>
          <w:tcPr>
            <w:tcW w:w="450" w:type="dxa"/>
            <w:tcBorders>
              <w:top w:val="single" w:sz="6" w:space="0" w:color="CCCCCC"/>
              <w:bottom w:val="single" w:sz="6" w:space="0" w:color="CCCCCC"/>
              <w:right w:val="single" w:sz="6" w:space="0" w:color="CCCCCC"/>
            </w:tcBorders>
          </w:tcPr>
          <w:p w14:paraId="7631F6A4"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5CFEBB5"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409</w:t>
            </w:r>
          </w:p>
        </w:tc>
        <w:tc>
          <w:tcPr>
            <w:tcW w:w="540" w:type="dxa"/>
            <w:tcBorders>
              <w:top w:val="single" w:sz="6" w:space="0" w:color="CCCCCC"/>
              <w:left w:val="single" w:sz="6" w:space="0" w:color="CCCCCC"/>
              <w:bottom w:val="single" w:sz="6" w:space="0" w:color="CCCCCC"/>
              <w:right w:val="single" w:sz="6" w:space="0" w:color="CCCCCC"/>
            </w:tcBorders>
          </w:tcPr>
          <w:p w14:paraId="449281F4"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3904994"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238</w:t>
            </w:r>
          </w:p>
        </w:tc>
        <w:tc>
          <w:tcPr>
            <w:tcW w:w="540" w:type="dxa"/>
            <w:tcBorders>
              <w:top w:val="single" w:sz="6" w:space="0" w:color="CCCCCC"/>
              <w:left w:val="single" w:sz="6" w:space="0" w:color="CCCCCC"/>
              <w:bottom w:val="single" w:sz="6" w:space="0" w:color="CCCCCC"/>
              <w:right w:val="single" w:sz="6" w:space="0" w:color="CCCCCC"/>
            </w:tcBorders>
          </w:tcPr>
          <w:p w14:paraId="116387BD"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325B1063" w14:textId="77777777" w:rsidR="008629C5" w:rsidRPr="008629C5" w:rsidRDefault="008629C5" w:rsidP="008629C5">
            <w:pPr>
              <w:widowControl w:val="0"/>
              <w:autoSpaceDE w:val="0"/>
              <w:autoSpaceDN w:val="0"/>
              <w:spacing w:after="0" w:line="240" w:lineRule="auto"/>
              <w:ind w:right="62"/>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37,04</w:t>
            </w:r>
          </w:p>
        </w:tc>
        <w:tc>
          <w:tcPr>
            <w:tcW w:w="540" w:type="dxa"/>
            <w:tcBorders>
              <w:top w:val="single" w:sz="6" w:space="0" w:color="CCCCCC"/>
              <w:left w:val="single" w:sz="6" w:space="0" w:color="CCCCCC"/>
              <w:bottom w:val="single" w:sz="6" w:space="0" w:color="CCCCCC"/>
              <w:right w:val="single" w:sz="6" w:space="0" w:color="CCCCCC"/>
            </w:tcBorders>
          </w:tcPr>
          <w:p w14:paraId="6A907EAD"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458B573" w14:textId="77777777" w:rsidR="008629C5" w:rsidRPr="008629C5" w:rsidRDefault="008629C5" w:rsidP="008629C5">
            <w:pPr>
              <w:widowControl w:val="0"/>
              <w:autoSpaceDE w:val="0"/>
              <w:autoSpaceDN w:val="0"/>
              <w:spacing w:after="0" w:line="240" w:lineRule="auto"/>
              <w:ind w:left="124" w:right="38"/>
              <w:jc w:val="center"/>
              <w:rPr>
                <w:rFonts w:ascii="Tahoma" w:eastAsia="Tahoma" w:hAnsi="Tahoma" w:cs="Tahoma"/>
                <w:color w:val="FF0000"/>
                <w:sz w:val="13"/>
                <w:lang w:val="hr-HR"/>
              </w:rPr>
            </w:pPr>
            <w:r w:rsidRPr="008629C5">
              <w:rPr>
                <w:rFonts w:ascii="Tahoma" w:eastAsia="Tahoma" w:hAnsi="Tahoma" w:cs="Tahoma"/>
                <w:color w:val="FF0000"/>
                <w:w w:val="105"/>
                <w:sz w:val="13"/>
                <w:lang w:val="hr-HR"/>
              </w:rPr>
              <w:t>36,98</w:t>
            </w:r>
          </w:p>
        </w:tc>
        <w:tc>
          <w:tcPr>
            <w:tcW w:w="450" w:type="dxa"/>
            <w:tcBorders>
              <w:top w:val="single" w:sz="6" w:space="0" w:color="CCCCCC"/>
              <w:left w:val="single" w:sz="6" w:space="0" w:color="CCCCCC"/>
              <w:bottom w:val="single" w:sz="6" w:space="0" w:color="CCCCCC"/>
              <w:right w:val="single" w:sz="6" w:space="0" w:color="CCCCCC"/>
            </w:tcBorders>
          </w:tcPr>
          <w:p w14:paraId="1A35C742"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C29F796" w14:textId="77777777" w:rsidR="008629C5" w:rsidRPr="008629C5" w:rsidRDefault="008629C5" w:rsidP="008629C5">
            <w:pPr>
              <w:widowControl w:val="0"/>
              <w:autoSpaceDE w:val="0"/>
              <w:autoSpaceDN w:val="0"/>
              <w:spacing w:after="0" w:line="240" w:lineRule="auto"/>
              <w:ind w:right="61"/>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160</w:t>
            </w:r>
          </w:p>
        </w:tc>
        <w:tc>
          <w:tcPr>
            <w:tcW w:w="360" w:type="dxa"/>
            <w:tcBorders>
              <w:top w:val="single" w:sz="6" w:space="0" w:color="CCCCCC"/>
              <w:left w:val="single" w:sz="6" w:space="0" w:color="CCCCCC"/>
              <w:bottom w:val="single" w:sz="6" w:space="0" w:color="CCCCCC"/>
              <w:right w:val="single" w:sz="6" w:space="0" w:color="CCCCCC"/>
            </w:tcBorders>
          </w:tcPr>
          <w:p w14:paraId="110BE959"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103A31F"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90</w:t>
            </w:r>
          </w:p>
        </w:tc>
        <w:tc>
          <w:tcPr>
            <w:tcW w:w="360" w:type="dxa"/>
            <w:tcBorders>
              <w:top w:val="single" w:sz="6" w:space="0" w:color="CCCCCC"/>
              <w:left w:val="single" w:sz="6" w:space="0" w:color="CCCCCC"/>
              <w:bottom w:val="single" w:sz="6" w:space="0" w:color="CCCCCC"/>
              <w:right w:val="single" w:sz="6" w:space="0" w:color="CCCCCC"/>
            </w:tcBorders>
          </w:tcPr>
          <w:p w14:paraId="5395A10C"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2E501976"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249</w:t>
            </w:r>
          </w:p>
        </w:tc>
        <w:tc>
          <w:tcPr>
            <w:tcW w:w="540" w:type="dxa"/>
            <w:tcBorders>
              <w:top w:val="single" w:sz="6" w:space="0" w:color="CCCCCC"/>
              <w:left w:val="single" w:sz="6" w:space="0" w:color="CCCCCC"/>
              <w:bottom w:val="single" w:sz="6" w:space="0" w:color="CCCCCC"/>
              <w:right w:val="single" w:sz="6" w:space="0" w:color="CCCCCC"/>
            </w:tcBorders>
          </w:tcPr>
          <w:p w14:paraId="51ED7E03"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F081122"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148</w:t>
            </w:r>
          </w:p>
        </w:tc>
        <w:tc>
          <w:tcPr>
            <w:tcW w:w="360" w:type="dxa"/>
            <w:tcBorders>
              <w:top w:val="single" w:sz="6" w:space="0" w:color="CCCCCC"/>
              <w:left w:val="single" w:sz="6" w:space="0" w:color="CCCCCC"/>
              <w:bottom w:val="single" w:sz="6" w:space="0" w:color="CCCCCC"/>
              <w:right w:val="single" w:sz="6" w:space="0" w:color="CCCCCC"/>
            </w:tcBorders>
          </w:tcPr>
          <w:p w14:paraId="1386093D"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81D325E"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7</w:t>
            </w:r>
          </w:p>
        </w:tc>
        <w:tc>
          <w:tcPr>
            <w:tcW w:w="540" w:type="dxa"/>
            <w:tcBorders>
              <w:top w:val="single" w:sz="6" w:space="0" w:color="CCCCCC"/>
              <w:left w:val="single" w:sz="6" w:space="0" w:color="CCCCCC"/>
              <w:bottom w:val="single" w:sz="6" w:space="0" w:color="CCCCCC"/>
              <w:right w:val="single" w:sz="6" w:space="0" w:color="CCCCCC"/>
            </w:tcBorders>
          </w:tcPr>
          <w:p w14:paraId="33220562"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3B355426"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3</w:t>
            </w:r>
          </w:p>
        </w:tc>
        <w:tc>
          <w:tcPr>
            <w:tcW w:w="720" w:type="dxa"/>
            <w:tcBorders>
              <w:top w:val="single" w:sz="6" w:space="0" w:color="CCCCCC"/>
              <w:left w:val="single" w:sz="6" w:space="0" w:color="CCCCCC"/>
              <w:bottom w:val="single" w:sz="6" w:space="0" w:color="CCCCCC"/>
              <w:right w:val="single" w:sz="6" w:space="0" w:color="CCCCCC"/>
            </w:tcBorders>
          </w:tcPr>
          <w:p w14:paraId="07E9FD97"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36B23DC8"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405</w:t>
            </w:r>
          </w:p>
        </w:tc>
        <w:tc>
          <w:tcPr>
            <w:tcW w:w="540" w:type="dxa"/>
            <w:tcBorders>
              <w:top w:val="single" w:sz="6" w:space="0" w:color="CCCCCC"/>
              <w:left w:val="single" w:sz="6" w:space="0" w:color="CCCCCC"/>
              <w:bottom w:val="single" w:sz="6" w:space="0" w:color="CCCCCC"/>
              <w:right w:val="single" w:sz="6" w:space="0" w:color="CCCCCC"/>
            </w:tcBorders>
          </w:tcPr>
          <w:p w14:paraId="6EF8F6C6"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01FF0F4"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234</w:t>
            </w:r>
          </w:p>
        </w:tc>
        <w:tc>
          <w:tcPr>
            <w:tcW w:w="360" w:type="dxa"/>
            <w:tcBorders>
              <w:top w:val="single" w:sz="6" w:space="0" w:color="CCCCCC"/>
              <w:left w:val="single" w:sz="6" w:space="0" w:color="CCCCCC"/>
              <w:bottom w:val="single" w:sz="6" w:space="0" w:color="CCCCCC"/>
              <w:right w:val="single" w:sz="6" w:space="0" w:color="CCCCCC"/>
            </w:tcBorders>
          </w:tcPr>
          <w:p w14:paraId="446BB78D"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36D802D"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4ADB2406"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401E6C0"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top w:val="single" w:sz="6" w:space="0" w:color="CCCCCC"/>
              <w:left w:val="single" w:sz="6" w:space="0" w:color="CCCCCC"/>
              <w:bottom w:val="single" w:sz="6" w:space="0" w:color="CCCCCC"/>
              <w:right w:val="single" w:sz="6" w:space="0" w:color="CCCCCC"/>
            </w:tcBorders>
          </w:tcPr>
          <w:p w14:paraId="67FE3528"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E4A1E78"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1C7F9A64"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652BC07"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top w:val="single" w:sz="6" w:space="0" w:color="CCCCCC"/>
              <w:left w:val="single" w:sz="6" w:space="0" w:color="CCCCCC"/>
              <w:bottom w:val="single" w:sz="6" w:space="0" w:color="CCCCCC"/>
              <w:right w:val="single" w:sz="6" w:space="0" w:color="CCCCCC"/>
            </w:tcBorders>
          </w:tcPr>
          <w:p w14:paraId="0F04403F"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31217359"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4</w:t>
            </w:r>
          </w:p>
        </w:tc>
        <w:tc>
          <w:tcPr>
            <w:tcW w:w="540" w:type="dxa"/>
            <w:tcBorders>
              <w:top w:val="single" w:sz="6" w:space="0" w:color="CCCCCC"/>
              <w:left w:val="single" w:sz="6" w:space="0" w:color="CCCCCC"/>
              <w:bottom w:val="single" w:sz="6" w:space="0" w:color="CCCCCC"/>
              <w:right w:val="single" w:sz="6" w:space="0" w:color="CCCCCC"/>
            </w:tcBorders>
          </w:tcPr>
          <w:p w14:paraId="6B52FB97"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98ABD06"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4</w:t>
            </w:r>
          </w:p>
        </w:tc>
        <w:tc>
          <w:tcPr>
            <w:tcW w:w="450" w:type="dxa"/>
            <w:tcBorders>
              <w:top w:val="single" w:sz="6" w:space="0" w:color="CCCCCC"/>
              <w:left w:val="single" w:sz="6" w:space="0" w:color="CCCCCC"/>
              <w:bottom w:val="single" w:sz="6" w:space="0" w:color="CCCCCC"/>
              <w:right w:val="single" w:sz="6" w:space="0" w:color="CCCCCC"/>
            </w:tcBorders>
          </w:tcPr>
          <w:p w14:paraId="0A82820C"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BC3CB4B"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1</w:t>
            </w:r>
          </w:p>
        </w:tc>
        <w:tc>
          <w:tcPr>
            <w:tcW w:w="720" w:type="dxa"/>
            <w:tcBorders>
              <w:top w:val="single" w:sz="6" w:space="0" w:color="CCCCCC"/>
              <w:left w:val="single" w:sz="6" w:space="0" w:color="CCCCCC"/>
              <w:bottom w:val="single" w:sz="6" w:space="0" w:color="CCCCCC"/>
              <w:right w:val="single" w:sz="6" w:space="0" w:color="CCCCCC"/>
            </w:tcBorders>
          </w:tcPr>
          <w:p w14:paraId="315ADA48"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0574D46D" w14:textId="77777777" w:rsidR="008629C5" w:rsidRPr="008629C5" w:rsidRDefault="008629C5" w:rsidP="008629C5">
            <w:pPr>
              <w:widowControl w:val="0"/>
              <w:autoSpaceDE w:val="0"/>
              <w:autoSpaceDN w:val="0"/>
              <w:spacing w:after="0" w:line="240" w:lineRule="auto"/>
              <w:ind w:right="54"/>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1</w:t>
            </w:r>
          </w:p>
        </w:tc>
      </w:tr>
      <w:tr w:rsidR="008629C5" w:rsidRPr="008629C5" w14:paraId="1BC0F5EA" w14:textId="77777777" w:rsidTr="008629C5">
        <w:trPr>
          <w:trHeight w:val="465"/>
        </w:trPr>
        <w:tc>
          <w:tcPr>
            <w:tcW w:w="720" w:type="dxa"/>
            <w:vMerge/>
            <w:tcBorders>
              <w:top w:val="nil"/>
            </w:tcBorders>
            <w:shd w:val="clear" w:color="auto" w:fill="BED2E1"/>
          </w:tcPr>
          <w:p w14:paraId="79082562" w14:textId="77777777" w:rsidR="008629C5" w:rsidRPr="008629C5" w:rsidRDefault="008629C5" w:rsidP="008629C5">
            <w:pPr>
              <w:widowControl w:val="0"/>
              <w:autoSpaceDE w:val="0"/>
              <w:autoSpaceDN w:val="0"/>
              <w:spacing w:after="0" w:line="240" w:lineRule="auto"/>
              <w:rPr>
                <w:rFonts w:ascii="Tahoma" w:eastAsia="Tahoma" w:hAnsi="Tahoma" w:cs="Tahoma"/>
                <w:color w:val="FF0000"/>
                <w:sz w:val="2"/>
                <w:szCs w:val="2"/>
                <w:lang w:val="hr-HR"/>
              </w:rPr>
            </w:pPr>
          </w:p>
        </w:tc>
        <w:tc>
          <w:tcPr>
            <w:tcW w:w="810" w:type="dxa"/>
            <w:shd w:val="clear" w:color="auto" w:fill="BED2E1"/>
          </w:tcPr>
          <w:p w14:paraId="488F0D53" w14:textId="77777777" w:rsidR="008629C5" w:rsidRPr="008629C5" w:rsidRDefault="008629C5" w:rsidP="008629C5">
            <w:pPr>
              <w:widowControl w:val="0"/>
              <w:autoSpaceDE w:val="0"/>
              <w:autoSpaceDN w:val="0"/>
              <w:spacing w:before="49"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40</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44</w:t>
            </w:r>
          </w:p>
          <w:p w14:paraId="32FEF235" w14:textId="77777777" w:rsidR="008629C5" w:rsidRPr="008629C5" w:rsidRDefault="008629C5" w:rsidP="008629C5">
            <w:pPr>
              <w:widowControl w:val="0"/>
              <w:autoSpaceDE w:val="0"/>
              <w:autoSpaceDN w:val="0"/>
              <w:spacing w:before="8"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godine</w:t>
            </w:r>
          </w:p>
        </w:tc>
        <w:tc>
          <w:tcPr>
            <w:tcW w:w="450" w:type="dxa"/>
            <w:tcBorders>
              <w:top w:val="single" w:sz="6" w:space="0" w:color="CCCCCC"/>
              <w:bottom w:val="single" w:sz="6" w:space="0" w:color="CCCCCC"/>
              <w:right w:val="single" w:sz="6" w:space="0" w:color="CCCCCC"/>
            </w:tcBorders>
          </w:tcPr>
          <w:p w14:paraId="799EB8E9"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928C4CB"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427</w:t>
            </w:r>
          </w:p>
        </w:tc>
        <w:tc>
          <w:tcPr>
            <w:tcW w:w="540" w:type="dxa"/>
            <w:tcBorders>
              <w:top w:val="single" w:sz="6" w:space="0" w:color="CCCCCC"/>
              <w:left w:val="single" w:sz="6" w:space="0" w:color="CCCCCC"/>
              <w:bottom w:val="single" w:sz="6" w:space="0" w:color="CCCCCC"/>
              <w:right w:val="single" w:sz="6" w:space="0" w:color="CCCCCC"/>
            </w:tcBorders>
          </w:tcPr>
          <w:p w14:paraId="0C128D38"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3EC05F48"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239</w:t>
            </w:r>
          </w:p>
        </w:tc>
        <w:tc>
          <w:tcPr>
            <w:tcW w:w="540" w:type="dxa"/>
            <w:tcBorders>
              <w:top w:val="single" w:sz="6" w:space="0" w:color="CCCCCC"/>
              <w:left w:val="single" w:sz="6" w:space="0" w:color="CCCCCC"/>
              <w:bottom w:val="single" w:sz="6" w:space="0" w:color="CCCCCC"/>
              <w:right w:val="single" w:sz="6" w:space="0" w:color="CCCCCC"/>
            </w:tcBorders>
          </w:tcPr>
          <w:p w14:paraId="75142100"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2042E0A8" w14:textId="77777777" w:rsidR="008629C5" w:rsidRPr="008629C5" w:rsidRDefault="008629C5" w:rsidP="008629C5">
            <w:pPr>
              <w:widowControl w:val="0"/>
              <w:autoSpaceDE w:val="0"/>
              <w:autoSpaceDN w:val="0"/>
              <w:spacing w:after="0" w:line="240" w:lineRule="auto"/>
              <w:ind w:right="62"/>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42,00</w:t>
            </w:r>
          </w:p>
        </w:tc>
        <w:tc>
          <w:tcPr>
            <w:tcW w:w="540" w:type="dxa"/>
            <w:tcBorders>
              <w:top w:val="single" w:sz="6" w:space="0" w:color="CCCCCC"/>
              <w:left w:val="single" w:sz="6" w:space="0" w:color="CCCCCC"/>
              <w:bottom w:val="single" w:sz="6" w:space="0" w:color="CCCCCC"/>
              <w:right w:val="single" w:sz="6" w:space="0" w:color="CCCCCC"/>
            </w:tcBorders>
          </w:tcPr>
          <w:p w14:paraId="40B156FC"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E62E619" w14:textId="77777777" w:rsidR="008629C5" w:rsidRPr="008629C5" w:rsidRDefault="008629C5" w:rsidP="008629C5">
            <w:pPr>
              <w:widowControl w:val="0"/>
              <w:autoSpaceDE w:val="0"/>
              <w:autoSpaceDN w:val="0"/>
              <w:spacing w:after="0" w:line="240" w:lineRule="auto"/>
              <w:ind w:left="124" w:right="38"/>
              <w:jc w:val="center"/>
              <w:rPr>
                <w:rFonts w:ascii="Tahoma" w:eastAsia="Tahoma" w:hAnsi="Tahoma" w:cs="Tahoma"/>
                <w:color w:val="FF0000"/>
                <w:sz w:val="13"/>
                <w:lang w:val="hr-HR"/>
              </w:rPr>
            </w:pPr>
            <w:r w:rsidRPr="008629C5">
              <w:rPr>
                <w:rFonts w:ascii="Tahoma" w:eastAsia="Tahoma" w:hAnsi="Tahoma" w:cs="Tahoma"/>
                <w:color w:val="FF0000"/>
                <w:w w:val="105"/>
                <w:sz w:val="13"/>
                <w:lang w:val="hr-HR"/>
              </w:rPr>
              <w:t>41,87</w:t>
            </w:r>
          </w:p>
        </w:tc>
        <w:tc>
          <w:tcPr>
            <w:tcW w:w="450" w:type="dxa"/>
            <w:tcBorders>
              <w:top w:val="single" w:sz="6" w:space="0" w:color="CCCCCC"/>
              <w:left w:val="single" w:sz="6" w:space="0" w:color="CCCCCC"/>
              <w:bottom w:val="single" w:sz="6" w:space="0" w:color="CCCCCC"/>
              <w:right w:val="single" w:sz="6" w:space="0" w:color="CCCCCC"/>
            </w:tcBorders>
          </w:tcPr>
          <w:p w14:paraId="63224424"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349D0B0C" w14:textId="77777777" w:rsidR="008629C5" w:rsidRPr="008629C5" w:rsidRDefault="008629C5" w:rsidP="008629C5">
            <w:pPr>
              <w:widowControl w:val="0"/>
              <w:autoSpaceDE w:val="0"/>
              <w:autoSpaceDN w:val="0"/>
              <w:spacing w:after="0" w:line="240" w:lineRule="auto"/>
              <w:ind w:right="61"/>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189</w:t>
            </w:r>
          </w:p>
        </w:tc>
        <w:tc>
          <w:tcPr>
            <w:tcW w:w="360" w:type="dxa"/>
            <w:tcBorders>
              <w:top w:val="single" w:sz="6" w:space="0" w:color="CCCCCC"/>
              <w:left w:val="single" w:sz="6" w:space="0" w:color="CCCCCC"/>
              <w:bottom w:val="single" w:sz="6" w:space="0" w:color="CCCCCC"/>
              <w:right w:val="single" w:sz="6" w:space="0" w:color="CCCCCC"/>
            </w:tcBorders>
          </w:tcPr>
          <w:p w14:paraId="07BD8967"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0D4CF72F" w14:textId="77777777" w:rsidR="008629C5" w:rsidRPr="008629C5" w:rsidRDefault="008629C5" w:rsidP="008629C5">
            <w:pPr>
              <w:widowControl w:val="0"/>
              <w:autoSpaceDE w:val="0"/>
              <w:autoSpaceDN w:val="0"/>
              <w:spacing w:after="0" w:line="240" w:lineRule="auto"/>
              <w:ind w:right="61"/>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109</w:t>
            </w:r>
          </w:p>
        </w:tc>
        <w:tc>
          <w:tcPr>
            <w:tcW w:w="360" w:type="dxa"/>
            <w:tcBorders>
              <w:top w:val="single" w:sz="6" w:space="0" w:color="CCCCCC"/>
              <w:left w:val="single" w:sz="6" w:space="0" w:color="CCCCCC"/>
              <w:bottom w:val="single" w:sz="6" w:space="0" w:color="CCCCCC"/>
              <w:right w:val="single" w:sz="6" w:space="0" w:color="CCCCCC"/>
            </w:tcBorders>
          </w:tcPr>
          <w:p w14:paraId="5CB3737B"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B62125E"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238</w:t>
            </w:r>
          </w:p>
        </w:tc>
        <w:tc>
          <w:tcPr>
            <w:tcW w:w="540" w:type="dxa"/>
            <w:tcBorders>
              <w:top w:val="single" w:sz="6" w:space="0" w:color="CCCCCC"/>
              <w:left w:val="single" w:sz="6" w:space="0" w:color="CCCCCC"/>
              <w:bottom w:val="single" w:sz="6" w:space="0" w:color="CCCCCC"/>
              <w:right w:val="single" w:sz="6" w:space="0" w:color="CCCCCC"/>
            </w:tcBorders>
          </w:tcPr>
          <w:p w14:paraId="2C679470"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CB662EF"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130</w:t>
            </w:r>
          </w:p>
        </w:tc>
        <w:tc>
          <w:tcPr>
            <w:tcW w:w="360" w:type="dxa"/>
            <w:tcBorders>
              <w:top w:val="single" w:sz="6" w:space="0" w:color="CCCCCC"/>
              <w:left w:val="single" w:sz="6" w:space="0" w:color="CCCCCC"/>
              <w:bottom w:val="single" w:sz="6" w:space="0" w:color="CCCCCC"/>
              <w:right w:val="single" w:sz="6" w:space="0" w:color="CCCCCC"/>
            </w:tcBorders>
          </w:tcPr>
          <w:p w14:paraId="1BFE20ED"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F41DD1D"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4</w:t>
            </w:r>
          </w:p>
        </w:tc>
        <w:tc>
          <w:tcPr>
            <w:tcW w:w="540" w:type="dxa"/>
            <w:tcBorders>
              <w:top w:val="single" w:sz="6" w:space="0" w:color="CCCCCC"/>
              <w:left w:val="single" w:sz="6" w:space="0" w:color="CCCCCC"/>
              <w:bottom w:val="single" w:sz="6" w:space="0" w:color="CCCCCC"/>
              <w:right w:val="single" w:sz="6" w:space="0" w:color="CCCCCC"/>
            </w:tcBorders>
          </w:tcPr>
          <w:p w14:paraId="1CCCAA82"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2B5F233"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1</w:t>
            </w:r>
          </w:p>
        </w:tc>
        <w:tc>
          <w:tcPr>
            <w:tcW w:w="720" w:type="dxa"/>
            <w:tcBorders>
              <w:top w:val="single" w:sz="6" w:space="0" w:color="CCCCCC"/>
              <w:left w:val="single" w:sz="6" w:space="0" w:color="CCCCCC"/>
              <w:bottom w:val="single" w:sz="6" w:space="0" w:color="CCCCCC"/>
              <w:right w:val="single" w:sz="6" w:space="0" w:color="CCCCCC"/>
            </w:tcBorders>
          </w:tcPr>
          <w:p w14:paraId="4919787A"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12FB42A"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426</w:t>
            </w:r>
          </w:p>
        </w:tc>
        <w:tc>
          <w:tcPr>
            <w:tcW w:w="540" w:type="dxa"/>
            <w:tcBorders>
              <w:top w:val="single" w:sz="6" w:space="0" w:color="CCCCCC"/>
              <w:left w:val="single" w:sz="6" w:space="0" w:color="CCCCCC"/>
              <w:bottom w:val="single" w:sz="6" w:space="0" w:color="CCCCCC"/>
              <w:right w:val="single" w:sz="6" w:space="0" w:color="CCCCCC"/>
            </w:tcBorders>
          </w:tcPr>
          <w:p w14:paraId="4E1F92E9"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2C53E4F7"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238</w:t>
            </w:r>
          </w:p>
        </w:tc>
        <w:tc>
          <w:tcPr>
            <w:tcW w:w="360" w:type="dxa"/>
            <w:tcBorders>
              <w:top w:val="single" w:sz="6" w:space="0" w:color="CCCCCC"/>
              <w:left w:val="single" w:sz="6" w:space="0" w:color="CCCCCC"/>
              <w:bottom w:val="single" w:sz="6" w:space="0" w:color="CCCCCC"/>
              <w:right w:val="single" w:sz="6" w:space="0" w:color="CCCCCC"/>
            </w:tcBorders>
          </w:tcPr>
          <w:p w14:paraId="298395EC"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381B4F6F"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0AC320DB"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AD028A1"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top w:val="single" w:sz="6" w:space="0" w:color="CCCCCC"/>
              <w:left w:val="single" w:sz="6" w:space="0" w:color="CCCCCC"/>
              <w:bottom w:val="single" w:sz="6" w:space="0" w:color="CCCCCC"/>
              <w:right w:val="single" w:sz="6" w:space="0" w:color="CCCCCC"/>
            </w:tcBorders>
          </w:tcPr>
          <w:p w14:paraId="1EB395BC"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A8420D7"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69ECC63F"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3B7E5F8A"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top w:val="single" w:sz="6" w:space="0" w:color="CCCCCC"/>
              <w:left w:val="single" w:sz="6" w:space="0" w:color="CCCCCC"/>
              <w:bottom w:val="single" w:sz="6" w:space="0" w:color="CCCCCC"/>
              <w:right w:val="single" w:sz="6" w:space="0" w:color="CCCCCC"/>
            </w:tcBorders>
          </w:tcPr>
          <w:p w14:paraId="7A240640"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310AC47"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1</w:t>
            </w:r>
          </w:p>
        </w:tc>
        <w:tc>
          <w:tcPr>
            <w:tcW w:w="540" w:type="dxa"/>
            <w:tcBorders>
              <w:top w:val="single" w:sz="6" w:space="0" w:color="CCCCCC"/>
              <w:left w:val="single" w:sz="6" w:space="0" w:color="CCCCCC"/>
              <w:bottom w:val="single" w:sz="6" w:space="0" w:color="CCCCCC"/>
              <w:right w:val="single" w:sz="6" w:space="0" w:color="CCCCCC"/>
            </w:tcBorders>
          </w:tcPr>
          <w:p w14:paraId="41ADF057"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8EA1D8F"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1</w:t>
            </w:r>
          </w:p>
        </w:tc>
        <w:tc>
          <w:tcPr>
            <w:tcW w:w="450" w:type="dxa"/>
            <w:tcBorders>
              <w:top w:val="single" w:sz="6" w:space="0" w:color="CCCCCC"/>
              <w:left w:val="single" w:sz="6" w:space="0" w:color="CCCCCC"/>
              <w:bottom w:val="single" w:sz="6" w:space="0" w:color="CCCCCC"/>
              <w:right w:val="single" w:sz="6" w:space="0" w:color="CCCCCC"/>
            </w:tcBorders>
          </w:tcPr>
          <w:p w14:paraId="587CDCA0"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928D29F"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3</w:t>
            </w:r>
          </w:p>
        </w:tc>
        <w:tc>
          <w:tcPr>
            <w:tcW w:w="720" w:type="dxa"/>
            <w:tcBorders>
              <w:top w:val="single" w:sz="6" w:space="0" w:color="CCCCCC"/>
              <w:left w:val="single" w:sz="6" w:space="0" w:color="CCCCCC"/>
              <w:bottom w:val="single" w:sz="6" w:space="0" w:color="CCCCCC"/>
              <w:right w:val="single" w:sz="6" w:space="0" w:color="CCCCCC"/>
            </w:tcBorders>
          </w:tcPr>
          <w:p w14:paraId="3E24F833"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2B529F96" w14:textId="77777777" w:rsidR="008629C5" w:rsidRPr="008629C5" w:rsidRDefault="008629C5" w:rsidP="008629C5">
            <w:pPr>
              <w:widowControl w:val="0"/>
              <w:autoSpaceDE w:val="0"/>
              <w:autoSpaceDN w:val="0"/>
              <w:spacing w:after="0" w:line="240" w:lineRule="auto"/>
              <w:ind w:right="54"/>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2</w:t>
            </w:r>
          </w:p>
        </w:tc>
      </w:tr>
      <w:tr w:rsidR="008629C5" w:rsidRPr="008629C5" w14:paraId="6A10F9D6" w14:textId="77777777" w:rsidTr="008629C5">
        <w:trPr>
          <w:trHeight w:val="464"/>
        </w:trPr>
        <w:tc>
          <w:tcPr>
            <w:tcW w:w="720" w:type="dxa"/>
            <w:vMerge/>
            <w:tcBorders>
              <w:top w:val="nil"/>
            </w:tcBorders>
            <w:shd w:val="clear" w:color="auto" w:fill="BED2E1"/>
          </w:tcPr>
          <w:p w14:paraId="54A6E33B" w14:textId="77777777" w:rsidR="008629C5" w:rsidRPr="008629C5" w:rsidRDefault="008629C5" w:rsidP="008629C5">
            <w:pPr>
              <w:widowControl w:val="0"/>
              <w:autoSpaceDE w:val="0"/>
              <w:autoSpaceDN w:val="0"/>
              <w:spacing w:after="0" w:line="240" w:lineRule="auto"/>
              <w:rPr>
                <w:rFonts w:ascii="Tahoma" w:eastAsia="Tahoma" w:hAnsi="Tahoma" w:cs="Tahoma"/>
                <w:color w:val="FF0000"/>
                <w:sz w:val="2"/>
                <w:szCs w:val="2"/>
                <w:lang w:val="hr-HR"/>
              </w:rPr>
            </w:pPr>
          </w:p>
        </w:tc>
        <w:tc>
          <w:tcPr>
            <w:tcW w:w="810" w:type="dxa"/>
            <w:shd w:val="clear" w:color="auto" w:fill="BED2E1"/>
          </w:tcPr>
          <w:p w14:paraId="21682461" w14:textId="77777777" w:rsidR="008629C5" w:rsidRPr="008629C5" w:rsidRDefault="008629C5" w:rsidP="008629C5">
            <w:pPr>
              <w:widowControl w:val="0"/>
              <w:autoSpaceDE w:val="0"/>
              <w:autoSpaceDN w:val="0"/>
              <w:spacing w:before="49"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45</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49</w:t>
            </w:r>
          </w:p>
          <w:p w14:paraId="33485DD4" w14:textId="77777777" w:rsidR="008629C5" w:rsidRPr="008629C5" w:rsidRDefault="008629C5" w:rsidP="008629C5">
            <w:pPr>
              <w:widowControl w:val="0"/>
              <w:autoSpaceDE w:val="0"/>
              <w:autoSpaceDN w:val="0"/>
              <w:spacing w:before="8"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godina</w:t>
            </w:r>
          </w:p>
        </w:tc>
        <w:tc>
          <w:tcPr>
            <w:tcW w:w="450" w:type="dxa"/>
            <w:tcBorders>
              <w:top w:val="single" w:sz="6" w:space="0" w:color="CCCCCC"/>
              <w:bottom w:val="single" w:sz="6" w:space="0" w:color="CCCCCC"/>
              <w:right w:val="single" w:sz="6" w:space="0" w:color="CCCCCC"/>
            </w:tcBorders>
          </w:tcPr>
          <w:p w14:paraId="7A445784"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2ADE6A6D"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528</w:t>
            </w:r>
          </w:p>
        </w:tc>
        <w:tc>
          <w:tcPr>
            <w:tcW w:w="540" w:type="dxa"/>
            <w:tcBorders>
              <w:top w:val="single" w:sz="6" w:space="0" w:color="CCCCCC"/>
              <w:left w:val="single" w:sz="6" w:space="0" w:color="CCCCCC"/>
              <w:bottom w:val="single" w:sz="6" w:space="0" w:color="CCCCCC"/>
              <w:right w:val="single" w:sz="6" w:space="0" w:color="CCCCCC"/>
            </w:tcBorders>
          </w:tcPr>
          <w:p w14:paraId="31A59AA9"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392B0EAD"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312</w:t>
            </w:r>
          </w:p>
        </w:tc>
        <w:tc>
          <w:tcPr>
            <w:tcW w:w="540" w:type="dxa"/>
            <w:tcBorders>
              <w:top w:val="single" w:sz="6" w:space="0" w:color="CCCCCC"/>
              <w:left w:val="single" w:sz="6" w:space="0" w:color="CCCCCC"/>
              <w:bottom w:val="single" w:sz="6" w:space="0" w:color="CCCCCC"/>
              <w:right w:val="single" w:sz="6" w:space="0" w:color="CCCCCC"/>
            </w:tcBorders>
          </w:tcPr>
          <w:p w14:paraId="43DECF0D"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5B9F525" w14:textId="77777777" w:rsidR="008629C5" w:rsidRPr="008629C5" w:rsidRDefault="008629C5" w:rsidP="008629C5">
            <w:pPr>
              <w:widowControl w:val="0"/>
              <w:autoSpaceDE w:val="0"/>
              <w:autoSpaceDN w:val="0"/>
              <w:spacing w:after="0" w:line="240" w:lineRule="auto"/>
              <w:ind w:right="62"/>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47,03</w:t>
            </w:r>
          </w:p>
        </w:tc>
        <w:tc>
          <w:tcPr>
            <w:tcW w:w="540" w:type="dxa"/>
            <w:tcBorders>
              <w:top w:val="single" w:sz="6" w:space="0" w:color="CCCCCC"/>
              <w:left w:val="single" w:sz="6" w:space="0" w:color="CCCCCC"/>
              <w:bottom w:val="single" w:sz="6" w:space="0" w:color="CCCCCC"/>
              <w:right w:val="single" w:sz="6" w:space="0" w:color="CCCCCC"/>
            </w:tcBorders>
          </w:tcPr>
          <w:p w14:paraId="59FE7AF6"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2C00623" w14:textId="77777777" w:rsidR="008629C5" w:rsidRPr="008629C5" w:rsidRDefault="008629C5" w:rsidP="008629C5">
            <w:pPr>
              <w:widowControl w:val="0"/>
              <w:autoSpaceDE w:val="0"/>
              <w:autoSpaceDN w:val="0"/>
              <w:spacing w:after="0" w:line="240" w:lineRule="auto"/>
              <w:ind w:left="124" w:right="38"/>
              <w:jc w:val="center"/>
              <w:rPr>
                <w:rFonts w:ascii="Tahoma" w:eastAsia="Tahoma" w:hAnsi="Tahoma" w:cs="Tahoma"/>
                <w:color w:val="FF0000"/>
                <w:sz w:val="13"/>
                <w:lang w:val="hr-HR"/>
              </w:rPr>
            </w:pPr>
            <w:r w:rsidRPr="008629C5">
              <w:rPr>
                <w:rFonts w:ascii="Tahoma" w:eastAsia="Tahoma" w:hAnsi="Tahoma" w:cs="Tahoma"/>
                <w:color w:val="FF0000"/>
                <w:w w:val="105"/>
                <w:sz w:val="13"/>
                <w:lang w:val="hr-HR"/>
              </w:rPr>
              <w:t>47,06</w:t>
            </w:r>
          </w:p>
        </w:tc>
        <w:tc>
          <w:tcPr>
            <w:tcW w:w="450" w:type="dxa"/>
            <w:tcBorders>
              <w:top w:val="single" w:sz="6" w:space="0" w:color="CCCCCC"/>
              <w:left w:val="single" w:sz="6" w:space="0" w:color="CCCCCC"/>
              <w:bottom w:val="single" w:sz="6" w:space="0" w:color="CCCCCC"/>
              <w:right w:val="single" w:sz="6" w:space="0" w:color="CCCCCC"/>
            </w:tcBorders>
          </w:tcPr>
          <w:p w14:paraId="6BB82D3A"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3ABF2F9" w14:textId="77777777" w:rsidR="008629C5" w:rsidRPr="008629C5" w:rsidRDefault="008629C5" w:rsidP="008629C5">
            <w:pPr>
              <w:widowControl w:val="0"/>
              <w:autoSpaceDE w:val="0"/>
              <w:autoSpaceDN w:val="0"/>
              <w:spacing w:after="0" w:line="240" w:lineRule="auto"/>
              <w:ind w:right="61"/>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224</w:t>
            </w:r>
          </w:p>
        </w:tc>
        <w:tc>
          <w:tcPr>
            <w:tcW w:w="360" w:type="dxa"/>
            <w:tcBorders>
              <w:top w:val="single" w:sz="6" w:space="0" w:color="CCCCCC"/>
              <w:left w:val="single" w:sz="6" w:space="0" w:color="CCCCCC"/>
              <w:bottom w:val="single" w:sz="6" w:space="0" w:color="CCCCCC"/>
              <w:right w:val="single" w:sz="6" w:space="0" w:color="CCCCCC"/>
            </w:tcBorders>
          </w:tcPr>
          <w:p w14:paraId="4694F952"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C2DA7D6" w14:textId="77777777" w:rsidR="008629C5" w:rsidRPr="008629C5" w:rsidRDefault="008629C5" w:rsidP="008629C5">
            <w:pPr>
              <w:widowControl w:val="0"/>
              <w:autoSpaceDE w:val="0"/>
              <w:autoSpaceDN w:val="0"/>
              <w:spacing w:after="0" w:line="240" w:lineRule="auto"/>
              <w:ind w:right="61"/>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148</w:t>
            </w:r>
          </w:p>
        </w:tc>
        <w:tc>
          <w:tcPr>
            <w:tcW w:w="360" w:type="dxa"/>
            <w:tcBorders>
              <w:top w:val="single" w:sz="6" w:space="0" w:color="CCCCCC"/>
              <w:left w:val="single" w:sz="6" w:space="0" w:color="CCCCCC"/>
              <w:bottom w:val="single" w:sz="6" w:space="0" w:color="CCCCCC"/>
              <w:right w:val="single" w:sz="6" w:space="0" w:color="CCCCCC"/>
            </w:tcBorders>
          </w:tcPr>
          <w:p w14:paraId="5E8CAFE8"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6453816"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304</w:t>
            </w:r>
          </w:p>
        </w:tc>
        <w:tc>
          <w:tcPr>
            <w:tcW w:w="540" w:type="dxa"/>
            <w:tcBorders>
              <w:top w:val="single" w:sz="6" w:space="0" w:color="CCCCCC"/>
              <w:left w:val="single" w:sz="6" w:space="0" w:color="CCCCCC"/>
              <w:bottom w:val="single" w:sz="6" w:space="0" w:color="CCCCCC"/>
              <w:right w:val="single" w:sz="6" w:space="0" w:color="CCCCCC"/>
            </w:tcBorders>
          </w:tcPr>
          <w:p w14:paraId="388597E8"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821790B"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164</w:t>
            </w:r>
          </w:p>
        </w:tc>
        <w:tc>
          <w:tcPr>
            <w:tcW w:w="360" w:type="dxa"/>
            <w:tcBorders>
              <w:top w:val="single" w:sz="6" w:space="0" w:color="CCCCCC"/>
              <w:left w:val="single" w:sz="6" w:space="0" w:color="CCCCCC"/>
              <w:bottom w:val="single" w:sz="6" w:space="0" w:color="CCCCCC"/>
              <w:right w:val="single" w:sz="6" w:space="0" w:color="CCCCCC"/>
            </w:tcBorders>
          </w:tcPr>
          <w:p w14:paraId="372D8C10"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9631F65"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9</w:t>
            </w:r>
          </w:p>
        </w:tc>
        <w:tc>
          <w:tcPr>
            <w:tcW w:w="540" w:type="dxa"/>
            <w:tcBorders>
              <w:top w:val="single" w:sz="6" w:space="0" w:color="CCCCCC"/>
              <w:left w:val="single" w:sz="6" w:space="0" w:color="CCCCCC"/>
              <w:bottom w:val="single" w:sz="6" w:space="0" w:color="CCCCCC"/>
              <w:right w:val="single" w:sz="6" w:space="0" w:color="CCCCCC"/>
            </w:tcBorders>
          </w:tcPr>
          <w:p w14:paraId="1AB860E0"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2E693C88"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3</w:t>
            </w:r>
          </w:p>
        </w:tc>
        <w:tc>
          <w:tcPr>
            <w:tcW w:w="720" w:type="dxa"/>
            <w:tcBorders>
              <w:top w:val="single" w:sz="6" w:space="0" w:color="CCCCCC"/>
              <w:left w:val="single" w:sz="6" w:space="0" w:color="CCCCCC"/>
              <w:bottom w:val="single" w:sz="6" w:space="0" w:color="CCCCCC"/>
              <w:right w:val="single" w:sz="6" w:space="0" w:color="CCCCCC"/>
            </w:tcBorders>
          </w:tcPr>
          <w:p w14:paraId="1643E801"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628237D"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528</w:t>
            </w:r>
          </w:p>
        </w:tc>
        <w:tc>
          <w:tcPr>
            <w:tcW w:w="540" w:type="dxa"/>
            <w:tcBorders>
              <w:top w:val="single" w:sz="6" w:space="0" w:color="CCCCCC"/>
              <w:left w:val="single" w:sz="6" w:space="0" w:color="CCCCCC"/>
              <w:bottom w:val="single" w:sz="6" w:space="0" w:color="CCCCCC"/>
              <w:right w:val="single" w:sz="6" w:space="0" w:color="CCCCCC"/>
            </w:tcBorders>
          </w:tcPr>
          <w:p w14:paraId="0CE643F0"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8C8F346"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312</w:t>
            </w:r>
          </w:p>
        </w:tc>
        <w:tc>
          <w:tcPr>
            <w:tcW w:w="360" w:type="dxa"/>
            <w:tcBorders>
              <w:top w:val="single" w:sz="6" w:space="0" w:color="CCCCCC"/>
              <w:left w:val="single" w:sz="6" w:space="0" w:color="CCCCCC"/>
              <w:bottom w:val="single" w:sz="6" w:space="0" w:color="CCCCCC"/>
              <w:right w:val="single" w:sz="6" w:space="0" w:color="CCCCCC"/>
            </w:tcBorders>
          </w:tcPr>
          <w:p w14:paraId="5029C142"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CE7F27E"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194EACBC"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A455D91"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top w:val="single" w:sz="6" w:space="0" w:color="CCCCCC"/>
              <w:left w:val="single" w:sz="6" w:space="0" w:color="CCCCCC"/>
              <w:bottom w:val="single" w:sz="6" w:space="0" w:color="CCCCCC"/>
              <w:right w:val="single" w:sz="6" w:space="0" w:color="CCCCCC"/>
            </w:tcBorders>
          </w:tcPr>
          <w:p w14:paraId="5223897F"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385EB6DD"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2499FB14"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241E9FC"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top w:val="single" w:sz="6" w:space="0" w:color="CCCCCC"/>
              <w:left w:val="single" w:sz="6" w:space="0" w:color="CCCCCC"/>
              <w:bottom w:val="single" w:sz="6" w:space="0" w:color="CCCCCC"/>
              <w:right w:val="single" w:sz="6" w:space="0" w:color="CCCCCC"/>
            </w:tcBorders>
          </w:tcPr>
          <w:p w14:paraId="75BA3977"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043B9108"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7C378AB0"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9D07746"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450" w:type="dxa"/>
            <w:tcBorders>
              <w:top w:val="single" w:sz="6" w:space="0" w:color="CCCCCC"/>
              <w:left w:val="single" w:sz="6" w:space="0" w:color="CCCCCC"/>
              <w:bottom w:val="single" w:sz="6" w:space="0" w:color="CCCCCC"/>
              <w:right w:val="single" w:sz="6" w:space="0" w:color="CCCCCC"/>
            </w:tcBorders>
          </w:tcPr>
          <w:p w14:paraId="4D7CA3A7"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19F14CF"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4</w:t>
            </w:r>
          </w:p>
        </w:tc>
        <w:tc>
          <w:tcPr>
            <w:tcW w:w="720" w:type="dxa"/>
            <w:tcBorders>
              <w:top w:val="single" w:sz="6" w:space="0" w:color="CCCCCC"/>
              <w:left w:val="single" w:sz="6" w:space="0" w:color="CCCCCC"/>
              <w:bottom w:val="single" w:sz="6" w:space="0" w:color="CCCCCC"/>
              <w:right w:val="single" w:sz="6" w:space="0" w:color="CCCCCC"/>
            </w:tcBorders>
          </w:tcPr>
          <w:p w14:paraId="0EEE2C8F"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23017E1" w14:textId="77777777" w:rsidR="008629C5" w:rsidRPr="008629C5" w:rsidRDefault="008629C5" w:rsidP="008629C5">
            <w:pPr>
              <w:widowControl w:val="0"/>
              <w:autoSpaceDE w:val="0"/>
              <w:autoSpaceDN w:val="0"/>
              <w:spacing w:after="0" w:line="240" w:lineRule="auto"/>
              <w:ind w:right="54"/>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2</w:t>
            </w:r>
          </w:p>
        </w:tc>
      </w:tr>
      <w:tr w:rsidR="008629C5" w:rsidRPr="008629C5" w14:paraId="0F72401D" w14:textId="77777777" w:rsidTr="008629C5">
        <w:trPr>
          <w:trHeight w:val="465"/>
        </w:trPr>
        <w:tc>
          <w:tcPr>
            <w:tcW w:w="720" w:type="dxa"/>
            <w:vMerge/>
            <w:tcBorders>
              <w:top w:val="nil"/>
            </w:tcBorders>
            <w:shd w:val="clear" w:color="auto" w:fill="BED2E1"/>
          </w:tcPr>
          <w:p w14:paraId="284D848C" w14:textId="77777777" w:rsidR="008629C5" w:rsidRPr="008629C5" w:rsidRDefault="008629C5" w:rsidP="008629C5">
            <w:pPr>
              <w:widowControl w:val="0"/>
              <w:autoSpaceDE w:val="0"/>
              <w:autoSpaceDN w:val="0"/>
              <w:spacing w:after="0" w:line="240" w:lineRule="auto"/>
              <w:rPr>
                <w:rFonts w:ascii="Tahoma" w:eastAsia="Tahoma" w:hAnsi="Tahoma" w:cs="Tahoma"/>
                <w:color w:val="FF0000"/>
                <w:sz w:val="2"/>
                <w:szCs w:val="2"/>
                <w:lang w:val="hr-HR"/>
              </w:rPr>
            </w:pPr>
          </w:p>
        </w:tc>
        <w:tc>
          <w:tcPr>
            <w:tcW w:w="810" w:type="dxa"/>
            <w:shd w:val="clear" w:color="auto" w:fill="BED2E1"/>
          </w:tcPr>
          <w:p w14:paraId="40E2C7B9" w14:textId="77777777" w:rsidR="008629C5" w:rsidRPr="008629C5" w:rsidRDefault="008629C5" w:rsidP="008629C5">
            <w:pPr>
              <w:widowControl w:val="0"/>
              <w:autoSpaceDE w:val="0"/>
              <w:autoSpaceDN w:val="0"/>
              <w:spacing w:before="49"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50</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54</w:t>
            </w:r>
          </w:p>
          <w:p w14:paraId="5714EE61" w14:textId="77777777" w:rsidR="008629C5" w:rsidRPr="008629C5" w:rsidRDefault="008629C5" w:rsidP="008629C5">
            <w:pPr>
              <w:widowControl w:val="0"/>
              <w:autoSpaceDE w:val="0"/>
              <w:autoSpaceDN w:val="0"/>
              <w:spacing w:before="8"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godine</w:t>
            </w:r>
          </w:p>
        </w:tc>
        <w:tc>
          <w:tcPr>
            <w:tcW w:w="450" w:type="dxa"/>
            <w:tcBorders>
              <w:top w:val="single" w:sz="6" w:space="0" w:color="CCCCCC"/>
              <w:bottom w:val="single" w:sz="6" w:space="0" w:color="CCCCCC"/>
              <w:right w:val="single" w:sz="6" w:space="0" w:color="CCCCCC"/>
            </w:tcBorders>
          </w:tcPr>
          <w:p w14:paraId="5909E7D6"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C0FEC75"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604</w:t>
            </w:r>
          </w:p>
        </w:tc>
        <w:tc>
          <w:tcPr>
            <w:tcW w:w="540" w:type="dxa"/>
            <w:tcBorders>
              <w:top w:val="single" w:sz="6" w:space="0" w:color="CCCCCC"/>
              <w:left w:val="single" w:sz="6" w:space="0" w:color="CCCCCC"/>
              <w:bottom w:val="single" w:sz="6" w:space="0" w:color="CCCCCC"/>
              <w:right w:val="single" w:sz="6" w:space="0" w:color="CCCCCC"/>
            </w:tcBorders>
          </w:tcPr>
          <w:p w14:paraId="39EF3E0A"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2A2BD116"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340</w:t>
            </w:r>
          </w:p>
        </w:tc>
        <w:tc>
          <w:tcPr>
            <w:tcW w:w="540" w:type="dxa"/>
            <w:tcBorders>
              <w:top w:val="single" w:sz="6" w:space="0" w:color="CCCCCC"/>
              <w:left w:val="single" w:sz="6" w:space="0" w:color="CCCCCC"/>
              <w:bottom w:val="single" w:sz="6" w:space="0" w:color="CCCCCC"/>
              <w:right w:val="single" w:sz="6" w:space="0" w:color="CCCCCC"/>
            </w:tcBorders>
          </w:tcPr>
          <w:p w14:paraId="6E010F75"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39BAECDF" w14:textId="77777777" w:rsidR="008629C5" w:rsidRPr="008629C5" w:rsidRDefault="008629C5" w:rsidP="008629C5">
            <w:pPr>
              <w:widowControl w:val="0"/>
              <w:autoSpaceDE w:val="0"/>
              <w:autoSpaceDN w:val="0"/>
              <w:spacing w:after="0" w:line="240" w:lineRule="auto"/>
              <w:ind w:right="62"/>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51,98</w:t>
            </w:r>
          </w:p>
        </w:tc>
        <w:tc>
          <w:tcPr>
            <w:tcW w:w="540" w:type="dxa"/>
            <w:tcBorders>
              <w:top w:val="single" w:sz="6" w:space="0" w:color="CCCCCC"/>
              <w:left w:val="single" w:sz="6" w:space="0" w:color="CCCCCC"/>
              <w:bottom w:val="single" w:sz="6" w:space="0" w:color="CCCCCC"/>
              <w:right w:val="single" w:sz="6" w:space="0" w:color="CCCCCC"/>
            </w:tcBorders>
          </w:tcPr>
          <w:p w14:paraId="531DFA1B"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010C882" w14:textId="77777777" w:rsidR="008629C5" w:rsidRPr="008629C5" w:rsidRDefault="008629C5" w:rsidP="008629C5">
            <w:pPr>
              <w:widowControl w:val="0"/>
              <w:autoSpaceDE w:val="0"/>
              <w:autoSpaceDN w:val="0"/>
              <w:spacing w:after="0" w:line="240" w:lineRule="auto"/>
              <w:ind w:left="124" w:right="38"/>
              <w:jc w:val="center"/>
              <w:rPr>
                <w:rFonts w:ascii="Tahoma" w:eastAsia="Tahoma" w:hAnsi="Tahoma" w:cs="Tahoma"/>
                <w:color w:val="FF0000"/>
                <w:sz w:val="13"/>
                <w:lang w:val="hr-HR"/>
              </w:rPr>
            </w:pPr>
            <w:r w:rsidRPr="008629C5">
              <w:rPr>
                <w:rFonts w:ascii="Tahoma" w:eastAsia="Tahoma" w:hAnsi="Tahoma" w:cs="Tahoma"/>
                <w:color w:val="FF0000"/>
                <w:w w:val="105"/>
                <w:sz w:val="13"/>
                <w:lang w:val="hr-HR"/>
              </w:rPr>
              <w:t>52,03</w:t>
            </w:r>
          </w:p>
        </w:tc>
        <w:tc>
          <w:tcPr>
            <w:tcW w:w="450" w:type="dxa"/>
            <w:tcBorders>
              <w:top w:val="single" w:sz="6" w:space="0" w:color="CCCCCC"/>
              <w:left w:val="single" w:sz="6" w:space="0" w:color="CCCCCC"/>
              <w:bottom w:val="single" w:sz="6" w:space="0" w:color="CCCCCC"/>
              <w:right w:val="single" w:sz="6" w:space="0" w:color="CCCCCC"/>
            </w:tcBorders>
          </w:tcPr>
          <w:p w14:paraId="5EE8EFE0"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29475D9C" w14:textId="77777777" w:rsidR="008629C5" w:rsidRPr="008629C5" w:rsidRDefault="008629C5" w:rsidP="008629C5">
            <w:pPr>
              <w:widowControl w:val="0"/>
              <w:autoSpaceDE w:val="0"/>
              <w:autoSpaceDN w:val="0"/>
              <w:spacing w:after="0" w:line="240" w:lineRule="auto"/>
              <w:ind w:right="61"/>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193</w:t>
            </w:r>
          </w:p>
        </w:tc>
        <w:tc>
          <w:tcPr>
            <w:tcW w:w="360" w:type="dxa"/>
            <w:tcBorders>
              <w:top w:val="single" w:sz="6" w:space="0" w:color="CCCCCC"/>
              <w:left w:val="single" w:sz="6" w:space="0" w:color="CCCCCC"/>
              <w:bottom w:val="single" w:sz="6" w:space="0" w:color="CCCCCC"/>
              <w:right w:val="single" w:sz="6" w:space="0" w:color="CCCCCC"/>
            </w:tcBorders>
          </w:tcPr>
          <w:p w14:paraId="31DEFF77"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2FB513F" w14:textId="77777777" w:rsidR="008629C5" w:rsidRPr="008629C5" w:rsidRDefault="008629C5" w:rsidP="008629C5">
            <w:pPr>
              <w:widowControl w:val="0"/>
              <w:autoSpaceDE w:val="0"/>
              <w:autoSpaceDN w:val="0"/>
              <w:spacing w:after="0" w:line="240" w:lineRule="auto"/>
              <w:ind w:right="61"/>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137</w:t>
            </w:r>
          </w:p>
        </w:tc>
        <w:tc>
          <w:tcPr>
            <w:tcW w:w="360" w:type="dxa"/>
            <w:tcBorders>
              <w:top w:val="single" w:sz="6" w:space="0" w:color="CCCCCC"/>
              <w:left w:val="single" w:sz="6" w:space="0" w:color="CCCCCC"/>
              <w:bottom w:val="single" w:sz="6" w:space="0" w:color="CCCCCC"/>
              <w:right w:val="single" w:sz="6" w:space="0" w:color="CCCCCC"/>
            </w:tcBorders>
          </w:tcPr>
          <w:p w14:paraId="0E68AFA3"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126BA35"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411</w:t>
            </w:r>
          </w:p>
        </w:tc>
        <w:tc>
          <w:tcPr>
            <w:tcW w:w="540" w:type="dxa"/>
            <w:tcBorders>
              <w:top w:val="single" w:sz="6" w:space="0" w:color="CCCCCC"/>
              <w:left w:val="single" w:sz="6" w:space="0" w:color="CCCCCC"/>
              <w:bottom w:val="single" w:sz="6" w:space="0" w:color="CCCCCC"/>
              <w:right w:val="single" w:sz="6" w:space="0" w:color="CCCCCC"/>
            </w:tcBorders>
          </w:tcPr>
          <w:p w14:paraId="25C273B9"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2FDE4C56"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203</w:t>
            </w:r>
          </w:p>
        </w:tc>
        <w:tc>
          <w:tcPr>
            <w:tcW w:w="360" w:type="dxa"/>
            <w:tcBorders>
              <w:top w:val="single" w:sz="6" w:space="0" w:color="CCCCCC"/>
              <w:left w:val="single" w:sz="6" w:space="0" w:color="CCCCCC"/>
              <w:bottom w:val="single" w:sz="6" w:space="0" w:color="CCCCCC"/>
              <w:right w:val="single" w:sz="6" w:space="0" w:color="CCCCCC"/>
            </w:tcBorders>
          </w:tcPr>
          <w:p w14:paraId="7E2347B2"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2A826A4E"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9</w:t>
            </w:r>
          </w:p>
        </w:tc>
        <w:tc>
          <w:tcPr>
            <w:tcW w:w="540" w:type="dxa"/>
            <w:tcBorders>
              <w:top w:val="single" w:sz="6" w:space="0" w:color="CCCCCC"/>
              <w:left w:val="single" w:sz="6" w:space="0" w:color="CCCCCC"/>
              <w:bottom w:val="single" w:sz="6" w:space="0" w:color="CCCCCC"/>
              <w:right w:val="single" w:sz="6" w:space="0" w:color="CCCCCC"/>
            </w:tcBorders>
          </w:tcPr>
          <w:p w14:paraId="683508E0"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5A271B5"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5</w:t>
            </w:r>
          </w:p>
        </w:tc>
        <w:tc>
          <w:tcPr>
            <w:tcW w:w="720" w:type="dxa"/>
            <w:tcBorders>
              <w:top w:val="single" w:sz="6" w:space="0" w:color="CCCCCC"/>
              <w:left w:val="single" w:sz="6" w:space="0" w:color="CCCCCC"/>
              <w:bottom w:val="single" w:sz="6" w:space="0" w:color="CCCCCC"/>
              <w:right w:val="single" w:sz="6" w:space="0" w:color="CCCCCC"/>
            </w:tcBorders>
          </w:tcPr>
          <w:p w14:paraId="53F12204"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4B2D78E"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602</w:t>
            </w:r>
          </w:p>
        </w:tc>
        <w:tc>
          <w:tcPr>
            <w:tcW w:w="540" w:type="dxa"/>
            <w:tcBorders>
              <w:top w:val="single" w:sz="6" w:space="0" w:color="CCCCCC"/>
              <w:left w:val="single" w:sz="6" w:space="0" w:color="CCCCCC"/>
              <w:bottom w:val="single" w:sz="6" w:space="0" w:color="CCCCCC"/>
              <w:right w:val="single" w:sz="6" w:space="0" w:color="CCCCCC"/>
            </w:tcBorders>
          </w:tcPr>
          <w:p w14:paraId="3C045633"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0D6BC6C9"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338</w:t>
            </w:r>
          </w:p>
        </w:tc>
        <w:tc>
          <w:tcPr>
            <w:tcW w:w="360" w:type="dxa"/>
            <w:tcBorders>
              <w:top w:val="single" w:sz="6" w:space="0" w:color="CCCCCC"/>
              <w:left w:val="single" w:sz="6" w:space="0" w:color="CCCCCC"/>
              <w:bottom w:val="single" w:sz="6" w:space="0" w:color="CCCCCC"/>
              <w:right w:val="single" w:sz="6" w:space="0" w:color="CCCCCC"/>
            </w:tcBorders>
          </w:tcPr>
          <w:p w14:paraId="7AB5C1D7"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29DA577B"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385AE59F"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227D9BC"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top w:val="single" w:sz="6" w:space="0" w:color="CCCCCC"/>
              <w:left w:val="single" w:sz="6" w:space="0" w:color="CCCCCC"/>
              <w:bottom w:val="single" w:sz="6" w:space="0" w:color="CCCCCC"/>
              <w:right w:val="single" w:sz="6" w:space="0" w:color="CCCCCC"/>
            </w:tcBorders>
          </w:tcPr>
          <w:p w14:paraId="1DD8B407"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D7F22E6"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316A876E"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EDA5170"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top w:val="single" w:sz="6" w:space="0" w:color="CCCCCC"/>
              <w:left w:val="single" w:sz="6" w:space="0" w:color="CCCCCC"/>
              <w:bottom w:val="single" w:sz="6" w:space="0" w:color="CCCCCC"/>
              <w:right w:val="single" w:sz="6" w:space="0" w:color="CCCCCC"/>
            </w:tcBorders>
          </w:tcPr>
          <w:p w14:paraId="787324A7"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4521B3E"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2</w:t>
            </w:r>
          </w:p>
        </w:tc>
        <w:tc>
          <w:tcPr>
            <w:tcW w:w="540" w:type="dxa"/>
            <w:tcBorders>
              <w:top w:val="single" w:sz="6" w:space="0" w:color="CCCCCC"/>
              <w:left w:val="single" w:sz="6" w:space="0" w:color="CCCCCC"/>
              <w:bottom w:val="single" w:sz="6" w:space="0" w:color="CCCCCC"/>
              <w:right w:val="single" w:sz="6" w:space="0" w:color="CCCCCC"/>
            </w:tcBorders>
          </w:tcPr>
          <w:p w14:paraId="0CEC0E0A"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6E35A7E"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2</w:t>
            </w:r>
          </w:p>
        </w:tc>
        <w:tc>
          <w:tcPr>
            <w:tcW w:w="450" w:type="dxa"/>
            <w:tcBorders>
              <w:top w:val="single" w:sz="6" w:space="0" w:color="CCCCCC"/>
              <w:left w:val="single" w:sz="6" w:space="0" w:color="CCCCCC"/>
              <w:bottom w:val="single" w:sz="6" w:space="0" w:color="CCCCCC"/>
              <w:right w:val="single" w:sz="6" w:space="0" w:color="CCCCCC"/>
            </w:tcBorders>
          </w:tcPr>
          <w:p w14:paraId="6B136AD6"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2F6967E"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2</w:t>
            </w:r>
          </w:p>
        </w:tc>
        <w:tc>
          <w:tcPr>
            <w:tcW w:w="720" w:type="dxa"/>
            <w:tcBorders>
              <w:top w:val="single" w:sz="6" w:space="0" w:color="CCCCCC"/>
              <w:left w:val="single" w:sz="6" w:space="0" w:color="CCCCCC"/>
              <w:bottom w:val="single" w:sz="6" w:space="0" w:color="CCCCCC"/>
              <w:right w:val="single" w:sz="6" w:space="0" w:color="CCCCCC"/>
            </w:tcBorders>
          </w:tcPr>
          <w:p w14:paraId="28F83844"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5935009" w14:textId="77777777" w:rsidR="008629C5" w:rsidRPr="008629C5" w:rsidRDefault="008629C5" w:rsidP="008629C5">
            <w:pPr>
              <w:widowControl w:val="0"/>
              <w:autoSpaceDE w:val="0"/>
              <w:autoSpaceDN w:val="0"/>
              <w:spacing w:after="0" w:line="240" w:lineRule="auto"/>
              <w:ind w:right="54"/>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1</w:t>
            </w:r>
          </w:p>
        </w:tc>
      </w:tr>
      <w:tr w:rsidR="008629C5" w:rsidRPr="008629C5" w14:paraId="687767C0" w14:textId="77777777" w:rsidTr="008629C5">
        <w:trPr>
          <w:trHeight w:val="464"/>
        </w:trPr>
        <w:tc>
          <w:tcPr>
            <w:tcW w:w="720" w:type="dxa"/>
            <w:vMerge/>
            <w:tcBorders>
              <w:top w:val="nil"/>
            </w:tcBorders>
            <w:shd w:val="clear" w:color="auto" w:fill="BED2E1"/>
          </w:tcPr>
          <w:p w14:paraId="2D126005" w14:textId="77777777" w:rsidR="008629C5" w:rsidRPr="008629C5" w:rsidRDefault="008629C5" w:rsidP="008629C5">
            <w:pPr>
              <w:widowControl w:val="0"/>
              <w:autoSpaceDE w:val="0"/>
              <w:autoSpaceDN w:val="0"/>
              <w:spacing w:after="0" w:line="240" w:lineRule="auto"/>
              <w:rPr>
                <w:rFonts w:ascii="Tahoma" w:eastAsia="Tahoma" w:hAnsi="Tahoma" w:cs="Tahoma"/>
                <w:color w:val="FF0000"/>
                <w:sz w:val="2"/>
                <w:szCs w:val="2"/>
                <w:lang w:val="hr-HR"/>
              </w:rPr>
            </w:pPr>
          </w:p>
        </w:tc>
        <w:tc>
          <w:tcPr>
            <w:tcW w:w="810" w:type="dxa"/>
            <w:shd w:val="clear" w:color="auto" w:fill="BED2E1"/>
          </w:tcPr>
          <w:p w14:paraId="34FA5E3C" w14:textId="77777777" w:rsidR="008629C5" w:rsidRPr="008629C5" w:rsidRDefault="008629C5" w:rsidP="008629C5">
            <w:pPr>
              <w:widowControl w:val="0"/>
              <w:autoSpaceDE w:val="0"/>
              <w:autoSpaceDN w:val="0"/>
              <w:spacing w:before="49"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55</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59</w:t>
            </w:r>
          </w:p>
          <w:p w14:paraId="03FDE30A" w14:textId="77777777" w:rsidR="008629C5" w:rsidRPr="008629C5" w:rsidRDefault="008629C5" w:rsidP="008629C5">
            <w:pPr>
              <w:widowControl w:val="0"/>
              <w:autoSpaceDE w:val="0"/>
              <w:autoSpaceDN w:val="0"/>
              <w:spacing w:before="8"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godina</w:t>
            </w:r>
          </w:p>
        </w:tc>
        <w:tc>
          <w:tcPr>
            <w:tcW w:w="450" w:type="dxa"/>
            <w:tcBorders>
              <w:top w:val="single" w:sz="6" w:space="0" w:color="CCCCCC"/>
              <w:bottom w:val="single" w:sz="6" w:space="0" w:color="CCCCCC"/>
              <w:right w:val="single" w:sz="6" w:space="0" w:color="CCCCCC"/>
            </w:tcBorders>
          </w:tcPr>
          <w:p w14:paraId="3DFBB5CC"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C7A31AA"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583</w:t>
            </w:r>
          </w:p>
        </w:tc>
        <w:tc>
          <w:tcPr>
            <w:tcW w:w="540" w:type="dxa"/>
            <w:tcBorders>
              <w:top w:val="single" w:sz="6" w:space="0" w:color="CCCCCC"/>
              <w:left w:val="single" w:sz="6" w:space="0" w:color="CCCCCC"/>
              <w:bottom w:val="single" w:sz="6" w:space="0" w:color="CCCCCC"/>
              <w:right w:val="single" w:sz="6" w:space="0" w:color="CCCCCC"/>
            </w:tcBorders>
          </w:tcPr>
          <w:p w14:paraId="76D04FCC"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30924DDB"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315</w:t>
            </w:r>
          </w:p>
        </w:tc>
        <w:tc>
          <w:tcPr>
            <w:tcW w:w="540" w:type="dxa"/>
            <w:tcBorders>
              <w:top w:val="single" w:sz="6" w:space="0" w:color="CCCCCC"/>
              <w:left w:val="single" w:sz="6" w:space="0" w:color="CCCCCC"/>
              <w:bottom w:val="single" w:sz="6" w:space="0" w:color="CCCCCC"/>
              <w:right w:val="single" w:sz="6" w:space="0" w:color="CCCCCC"/>
            </w:tcBorders>
          </w:tcPr>
          <w:p w14:paraId="77C19110"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7E71017" w14:textId="77777777" w:rsidR="008629C5" w:rsidRPr="008629C5" w:rsidRDefault="008629C5" w:rsidP="008629C5">
            <w:pPr>
              <w:widowControl w:val="0"/>
              <w:autoSpaceDE w:val="0"/>
              <w:autoSpaceDN w:val="0"/>
              <w:spacing w:after="0" w:line="240" w:lineRule="auto"/>
              <w:ind w:right="62"/>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56,86</w:t>
            </w:r>
          </w:p>
        </w:tc>
        <w:tc>
          <w:tcPr>
            <w:tcW w:w="540" w:type="dxa"/>
            <w:tcBorders>
              <w:top w:val="single" w:sz="6" w:space="0" w:color="CCCCCC"/>
              <w:left w:val="single" w:sz="6" w:space="0" w:color="CCCCCC"/>
              <w:bottom w:val="single" w:sz="6" w:space="0" w:color="CCCCCC"/>
              <w:right w:val="single" w:sz="6" w:space="0" w:color="CCCCCC"/>
            </w:tcBorders>
          </w:tcPr>
          <w:p w14:paraId="5661372B"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A8E4D47" w14:textId="77777777" w:rsidR="008629C5" w:rsidRPr="008629C5" w:rsidRDefault="008629C5" w:rsidP="008629C5">
            <w:pPr>
              <w:widowControl w:val="0"/>
              <w:autoSpaceDE w:val="0"/>
              <w:autoSpaceDN w:val="0"/>
              <w:spacing w:after="0" w:line="240" w:lineRule="auto"/>
              <w:ind w:left="124" w:right="38"/>
              <w:jc w:val="center"/>
              <w:rPr>
                <w:rFonts w:ascii="Tahoma" w:eastAsia="Tahoma" w:hAnsi="Tahoma" w:cs="Tahoma"/>
                <w:color w:val="FF0000"/>
                <w:sz w:val="13"/>
                <w:lang w:val="hr-HR"/>
              </w:rPr>
            </w:pPr>
            <w:r w:rsidRPr="008629C5">
              <w:rPr>
                <w:rFonts w:ascii="Tahoma" w:eastAsia="Tahoma" w:hAnsi="Tahoma" w:cs="Tahoma"/>
                <w:color w:val="FF0000"/>
                <w:w w:val="105"/>
                <w:sz w:val="13"/>
                <w:lang w:val="hr-HR"/>
              </w:rPr>
              <w:t>56,88</w:t>
            </w:r>
          </w:p>
        </w:tc>
        <w:tc>
          <w:tcPr>
            <w:tcW w:w="450" w:type="dxa"/>
            <w:tcBorders>
              <w:top w:val="single" w:sz="6" w:space="0" w:color="CCCCCC"/>
              <w:left w:val="single" w:sz="6" w:space="0" w:color="CCCCCC"/>
              <w:bottom w:val="single" w:sz="6" w:space="0" w:color="CCCCCC"/>
              <w:right w:val="single" w:sz="6" w:space="0" w:color="CCCCCC"/>
            </w:tcBorders>
          </w:tcPr>
          <w:p w14:paraId="703782C5"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CA0A193" w14:textId="77777777" w:rsidR="008629C5" w:rsidRPr="008629C5" w:rsidRDefault="008629C5" w:rsidP="008629C5">
            <w:pPr>
              <w:widowControl w:val="0"/>
              <w:autoSpaceDE w:val="0"/>
              <w:autoSpaceDN w:val="0"/>
              <w:spacing w:after="0" w:line="240" w:lineRule="auto"/>
              <w:ind w:right="61"/>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122</w:t>
            </w:r>
          </w:p>
        </w:tc>
        <w:tc>
          <w:tcPr>
            <w:tcW w:w="360" w:type="dxa"/>
            <w:tcBorders>
              <w:top w:val="single" w:sz="6" w:space="0" w:color="CCCCCC"/>
              <w:left w:val="single" w:sz="6" w:space="0" w:color="CCCCCC"/>
              <w:bottom w:val="single" w:sz="6" w:space="0" w:color="CCCCCC"/>
              <w:right w:val="single" w:sz="6" w:space="0" w:color="CCCCCC"/>
            </w:tcBorders>
          </w:tcPr>
          <w:p w14:paraId="59634E5B"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1C1DD9D"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81</w:t>
            </w:r>
          </w:p>
        </w:tc>
        <w:tc>
          <w:tcPr>
            <w:tcW w:w="360" w:type="dxa"/>
            <w:tcBorders>
              <w:top w:val="single" w:sz="6" w:space="0" w:color="CCCCCC"/>
              <w:left w:val="single" w:sz="6" w:space="0" w:color="CCCCCC"/>
              <w:bottom w:val="single" w:sz="6" w:space="0" w:color="CCCCCC"/>
              <w:right w:val="single" w:sz="6" w:space="0" w:color="CCCCCC"/>
            </w:tcBorders>
          </w:tcPr>
          <w:p w14:paraId="155FA0BC"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0A617D4"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461</w:t>
            </w:r>
          </w:p>
        </w:tc>
        <w:tc>
          <w:tcPr>
            <w:tcW w:w="540" w:type="dxa"/>
            <w:tcBorders>
              <w:top w:val="single" w:sz="6" w:space="0" w:color="CCCCCC"/>
              <w:left w:val="single" w:sz="6" w:space="0" w:color="CCCCCC"/>
              <w:bottom w:val="single" w:sz="6" w:space="0" w:color="CCCCCC"/>
              <w:right w:val="single" w:sz="6" w:space="0" w:color="CCCCCC"/>
            </w:tcBorders>
          </w:tcPr>
          <w:p w14:paraId="4EECD716"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F04543C"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234</w:t>
            </w:r>
          </w:p>
        </w:tc>
        <w:tc>
          <w:tcPr>
            <w:tcW w:w="360" w:type="dxa"/>
            <w:tcBorders>
              <w:top w:val="single" w:sz="6" w:space="0" w:color="CCCCCC"/>
              <w:left w:val="single" w:sz="6" w:space="0" w:color="CCCCCC"/>
              <w:bottom w:val="single" w:sz="6" w:space="0" w:color="CCCCCC"/>
              <w:right w:val="single" w:sz="6" w:space="0" w:color="CCCCCC"/>
            </w:tcBorders>
          </w:tcPr>
          <w:p w14:paraId="14207B8F"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3D30D6DF"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13</w:t>
            </w:r>
          </w:p>
        </w:tc>
        <w:tc>
          <w:tcPr>
            <w:tcW w:w="540" w:type="dxa"/>
            <w:tcBorders>
              <w:top w:val="single" w:sz="6" w:space="0" w:color="CCCCCC"/>
              <w:left w:val="single" w:sz="6" w:space="0" w:color="CCCCCC"/>
              <w:bottom w:val="single" w:sz="6" w:space="0" w:color="CCCCCC"/>
              <w:right w:val="single" w:sz="6" w:space="0" w:color="CCCCCC"/>
            </w:tcBorders>
          </w:tcPr>
          <w:p w14:paraId="15AFEC26"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9033E0E"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8</w:t>
            </w:r>
          </w:p>
        </w:tc>
        <w:tc>
          <w:tcPr>
            <w:tcW w:w="720" w:type="dxa"/>
            <w:tcBorders>
              <w:top w:val="single" w:sz="6" w:space="0" w:color="CCCCCC"/>
              <w:left w:val="single" w:sz="6" w:space="0" w:color="CCCCCC"/>
              <w:bottom w:val="single" w:sz="6" w:space="0" w:color="CCCCCC"/>
              <w:right w:val="single" w:sz="6" w:space="0" w:color="CCCCCC"/>
            </w:tcBorders>
          </w:tcPr>
          <w:p w14:paraId="2C70672B"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F32AC6B"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582</w:t>
            </w:r>
          </w:p>
        </w:tc>
        <w:tc>
          <w:tcPr>
            <w:tcW w:w="540" w:type="dxa"/>
            <w:tcBorders>
              <w:top w:val="single" w:sz="6" w:space="0" w:color="CCCCCC"/>
              <w:left w:val="single" w:sz="6" w:space="0" w:color="CCCCCC"/>
              <w:bottom w:val="single" w:sz="6" w:space="0" w:color="CCCCCC"/>
              <w:right w:val="single" w:sz="6" w:space="0" w:color="CCCCCC"/>
            </w:tcBorders>
          </w:tcPr>
          <w:p w14:paraId="060D6FDF"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C89802C"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315</w:t>
            </w:r>
          </w:p>
        </w:tc>
        <w:tc>
          <w:tcPr>
            <w:tcW w:w="360" w:type="dxa"/>
            <w:tcBorders>
              <w:top w:val="single" w:sz="6" w:space="0" w:color="CCCCCC"/>
              <w:left w:val="single" w:sz="6" w:space="0" w:color="CCCCCC"/>
              <w:bottom w:val="single" w:sz="6" w:space="0" w:color="CCCCCC"/>
              <w:right w:val="single" w:sz="6" w:space="0" w:color="CCCCCC"/>
            </w:tcBorders>
          </w:tcPr>
          <w:p w14:paraId="520700BC"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1B40396"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1</w:t>
            </w:r>
          </w:p>
        </w:tc>
        <w:tc>
          <w:tcPr>
            <w:tcW w:w="540" w:type="dxa"/>
            <w:tcBorders>
              <w:top w:val="single" w:sz="6" w:space="0" w:color="CCCCCC"/>
              <w:left w:val="single" w:sz="6" w:space="0" w:color="CCCCCC"/>
              <w:bottom w:val="single" w:sz="6" w:space="0" w:color="CCCCCC"/>
              <w:right w:val="single" w:sz="6" w:space="0" w:color="CCCCCC"/>
            </w:tcBorders>
          </w:tcPr>
          <w:p w14:paraId="21FA82C9"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22782513"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top w:val="single" w:sz="6" w:space="0" w:color="CCCCCC"/>
              <w:left w:val="single" w:sz="6" w:space="0" w:color="CCCCCC"/>
              <w:bottom w:val="single" w:sz="6" w:space="0" w:color="CCCCCC"/>
              <w:right w:val="single" w:sz="6" w:space="0" w:color="CCCCCC"/>
            </w:tcBorders>
          </w:tcPr>
          <w:p w14:paraId="76330B63"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F48CBBA"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46BC74AA"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6D46C48"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top w:val="single" w:sz="6" w:space="0" w:color="CCCCCC"/>
              <w:left w:val="single" w:sz="6" w:space="0" w:color="CCCCCC"/>
              <w:bottom w:val="single" w:sz="6" w:space="0" w:color="CCCCCC"/>
              <w:right w:val="single" w:sz="6" w:space="0" w:color="CCCCCC"/>
            </w:tcBorders>
          </w:tcPr>
          <w:p w14:paraId="5E4AEDC8"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B90F382"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02DACAFA"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EA978F8"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450" w:type="dxa"/>
            <w:tcBorders>
              <w:top w:val="single" w:sz="6" w:space="0" w:color="CCCCCC"/>
              <w:left w:val="single" w:sz="6" w:space="0" w:color="CCCCCC"/>
              <w:bottom w:val="single" w:sz="6" w:space="0" w:color="CCCCCC"/>
              <w:right w:val="single" w:sz="6" w:space="0" w:color="CCCCCC"/>
            </w:tcBorders>
          </w:tcPr>
          <w:p w14:paraId="669272A6"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B452FC3"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3</w:t>
            </w:r>
          </w:p>
        </w:tc>
        <w:tc>
          <w:tcPr>
            <w:tcW w:w="720" w:type="dxa"/>
            <w:tcBorders>
              <w:top w:val="single" w:sz="6" w:space="0" w:color="CCCCCC"/>
              <w:left w:val="single" w:sz="6" w:space="0" w:color="CCCCCC"/>
              <w:bottom w:val="single" w:sz="6" w:space="0" w:color="CCCCCC"/>
              <w:right w:val="single" w:sz="6" w:space="0" w:color="CCCCCC"/>
            </w:tcBorders>
          </w:tcPr>
          <w:p w14:paraId="4845FD11"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00A5BFA" w14:textId="77777777" w:rsidR="008629C5" w:rsidRPr="008629C5" w:rsidRDefault="008629C5" w:rsidP="008629C5">
            <w:pPr>
              <w:widowControl w:val="0"/>
              <w:autoSpaceDE w:val="0"/>
              <w:autoSpaceDN w:val="0"/>
              <w:spacing w:after="0" w:line="240" w:lineRule="auto"/>
              <w:ind w:right="54"/>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2</w:t>
            </w:r>
          </w:p>
        </w:tc>
      </w:tr>
      <w:tr w:rsidR="008629C5" w:rsidRPr="008629C5" w14:paraId="1F6A14CC" w14:textId="77777777" w:rsidTr="008629C5">
        <w:trPr>
          <w:trHeight w:val="465"/>
        </w:trPr>
        <w:tc>
          <w:tcPr>
            <w:tcW w:w="720" w:type="dxa"/>
            <w:vMerge/>
            <w:tcBorders>
              <w:top w:val="nil"/>
            </w:tcBorders>
            <w:shd w:val="clear" w:color="auto" w:fill="BED2E1"/>
          </w:tcPr>
          <w:p w14:paraId="47D41A19" w14:textId="77777777" w:rsidR="008629C5" w:rsidRPr="008629C5" w:rsidRDefault="008629C5" w:rsidP="008629C5">
            <w:pPr>
              <w:widowControl w:val="0"/>
              <w:autoSpaceDE w:val="0"/>
              <w:autoSpaceDN w:val="0"/>
              <w:spacing w:after="0" w:line="240" w:lineRule="auto"/>
              <w:rPr>
                <w:rFonts w:ascii="Tahoma" w:eastAsia="Tahoma" w:hAnsi="Tahoma" w:cs="Tahoma"/>
                <w:color w:val="FF0000"/>
                <w:sz w:val="2"/>
                <w:szCs w:val="2"/>
                <w:lang w:val="hr-HR"/>
              </w:rPr>
            </w:pPr>
          </w:p>
        </w:tc>
        <w:tc>
          <w:tcPr>
            <w:tcW w:w="810" w:type="dxa"/>
            <w:shd w:val="clear" w:color="auto" w:fill="BED2E1"/>
          </w:tcPr>
          <w:p w14:paraId="2EFA19C2" w14:textId="77777777" w:rsidR="008629C5" w:rsidRPr="008629C5" w:rsidRDefault="008629C5" w:rsidP="008629C5">
            <w:pPr>
              <w:widowControl w:val="0"/>
              <w:autoSpaceDE w:val="0"/>
              <w:autoSpaceDN w:val="0"/>
              <w:spacing w:before="49"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60</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w:t>
            </w:r>
            <w:r w:rsidRPr="008629C5">
              <w:rPr>
                <w:rFonts w:ascii="Tahoma" w:eastAsia="Tahoma" w:hAnsi="Tahoma" w:cs="Tahoma"/>
                <w:b/>
                <w:color w:val="FF0000"/>
                <w:spacing w:val="-4"/>
                <w:w w:val="105"/>
                <w:sz w:val="15"/>
                <w:lang w:val="hr-HR"/>
              </w:rPr>
              <w:t xml:space="preserve"> </w:t>
            </w:r>
            <w:r w:rsidRPr="008629C5">
              <w:rPr>
                <w:rFonts w:ascii="Tahoma" w:eastAsia="Tahoma" w:hAnsi="Tahoma" w:cs="Tahoma"/>
                <w:b/>
                <w:color w:val="FF0000"/>
                <w:w w:val="105"/>
                <w:sz w:val="15"/>
                <w:lang w:val="hr-HR"/>
              </w:rPr>
              <w:t>64</w:t>
            </w:r>
          </w:p>
          <w:p w14:paraId="4BBAF7CD" w14:textId="77777777" w:rsidR="008629C5" w:rsidRPr="008629C5" w:rsidRDefault="008629C5" w:rsidP="008629C5">
            <w:pPr>
              <w:widowControl w:val="0"/>
              <w:autoSpaceDE w:val="0"/>
              <w:autoSpaceDN w:val="0"/>
              <w:spacing w:before="8" w:after="0" w:line="240" w:lineRule="auto"/>
              <w:rPr>
                <w:rFonts w:ascii="Tahoma" w:eastAsia="Tahoma" w:hAnsi="Tahoma" w:cs="Tahoma"/>
                <w:b/>
                <w:color w:val="FF0000"/>
                <w:sz w:val="15"/>
                <w:lang w:val="hr-HR"/>
              </w:rPr>
            </w:pPr>
            <w:r w:rsidRPr="008629C5">
              <w:rPr>
                <w:rFonts w:ascii="Tahoma" w:eastAsia="Tahoma" w:hAnsi="Tahoma" w:cs="Tahoma"/>
                <w:b/>
                <w:color w:val="FF0000"/>
                <w:w w:val="105"/>
                <w:sz w:val="15"/>
                <w:lang w:val="hr-HR"/>
              </w:rPr>
              <w:t>godine</w:t>
            </w:r>
          </w:p>
        </w:tc>
        <w:tc>
          <w:tcPr>
            <w:tcW w:w="450" w:type="dxa"/>
            <w:tcBorders>
              <w:top w:val="single" w:sz="6" w:space="0" w:color="CCCCCC"/>
              <w:bottom w:val="single" w:sz="6" w:space="0" w:color="CCCCCC"/>
              <w:right w:val="single" w:sz="6" w:space="0" w:color="CCCCCC"/>
            </w:tcBorders>
          </w:tcPr>
          <w:p w14:paraId="5EC14285"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3721DA5C"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423</w:t>
            </w:r>
          </w:p>
        </w:tc>
        <w:tc>
          <w:tcPr>
            <w:tcW w:w="540" w:type="dxa"/>
            <w:tcBorders>
              <w:top w:val="single" w:sz="6" w:space="0" w:color="CCCCCC"/>
              <w:left w:val="single" w:sz="6" w:space="0" w:color="CCCCCC"/>
              <w:bottom w:val="single" w:sz="6" w:space="0" w:color="CCCCCC"/>
              <w:right w:val="single" w:sz="6" w:space="0" w:color="CCCCCC"/>
            </w:tcBorders>
          </w:tcPr>
          <w:p w14:paraId="28C2C06F"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25D20F7" w14:textId="77777777" w:rsidR="008629C5" w:rsidRPr="008629C5" w:rsidRDefault="008629C5" w:rsidP="008629C5">
            <w:pPr>
              <w:widowControl w:val="0"/>
              <w:autoSpaceDE w:val="0"/>
              <w:autoSpaceDN w:val="0"/>
              <w:spacing w:after="0" w:line="240" w:lineRule="auto"/>
              <w:ind w:right="63"/>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165</w:t>
            </w:r>
          </w:p>
        </w:tc>
        <w:tc>
          <w:tcPr>
            <w:tcW w:w="540" w:type="dxa"/>
            <w:tcBorders>
              <w:top w:val="single" w:sz="6" w:space="0" w:color="CCCCCC"/>
              <w:left w:val="single" w:sz="6" w:space="0" w:color="CCCCCC"/>
              <w:bottom w:val="single" w:sz="6" w:space="0" w:color="CCCCCC"/>
              <w:right w:val="single" w:sz="6" w:space="0" w:color="CCCCCC"/>
            </w:tcBorders>
          </w:tcPr>
          <w:p w14:paraId="59C677E0"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2DF1A58B" w14:textId="77777777" w:rsidR="008629C5" w:rsidRPr="008629C5" w:rsidRDefault="008629C5" w:rsidP="008629C5">
            <w:pPr>
              <w:widowControl w:val="0"/>
              <w:autoSpaceDE w:val="0"/>
              <w:autoSpaceDN w:val="0"/>
              <w:spacing w:after="0" w:line="240" w:lineRule="auto"/>
              <w:ind w:right="62"/>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61,71</w:t>
            </w:r>
          </w:p>
        </w:tc>
        <w:tc>
          <w:tcPr>
            <w:tcW w:w="540" w:type="dxa"/>
            <w:tcBorders>
              <w:top w:val="single" w:sz="6" w:space="0" w:color="CCCCCC"/>
              <w:left w:val="single" w:sz="6" w:space="0" w:color="CCCCCC"/>
              <w:bottom w:val="single" w:sz="6" w:space="0" w:color="CCCCCC"/>
              <w:right w:val="single" w:sz="6" w:space="0" w:color="CCCCCC"/>
            </w:tcBorders>
          </w:tcPr>
          <w:p w14:paraId="2A687ED1"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05D5F00C" w14:textId="77777777" w:rsidR="008629C5" w:rsidRPr="008629C5" w:rsidRDefault="008629C5" w:rsidP="008629C5">
            <w:pPr>
              <w:widowControl w:val="0"/>
              <w:autoSpaceDE w:val="0"/>
              <w:autoSpaceDN w:val="0"/>
              <w:spacing w:after="0" w:line="240" w:lineRule="auto"/>
              <w:ind w:left="124" w:right="38"/>
              <w:jc w:val="center"/>
              <w:rPr>
                <w:rFonts w:ascii="Tahoma" w:eastAsia="Tahoma" w:hAnsi="Tahoma" w:cs="Tahoma"/>
                <w:color w:val="FF0000"/>
                <w:sz w:val="13"/>
                <w:lang w:val="hr-HR"/>
              </w:rPr>
            </w:pPr>
            <w:r w:rsidRPr="008629C5">
              <w:rPr>
                <w:rFonts w:ascii="Tahoma" w:eastAsia="Tahoma" w:hAnsi="Tahoma" w:cs="Tahoma"/>
                <w:color w:val="FF0000"/>
                <w:w w:val="105"/>
                <w:sz w:val="13"/>
                <w:lang w:val="hr-HR"/>
              </w:rPr>
              <w:t>61,18</w:t>
            </w:r>
          </w:p>
        </w:tc>
        <w:tc>
          <w:tcPr>
            <w:tcW w:w="450" w:type="dxa"/>
            <w:tcBorders>
              <w:top w:val="single" w:sz="6" w:space="0" w:color="CCCCCC"/>
              <w:left w:val="single" w:sz="6" w:space="0" w:color="CCCCCC"/>
              <w:bottom w:val="single" w:sz="6" w:space="0" w:color="CCCCCC"/>
              <w:right w:val="single" w:sz="6" w:space="0" w:color="CCCCCC"/>
            </w:tcBorders>
          </w:tcPr>
          <w:p w14:paraId="7B66A0D9"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2B359048" w14:textId="77777777" w:rsidR="008629C5" w:rsidRPr="008629C5" w:rsidRDefault="008629C5" w:rsidP="008629C5">
            <w:pPr>
              <w:widowControl w:val="0"/>
              <w:autoSpaceDE w:val="0"/>
              <w:autoSpaceDN w:val="0"/>
              <w:spacing w:after="0" w:line="240" w:lineRule="auto"/>
              <w:ind w:right="61"/>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79</w:t>
            </w:r>
          </w:p>
        </w:tc>
        <w:tc>
          <w:tcPr>
            <w:tcW w:w="360" w:type="dxa"/>
            <w:tcBorders>
              <w:top w:val="single" w:sz="6" w:space="0" w:color="CCCCCC"/>
              <w:left w:val="single" w:sz="6" w:space="0" w:color="CCCCCC"/>
              <w:bottom w:val="single" w:sz="6" w:space="0" w:color="CCCCCC"/>
              <w:right w:val="single" w:sz="6" w:space="0" w:color="CCCCCC"/>
            </w:tcBorders>
          </w:tcPr>
          <w:p w14:paraId="40ECDFEA"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A56F1F7"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48</w:t>
            </w:r>
          </w:p>
        </w:tc>
        <w:tc>
          <w:tcPr>
            <w:tcW w:w="360" w:type="dxa"/>
            <w:tcBorders>
              <w:top w:val="single" w:sz="6" w:space="0" w:color="CCCCCC"/>
              <w:left w:val="single" w:sz="6" w:space="0" w:color="CCCCCC"/>
              <w:bottom w:val="single" w:sz="6" w:space="0" w:color="CCCCCC"/>
              <w:right w:val="single" w:sz="6" w:space="0" w:color="CCCCCC"/>
            </w:tcBorders>
          </w:tcPr>
          <w:p w14:paraId="548D8864"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4B6413D"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344</w:t>
            </w:r>
          </w:p>
        </w:tc>
        <w:tc>
          <w:tcPr>
            <w:tcW w:w="540" w:type="dxa"/>
            <w:tcBorders>
              <w:top w:val="single" w:sz="6" w:space="0" w:color="CCCCCC"/>
              <w:left w:val="single" w:sz="6" w:space="0" w:color="CCCCCC"/>
              <w:bottom w:val="single" w:sz="6" w:space="0" w:color="CCCCCC"/>
              <w:right w:val="single" w:sz="6" w:space="0" w:color="CCCCCC"/>
            </w:tcBorders>
          </w:tcPr>
          <w:p w14:paraId="6EF1A3FD"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72D1127" w14:textId="77777777" w:rsidR="008629C5" w:rsidRPr="008629C5" w:rsidRDefault="008629C5" w:rsidP="008629C5">
            <w:pPr>
              <w:widowControl w:val="0"/>
              <w:autoSpaceDE w:val="0"/>
              <w:autoSpaceDN w:val="0"/>
              <w:spacing w:after="0" w:line="240" w:lineRule="auto"/>
              <w:ind w:right="60"/>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117</w:t>
            </w:r>
          </w:p>
        </w:tc>
        <w:tc>
          <w:tcPr>
            <w:tcW w:w="360" w:type="dxa"/>
            <w:tcBorders>
              <w:top w:val="single" w:sz="6" w:space="0" w:color="CCCCCC"/>
              <w:left w:val="single" w:sz="6" w:space="0" w:color="CCCCCC"/>
              <w:bottom w:val="single" w:sz="6" w:space="0" w:color="CCCCCC"/>
              <w:right w:val="single" w:sz="6" w:space="0" w:color="CCCCCC"/>
            </w:tcBorders>
          </w:tcPr>
          <w:p w14:paraId="26F7E2E8"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0EC89AAD"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9</w:t>
            </w:r>
          </w:p>
        </w:tc>
        <w:tc>
          <w:tcPr>
            <w:tcW w:w="540" w:type="dxa"/>
            <w:tcBorders>
              <w:top w:val="single" w:sz="6" w:space="0" w:color="CCCCCC"/>
              <w:left w:val="single" w:sz="6" w:space="0" w:color="CCCCCC"/>
              <w:bottom w:val="single" w:sz="6" w:space="0" w:color="CCCCCC"/>
              <w:right w:val="single" w:sz="6" w:space="0" w:color="CCCCCC"/>
            </w:tcBorders>
          </w:tcPr>
          <w:p w14:paraId="40E2A1C2"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5164712F"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2</w:t>
            </w:r>
          </w:p>
        </w:tc>
        <w:tc>
          <w:tcPr>
            <w:tcW w:w="720" w:type="dxa"/>
            <w:tcBorders>
              <w:top w:val="single" w:sz="6" w:space="0" w:color="CCCCCC"/>
              <w:left w:val="single" w:sz="6" w:space="0" w:color="CCCCCC"/>
              <w:bottom w:val="single" w:sz="6" w:space="0" w:color="CCCCCC"/>
              <w:right w:val="single" w:sz="6" w:space="0" w:color="CCCCCC"/>
            </w:tcBorders>
          </w:tcPr>
          <w:p w14:paraId="1556EC85"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2BC78FE" w14:textId="77777777" w:rsidR="008629C5" w:rsidRPr="008629C5" w:rsidRDefault="008629C5" w:rsidP="008629C5">
            <w:pPr>
              <w:widowControl w:val="0"/>
              <w:autoSpaceDE w:val="0"/>
              <w:autoSpaceDN w:val="0"/>
              <w:spacing w:after="0" w:line="240" w:lineRule="auto"/>
              <w:ind w:right="59"/>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423</w:t>
            </w:r>
          </w:p>
        </w:tc>
        <w:tc>
          <w:tcPr>
            <w:tcW w:w="540" w:type="dxa"/>
            <w:tcBorders>
              <w:top w:val="single" w:sz="6" w:space="0" w:color="CCCCCC"/>
              <w:left w:val="single" w:sz="6" w:space="0" w:color="CCCCCC"/>
              <w:bottom w:val="single" w:sz="6" w:space="0" w:color="CCCCCC"/>
              <w:right w:val="single" w:sz="6" w:space="0" w:color="CCCCCC"/>
            </w:tcBorders>
          </w:tcPr>
          <w:p w14:paraId="537A7779"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1C463693"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5"/>
                <w:sz w:val="13"/>
                <w:lang w:val="hr-HR"/>
              </w:rPr>
              <w:t>165</w:t>
            </w:r>
          </w:p>
        </w:tc>
        <w:tc>
          <w:tcPr>
            <w:tcW w:w="360" w:type="dxa"/>
            <w:tcBorders>
              <w:top w:val="single" w:sz="6" w:space="0" w:color="CCCCCC"/>
              <w:left w:val="single" w:sz="6" w:space="0" w:color="CCCCCC"/>
              <w:bottom w:val="single" w:sz="6" w:space="0" w:color="CCCCCC"/>
              <w:right w:val="single" w:sz="6" w:space="0" w:color="CCCCCC"/>
            </w:tcBorders>
          </w:tcPr>
          <w:p w14:paraId="4CA8622B"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2CAF15F" w14:textId="77777777" w:rsidR="008629C5" w:rsidRPr="008629C5" w:rsidRDefault="008629C5" w:rsidP="008629C5">
            <w:pPr>
              <w:widowControl w:val="0"/>
              <w:autoSpaceDE w:val="0"/>
              <w:autoSpaceDN w:val="0"/>
              <w:spacing w:after="0" w:line="240" w:lineRule="auto"/>
              <w:ind w:right="58"/>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6E9ABCF9"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1509936"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top w:val="single" w:sz="6" w:space="0" w:color="CCCCCC"/>
              <w:left w:val="single" w:sz="6" w:space="0" w:color="CCCCCC"/>
              <w:bottom w:val="single" w:sz="6" w:space="0" w:color="CCCCCC"/>
              <w:right w:val="single" w:sz="6" w:space="0" w:color="CCCCCC"/>
            </w:tcBorders>
          </w:tcPr>
          <w:p w14:paraId="4C129717"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003B2B78" w14:textId="77777777" w:rsidR="008629C5" w:rsidRPr="008629C5" w:rsidRDefault="008629C5" w:rsidP="008629C5">
            <w:pPr>
              <w:widowControl w:val="0"/>
              <w:autoSpaceDE w:val="0"/>
              <w:autoSpaceDN w:val="0"/>
              <w:spacing w:after="0" w:line="240" w:lineRule="auto"/>
              <w:ind w:right="57"/>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78FF5376"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7631D0E6"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360" w:type="dxa"/>
            <w:tcBorders>
              <w:top w:val="single" w:sz="6" w:space="0" w:color="CCCCCC"/>
              <w:left w:val="single" w:sz="6" w:space="0" w:color="CCCCCC"/>
              <w:bottom w:val="single" w:sz="6" w:space="0" w:color="CCCCCC"/>
              <w:right w:val="single" w:sz="6" w:space="0" w:color="CCCCCC"/>
            </w:tcBorders>
          </w:tcPr>
          <w:p w14:paraId="7027F985"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89C47CC" w14:textId="77777777" w:rsidR="008629C5" w:rsidRPr="008629C5" w:rsidRDefault="008629C5" w:rsidP="008629C5">
            <w:pPr>
              <w:widowControl w:val="0"/>
              <w:autoSpaceDE w:val="0"/>
              <w:autoSpaceDN w:val="0"/>
              <w:spacing w:after="0" w:line="240" w:lineRule="auto"/>
              <w:ind w:right="56"/>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540" w:type="dxa"/>
            <w:tcBorders>
              <w:top w:val="single" w:sz="6" w:space="0" w:color="CCCCCC"/>
              <w:left w:val="single" w:sz="6" w:space="0" w:color="CCCCCC"/>
              <w:bottom w:val="single" w:sz="6" w:space="0" w:color="CCCCCC"/>
              <w:right w:val="single" w:sz="6" w:space="0" w:color="CCCCCC"/>
            </w:tcBorders>
          </w:tcPr>
          <w:p w14:paraId="2E7B26EA"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4590B5A0"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0</w:t>
            </w:r>
          </w:p>
        </w:tc>
        <w:tc>
          <w:tcPr>
            <w:tcW w:w="450" w:type="dxa"/>
            <w:tcBorders>
              <w:top w:val="single" w:sz="6" w:space="0" w:color="CCCCCC"/>
              <w:left w:val="single" w:sz="6" w:space="0" w:color="CCCCCC"/>
              <w:bottom w:val="single" w:sz="6" w:space="0" w:color="CCCCCC"/>
              <w:right w:val="single" w:sz="6" w:space="0" w:color="CCCCCC"/>
            </w:tcBorders>
          </w:tcPr>
          <w:p w14:paraId="5B949410"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E011AF4" w14:textId="77777777" w:rsidR="008629C5" w:rsidRPr="008629C5" w:rsidRDefault="008629C5" w:rsidP="008629C5">
            <w:pPr>
              <w:widowControl w:val="0"/>
              <w:autoSpaceDE w:val="0"/>
              <w:autoSpaceDN w:val="0"/>
              <w:spacing w:after="0" w:line="240" w:lineRule="auto"/>
              <w:ind w:right="55"/>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3</w:t>
            </w:r>
          </w:p>
        </w:tc>
        <w:tc>
          <w:tcPr>
            <w:tcW w:w="720" w:type="dxa"/>
            <w:tcBorders>
              <w:top w:val="single" w:sz="6" w:space="0" w:color="CCCCCC"/>
              <w:left w:val="single" w:sz="6" w:space="0" w:color="CCCCCC"/>
              <w:bottom w:val="single" w:sz="6" w:space="0" w:color="CCCCCC"/>
              <w:right w:val="single" w:sz="6" w:space="0" w:color="CCCCCC"/>
            </w:tcBorders>
          </w:tcPr>
          <w:p w14:paraId="3B73E71F" w14:textId="77777777" w:rsidR="008629C5" w:rsidRPr="008629C5" w:rsidRDefault="008629C5" w:rsidP="008629C5">
            <w:pPr>
              <w:widowControl w:val="0"/>
              <w:autoSpaceDE w:val="0"/>
              <w:autoSpaceDN w:val="0"/>
              <w:spacing w:before="6" w:after="0" w:line="240" w:lineRule="auto"/>
              <w:rPr>
                <w:rFonts w:ascii="Times New Roman" w:eastAsia="Tahoma" w:hAnsi="Tahoma" w:cs="Tahoma"/>
                <w:color w:val="FF0000"/>
                <w:sz w:val="13"/>
                <w:lang w:val="hr-HR"/>
              </w:rPr>
            </w:pPr>
          </w:p>
          <w:p w14:paraId="68765A10" w14:textId="77777777" w:rsidR="008629C5" w:rsidRPr="008629C5" w:rsidRDefault="008629C5" w:rsidP="008629C5">
            <w:pPr>
              <w:widowControl w:val="0"/>
              <w:autoSpaceDE w:val="0"/>
              <w:autoSpaceDN w:val="0"/>
              <w:spacing w:after="0" w:line="240" w:lineRule="auto"/>
              <w:ind w:right="54"/>
              <w:jc w:val="right"/>
              <w:rPr>
                <w:rFonts w:ascii="Tahoma" w:eastAsia="Tahoma" w:hAnsi="Tahoma" w:cs="Tahoma"/>
                <w:color w:val="FF0000"/>
                <w:sz w:val="13"/>
                <w:lang w:val="hr-HR"/>
              </w:rPr>
            </w:pPr>
            <w:r w:rsidRPr="008629C5">
              <w:rPr>
                <w:rFonts w:ascii="Tahoma" w:eastAsia="Tahoma" w:hAnsi="Tahoma" w:cs="Tahoma"/>
                <w:color w:val="FF0000"/>
                <w:w w:val="104"/>
                <w:sz w:val="13"/>
                <w:lang w:val="hr-HR"/>
              </w:rPr>
              <w:t>1</w:t>
            </w:r>
          </w:p>
        </w:tc>
      </w:tr>
      <w:tr w:rsidR="008629C5" w:rsidRPr="008629C5" w14:paraId="795C58E8" w14:textId="77777777" w:rsidTr="008629C5">
        <w:trPr>
          <w:trHeight w:val="273"/>
        </w:trPr>
        <w:tc>
          <w:tcPr>
            <w:tcW w:w="720" w:type="dxa"/>
            <w:vMerge/>
            <w:tcBorders>
              <w:top w:val="nil"/>
            </w:tcBorders>
            <w:shd w:val="clear" w:color="auto" w:fill="BED2E1"/>
          </w:tcPr>
          <w:p w14:paraId="43AC88B0" w14:textId="77777777" w:rsidR="008629C5" w:rsidRPr="008629C5" w:rsidRDefault="008629C5" w:rsidP="008629C5">
            <w:pPr>
              <w:widowControl w:val="0"/>
              <w:autoSpaceDE w:val="0"/>
              <w:autoSpaceDN w:val="0"/>
              <w:spacing w:after="0" w:line="240" w:lineRule="auto"/>
              <w:rPr>
                <w:rFonts w:ascii="Tahoma" w:eastAsia="Tahoma" w:hAnsi="Tahoma" w:cs="Tahoma"/>
                <w:color w:val="FF0000"/>
                <w:sz w:val="2"/>
                <w:szCs w:val="2"/>
                <w:lang w:val="hr-HR"/>
              </w:rPr>
            </w:pPr>
          </w:p>
        </w:tc>
        <w:tc>
          <w:tcPr>
            <w:tcW w:w="810" w:type="dxa"/>
            <w:shd w:val="clear" w:color="auto" w:fill="BED2E1"/>
          </w:tcPr>
          <w:p w14:paraId="4D0492B7" w14:textId="77777777" w:rsidR="008629C5" w:rsidRPr="008629C5" w:rsidRDefault="008629C5" w:rsidP="008629C5">
            <w:pPr>
              <w:widowControl w:val="0"/>
              <w:autoSpaceDE w:val="0"/>
              <w:autoSpaceDN w:val="0"/>
              <w:spacing w:before="49" w:after="0" w:line="249" w:lineRule="auto"/>
              <w:ind w:right="231"/>
              <w:rPr>
                <w:rFonts w:ascii="Tahoma" w:eastAsia="Tahoma" w:hAnsi="Tahoma" w:cs="Tahoma"/>
                <w:b/>
                <w:color w:val="FF0000"/>
                <w:sz w:val="15"/>
                <w:lang w:val="hr-HR"/>
              </w:rPr>
            </w:pPr>
            <w:r w:rsidRPr="008629C5">
              <w:rPr>
                <w:rFonts w:ascii="Tahoma" w:eastAsia="Tahoma" w:hAnsi="Tahoma" w:cs="Tahoma"/>
                <w:b/>
                <w:color w:val="FF0000"/>
                <w:w w:val="105"/>
                <w:sz w:val="15"/>
                <w:lang w:val="hr-HR"/>
              </w:rPr>
              <w:t>65</w:t>
            </w:r>
            <w:r w:rsidRPr="008629C5">
              <w:rPr>
                <w:rFonts w:ascii="Tahoma" w:eastAsia="Tahoma" w:hAnsi="Tahoma" w:cs="Tahoma"/>
                <w:b/>
                <w:color w:val="FF0000"/>
                <w:spacing w:val="-10"/>
                <w:w w:val="105"/>
                <w:sz w:val="15"/>
                <w:lang w:val="hr-HR"/>
              </w:rPr>
              <w:t xml:space="preserve"> </w:t>
            </w:r>
            <w:r w:rsidRPr="008629C5">
              <w:rPr>
                <w:rFonts w:ascii="Tahoma" w:eastAsia="Tahoma" w:hAnsi="Tahoma" w:cs="Tahoma"/>
                <w:b/>
                <w:color w:val="FF0000"/>
                <w:w w:val="105"/>
                <w:sz w:val="15"/>
                <w:lang w:val="hr-HR"/>
              </w:rPr>
              <w:t>i</w:t>
            </w:r>
            <w:r w:rsidRPr="008629C5">
              <w:rPr>
                <w:rFonts w:ascii="Tahoma" w:eastAsia="Tahoma" w:hAnsi="Tahoma" w:cs="Tahoma"/>
                <w:b/>
                <w:color w:val="FF0000"/>
                <w:spacing w:val="-9"/>
                <w:w w:val="105"/>
                <w:sz w:val="15"/>
                <w:lang w:val="hr-HR"/>
              </w:rPr>
              <w:t xml:space="preserve"> </w:t>
            </w:r>
            <w:r w:rsidRPr="008629C5">
              <w:rPr>
                <w:rFonts w:ascii="Tahoma" w:eastAsia="Tahoma" w:hAnsi="Tahoma" w:cs="Tahoma"/>
                <w:b/>
                <w:color w:val="FF0000"/>
                <w:w w:val="105"/>
                <w:sz w:val="15"/>
                <w:lang w:val="hr-HR"/>
              </w:rPr>
              <w:t>više</w:t>
            </w:r>
            <w:r w:rsidRPr="008629C5">
              <w:rPr>
                <w:rFonts w:ascii="Tahoma" w:eastAsia="Tahoma" w:hAnsi="Tahoma" w:cs="Tahoma"/>
                <w:b/>
                <w:color w:val="FF0000"/>
                <w:spacing w:val="-44"/>
                <w:w w:val="105"/>
                <w:sz w:val="15"/>
                <w:lang w:val="hr-HR"/>
              </w:rPr>
              <w:t xml:space="preserve"> </w:t>
            </w:r>
            <w:r w:rsidRPr="008629C5">
              <w:rPr>
                <w:rFonts w:ascii="Tahoma" w:eastAsia="Tahoma" w:hAnsi="Tahoma" w:cs="Tahoma"/>
                <w:b/>
                <w:color w:val="FF0000"/>
                <w:w w:val="105"/>
                <w:sz w:val="15"/>
                <w:lang w:val="hr-HR"/>
              </w:rPr>
              <w:t>godina</w:t>
            </w:r>
          </w:p>
        </w:tc>
        <w:tc>
          <w:tcPr>
            <w:tcW w:w="450" w:type="dxa"/>
            <w:tcBorders>
              <w:top w:val="single" w:sz="6" w:space="0" w:color="CCCCCC"/>
              <w:bottom w:val="single" w:sz="6" w:space="0" w:color="CCCCCC"/>
              <w:right w:val="single" w:sz="6" w:space="0" w:color="CCCCCC"/>
            </w:tcBorders>
          </w:tcPr>
          <w:p w14:paraId="437D5AF6"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540" w:type="dxa"/>
            <w:tcBorders>
              <w:top w:val="single" w:sz="6" w:space="0" w:color="CCCCCC"/>
              <w:left w:val="single" w:sz="6" w:space="0" w:color="CCCCCC"/>
              <w:bottom w:val="single" w:sz="6" w:space="0" w:color="CCCCCC"/>
              <w:right w:val="single" w:sz="6" w:space="0" w:color="CCCCCC"/>
            </w:tcBorders>
          </w:tcPr>
          <w:p w14:paraId="3B175919"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540" w:type="dxa"/>
            <w:tcBorders>
              <w:top w:val="single" w:sz="6" w:space="0" w:color="CCCCCC"/>
              <w:left w:val="single" w:sz="6" w:space="0" w:color="CCCCCC"/>
              <w:bottom w:val="single" w:sz="6" w:space="0" w:color="CCCCCC"/>
              <w:right w:val="single" w:sz="6" w:space="0" w:color="CCCCCC"/>
            </w:tcBorders>
          </w:tcPr>
          <w:p w14:paraId="09C1E3BC"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540" w:type="dxa"/>
            <w:tcBorders>
              <w:top w:val="single" w:sz="6" w:space="0" w:color="CCCCCC"/>
              <w:left w:val="single" w:sz="6" w:space="0" w:color="CCCCCC"/>
              <w:bottom w:val="single" w:sz="6" w:space="0" w:color="CCCCCC"/>
              <w:right w:val="single" w:sz="6" w:space="0" w:color="CCCCCC"/>
            </w:tcBorders>
          </w:tcPr>
          <w:p w14:paraId="6E4A59FE"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450" w:type="dxa"/>
            <w:tcBorders>
              <w:top w:val="single" w:sz="6" w:space="0" w:color="CCCCCC"/>
              <w:left w:val="single" w:sz="6" w:space="0" w:color="CCCCCC"/>
              <w:bottom w:val="single" w:sz="6" w:space="0" w:color="CCCCCC"/>
              <w:right w:val="single" w:sz="6" w:space="0" w:color="CCCCCC"/>
            </w:tcBorders>
          </w:tcPr>
          <w:p w14:paraId="356B560B"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360" w:type="dxa"/>
            <w:tcBorders>
              <w:top w:val="single" w:sz="6" w:space="0" w:color="CCCCCC"/>
              <w:left w:val="single" w:sz="6" w:space="0" w:color="CCCCCC"/>
              <w:bottom w:val="single" w:sz="6" w:space="0" w:color="CCCCCC"/>
              <w:right w:val="single" w:sz="6" w:space="0" w:color="CCCCCC"/>
            </w:tcBorders>
          </w:tcPr>
          <w:p w14:paraId="71D0A5B5"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360" w:type="dxa"/>
            <w:tcBorders>
              <w:top w:val="single" w:sz="6" w:space="0" w:color="CCCCCC"/>
              <w:left w:val="single" w:sz="6" w:space="0" w:color="CCCCCC"/>
              <w:bottom w:val="single" w:sz="6" w:space="0" w:color="CCCCCC"/>
              <w:right w:val="single" w:sz="6" w:space="0" w:color="CCCCCC"/>
            </w:tcBorders>
          </w:tcPr>
          <w:p w14:paraId="6C71F60E"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540" w:type="dxa"/>
            <w:tcBorders>
              <w:top w:val="single" w:sz="6" w:space="0" w:color="CCCCCC"/>
              <w:left w:val="single" w:sz="6" w:space="0" w:color="CCCCCC"/>
              <w:bottom w:val="single" w:sz="6" w:space="0" w:color="CCCCCC"/>
              <w:right w:val="single" w:sz="6" w:space="0" w:color="CCCCCC"/>
            </w:tcBorders>
          </w:tcPr>
          <w:p w14:paraId="6AF9671A"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360" w:type="dxa"/>
            <w:tcBorders>
              <w:top w:val="single" w:sz="6" w:space="0" w:color="CCCCCC"/>
              <w:left w:val="single" w:sz="6" w:space="0" w:color="CCCCCC"/>
              <w:bottom w:val="single" w:sz="6" w:space="0" w:color="CCCCCC"/>
              <w:right w:val="single" w:sz="6" w:space="0" w:color="CCCCCC"/>
            </w:tcBorders>
          </w:tcPr>
          <w:p w14:paraId="7CF53F90"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540" w:type="dxa"/>
            <w:tcBorders>
              <w:top w:val="single" w:sz="6" w:space="0" w:color="CCCCCC"/>
              <w:left w:val="single" w:sz="6" w:space="0" w:color="CCCCCC"/>
              <w:bottom w:val="single" w:sz="6" w:space="0" w:color="CCCCCC"/>
              <w:right w:val="single" w:sz="6" w:space="0" w:color="CCCCCC"/>
            </w:tcBorders>
          </w:tcPr>
          <w:p w14:paraId="67945F89"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720" w:type="dxa"/>
            <w:tcBorders>
              <w:top w:val="single" w:sz="6" w:space="0" w:color="CCCCCC"/>
              <w:left w:val="single" w:sz="6" w:space="0" w:color="CCCCCC"/>
              <w:bottom w:val="single" w:sz="6" w:space="0" w:color="CCCCCC"/>
              <w:right w:val="single" w:sz="6" w:space="0" w:color="CCCCCC"/>
            </w:tcBorders>
          </w:tcPr>
          <w:p w14:paraId="4221FE16"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540" w:type="dxa"/>
            <w:tcBorders>
              <w:top w:val="single" w:sz="6" w:space="0" w:color="CCCCCC"/>
              <w:left w:val="single" w:sz="6" w:space="0" w:color="CCCCCC"/>
              <w:bottom w:val="single" w:sz="6" w:space="0" w:color="CCCCCC"/>
              <w:right w:val="single" w:sz="6" w:space="0" w:color="CCCCCC"/>
            </w:tcBorders>
          </w:tcPr>
          <w:p w14:paraId="2D1D5A60"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360" w:type="dxa"/>
            <w:tcBorders>
              <w:top w:val="single" w:sz="6" w:space="0" w:color="CCCCCC"/>
              <w:left w:val="single" w:sz="6" w:space="0" w:color="CCCCCC"/>
              <w:bottom w:val="single" w:sz="6" w:space="0" w:color="CCCCCC"/>
              <w:right w:val="single" w:sz="6" w:space="0" w:color="CCCCCC"/>
            </w:tcBorders>
          </w:tcPr>
          <w:p w14:paraId="5A20DA2F"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540" w:type="dxa"/>
            <w:tcBorders>
              <w:top w:val="single" w:sz="6" w:space="0" w:color="CCCCCC"/>
              <w:left w:val="single" w:sz="6" w:space="0" w:color="CCCCCC"/>
              <w:bottom w:val="single" w:sz="6" w:space="0" w:color="CCCCCC"/>
              <w:right w:val="single" w:sz="6" w:space="0" w:color="CCCCCC"/>
            </w:tcBorders>
          </w:tcPr>
          <w:p w14:paraId="395F1797"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360" w:type="dxa"/>
            <w:tcBorders>
              <w:top w:val="single" w:sz="6" w:space="0" w:color="CCCCCC"/>
              <w:left w:val="single" w:sz="6" w:space="0" w:color="CCCCCC"/>
              <w:bottom w:val="single" w:sz="6" w:space="0" w:color="CCCCCC"/>
              <w:right w:val="single" w:sz="6" w:space="0" w:color="CCCCCC"/>
            </w:tcBorders>
          </w:tcPr>
          <w:p w14:paraId="1018BF85"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540" w:type="dxa"/>
            <w:tcBorders>
              <w:top w:val="single" w:sz="6" w:space="0" w:color="CCCCCC"/>
              <w:left w:val="single" w:sz="6" w:space="0" w:color="CCCCCC"/>
              <w:bottom w:val="single" w:sz="6" w:space="0" w:color="CCCCCC"/>
              <w:right w:val="single" w:sz="6" w:space="0" w:color="CCCCCC"/>
            </w:tcBorders>
          </w:tcPr>
          <w:p w14:paraId="2078059E"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360" w:type="dxa"/>
            <w:tcBorders>
              <w:top w:val="single" w:sz="6" w:space="0" w:color="CCCCCC"/>
              <w:left w:val="single" w:sz="6" w:space="0" w:color="CCCCCC"/>
              <w:bottom w:val="single" w:sz="6" w:space="0" w:color="CCCCCC"/>
              <w:right w:val="single" w:sz="6" w:space="0" w:color="CCCCCC"/>
            </w:tcBorders>
          </w:tcPr>
          <w:p w14:paraId="377C4FFF"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540" w:type="dxa"/>
            <w:tcBorders>
              <w:top w:val="single" w:sz="6" w:space="0" w:color="CCCCCC"/>
              <w:left w:val="single" w:sz="6" w:space="0" w:color="CCCCCC"/>
              <w:bottom w:val="single" w:sz="6" w:space="0" w:color="CCCCCC"/>
              <w:right w:val="single" w:sz="6" w:space="0" w:color="CCCCCC"/>
            </w:tcBorders>
          </w:tcPr>
          <w:p w14:paraId="3715BC0F"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450" w:type="dxa"/>
            <w:tcBorders>
              <w:top w:val="single" w:sz="6" w:space="0" w:color="CCCCCC"/>
              <w:left w:val="single" w:sz="6" w:space="0" w:color="CCCCCC"/>
              <w:bottom w:val="single" w:sz="6" w:space="0" w:color="CCCCCC"/>
              <w:right w:val="single" w:sz="6" w:space="0" w:color="CCCCCC"/>
            </w:tcBorders>
          </w:tcPr>
          <w:p w14:paraId="57DC5DCB"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c>
          <w:tcPr>
            <w:tcW w:w="720" w:type="dxa"/>
            <w:tcBorders>
              <w:top w:val="single" w:sz="6" w:space="0" w:color="CCCCCC"/>
              <w:left w:val="single" w:sz="6" w:space="0" w:color="CCCCCC"/>
              <w:bottom w:val="single" w:sz="6" w:space="0" w:color="CCCCCC"/>
              <w:right w:val="single" w:sz="6" w:space="0" w:color="CCCCCC"/>
            </w:tcBorders>
          </w:tcPr>
          <w:p w14:paraId="3C07267D" w14:textId="77777777" w:rsidR="008629C5" w:rsidRPr="008629C5" w:rsidRDefault="008629C5" w:rsidP="008629C5">
            <w:pPr>
              <w:widowControl w:val="0"/>
              <w:autoSpaceDE w:val="0"/>
              <w:autoSpaceDN w:val="0"/>
              <w:spacing w:after="0" w:line="240" w:lineRule="auto"/>
              <w:rPr>
                <w:rFonts w:ascii="Times New Roman" w:eastAsia="Tahoma" w:hAnsi="Tahoma" w:cs="Tahoma"/>
                <w:color w:val="FF0000"/>
                <w:sz w:val="14"/>
                <w:lang w:val="hr-HR"/>
              </w:rPr>
            </w:pPr>
          </w:p>
        </w:tc>
      </w:tr>
      <w:tr w:rsidR="008629C5" w:rsidRPr="008629C5" w14:paraId="721DE9BD" w14:textId="77777777" w:rsidTr="008629C5">
        <w:trPr>
          <w:trHeight w:val="408"/>
        </w:trPr>
        <w:tc>
          <w:tcPr>
            <w:tcW w:w="720" w:type="dxa"/>
            <w:vMerge/>
            <w:tcBorders>
              <w:top w:val="nil"/>
            </w:tcBorders>
            <w:shd w:val="clear" w:color="auto" w:fill="BED2E1"/>
          </w:tcPr>
          <w:p w14:paraId="66CBB1C4" w14:textId="77777777" w:rsidR="008629C5" w:rsidRPr="008629C5" w:rsidRDefault="008629C5" w:rsidP="008629C5">
            <w:pPr>
              <w:widowControl w:val="0"/>
              <w:autoSpaceDE w:val="0"/>
              <w:autoSpaceDN w:val="0"/>
              <w:spacing w:after="0" w:line="240" w:lineRule="auto"/>
              <w:rPr>
                <w:rFonts w:ascii="Tahoma" w:eastAsia="Tahoma" w:hAnsi="Tahoma" w:cs="Tahoma"/>
                <w:color w:val="FF0000"/>
                <w:sz w:val="2"/>
                <w:szCs w:val="2"/>
                <w:lang w:val="hr-HR"/>
              </w:rPr>
            </w:pPr>
          </w:p>
        </w:tc>
        <w:tc>
          <w:tcPr>
            <w:tcW w:w="810" w:type="dxa"/>
            <w:shd w:val="clear" w:color="auto" w:fill="F1F0F0"/>
          </w:tcPr>
          <w:p w14:paraId="2F6FA537" w14:textId="77777777" w:rsidR="008629C5" w:rsidRPr="008629C5" w:rsidRDefault="008629C5" w:rsidP="008629C5">
            <w:pPr>
              <w:widowControl w:val="0"/>
              <w:autoSpaceDE w:val="0"/>
              <w:autoSpaceDN w:val="0"/>
              <w:spacing w:before="49" w:after="0" w:line="240" w:lineRule="auto"/>
              <w:ind w:left="80"/>
              <w:rPr>
                <w:rFonts w:ascii="Tahoma" w:eastAsia="Tahoma" w:hAnsi="Tahoma" w:cs="Tahoma"/>
                <w:b/>
                <w:color w:val="FF0000"/>
                <w:sz w:val="15"/>
                <w:lang w:val="hr-HR"/>
              </w:rPr>
            </w:pPr>
            <w:r w:rsidRPr="008629C5">
              <w:rPr>
                <w:rFonts w:ascii="Tahoma" w:eastAsia="Tahoma" w:hAnsi="Tahoma" w:cs="Tahoma"/>
                <w:b/>
                <w:color w:val="FF0000"/>
                <w:w w:val="105"/>
                <w:sz w:val="15"/>
                <w:lang w:val="hr-HR"/>
              </w:rPr>
              <w:t>UKUPNO</w:t>
            </w:r>
          </w:p>
        </w:tc>
        <w:tc>
          <w:tcPr>
            <w:tcW w:w="450" w:type="dxa"/>
            <w:tcBorders>
              <w:top w:val="single" w:sz="6" w:space="0" w:color="CCCCCC"/>
              <w:bottom w:val="single" w:sz="6" w:space="0" w:color="A1C4DF"/>
              <w:right w:val="single" w:sz="6" w:space="0" w:color="A1C4DF"/>
            </w:tcBorders>
            <w:shd w:val="clear" w:color="auto" w:fill="F1F0F0"/>
          </w:tcPr>
          <w:p w14:paraId="6921EFDE" w14:textId="77777777" w:rsidR="008629C5" w:rsidRPr="008629C5" w:rsidRDefault="008629C5" w:rsidP="008629C5">
            <w:pPr>
              <w:widowControl w:val="0"/>
              <w:autoSpaceDE w:val="0"/>
              <w:autoSpaceDN w:val="0"/>
              <w:spacing w:before="128" w:after="0" w:line="240" w:lineRule="auto"/>
              <w:ind w:right="63"/>
              <w:jc w:val="right"/>
              <w:rPr>
                <w:rFonts w:ascii="Tahoma" w:eastAsia="Tahoma" w:hAnsi="Tahoma" w:cs="Tahoma"/>
                <w:b/>
                <w:color w:val="FF0000"/>
                <w:sz w:val="13"/>
                <w:lang w:val="hr-HR"/>
              </w:rPr>
            </w:pPr>
            <w:r w:rsidRPr="008629C5">
              <w:rPr>
                <w:rFonts w:ascii="Tahoma" w:eastAsia="Tahoma" w:hAnsi="Tahoma" w:cs="Tahoma"/>
                <w:b/>
                <w:color w:val="FF0000"/>
                <w:w w:val="105"/>
                <w:sz w:val="13"/>
                <w:lang w:val="hr-HR"/>
              </w:rPr>
              <w:t>3.980</w:t>
            </w:r>
          </w:p>
        </w:tc>
        <w:tc>
          <w:tcPr>
            <w:tcW w:w="540" w:type="dxa"/>
            <w:tcBorders>
              <w:top w:val="single" w:sz="6" w:space="0" w:color="CCCCCC"/>
              <w:left w:val="single" w:sz="6" w:space="0" w:color="A1C4DF"/>
              <w:bottom w:val="single" w:sz="6" w:space="0" w:color="A1C4DF"/>
              <w:right w:val="single" w:sz="6" w:space="0" w:color="A1C4DF"/>
            </w:tcBorders>
            <w:shd w:val="clear" w:color="auto" w:fill="F1F0F0"/>
          </w:tcPr>
          <w:p w14:paraId="55FBFD07" w14:textId="77777777" w:rsidR="008629C5" w:rsidRPr="008629C5" w:rsidRDefault="008629C5" w:rsidP="008629C5">
            <w:pPr>
              <w:widowControl w:val="0"/>
              <w:autoSpaceDE w:val="0"/>
              <w:autoSpaceDN w:val="0"/>
              <w:spacing w:before="128" w:after="0" w:line="240" w:lineRule="auto"/>
              <w:ind w:right="62"/>
              <w:jc w:val="right"/>
              <w:rPr>
                <w:rFonts w:ascii="Tahoma" w:eastAsia="Tahoma" w:hAnsi="Tahoma" w:cs="Tahoma"/>
                <w:b/>
                <w:color w:val="FF0000"/>
                <w:sz w:val="13"/>
                <w:lang w:val="hr-HR"/>
              </w:rPr>
            </w:pPr>
            <w:r w:rsidRPr="008629C5">
              <w:rPr>
                <w:rFonts w:ascii="Tahoma" w:eastAsia="Tahoma" w:hAnsi="Tahoma" w:cs="Tahoma"/>
                <w:b/>
                <w:color w:val="FF0000"/>
                <w:w w:val="105"/>
                <w:sz w:val="13"/>
                <w:lang w:val="hr-HR"/>
              </w:rPr>
              <w:t>2.149</w:t>
            </w:r>
          </w:p>
        </w:tc>
        <w:tc>
          <w:tcPr>
            <w:tcW w:w="540" w:type="dxa"/>
            <w:tcBorders>
              <w:top w:val="single" w:sz="6" w:space="0" w:color="CCCCCC"/>
              <w:left w:val="single" w:sz="6" w:space="0" w:color="A1C4DF"/>
              <w:bottom w:val="single" w:sz="6" w:space="0" w:color="A1C4DF"/>
              <w:right w:val="single" w:sz="6" w:space="0" w:color="A1C4DF"/>
            </w:tcBorders>
            <w:shd w:val="clear" w:color="auto" w:fill="F1F0F0"/>
          </w:tcPr>
          <w:p w14:paraId="3F26C62B" w14:textId="77777777" w:rsidR="008629C5" w:rsidRPr="008629C5" w:rsidRDefault="008629C5" w:rsidP="008629C5">
            <w:pPr>
              <w:widowControl w:val="0"/>
              <w:autoSpaceDE w:val="0"/>
              <w:autoSpaceDN w:val="0"/>
              <w:spacing w:before="118" w:after="0" w:line="240" w:lineRule="auto"/>
              <w:ind w:right="62"/>
              <w:jc w:val="right"/>
              <w:rPr>
                <w:rFonts w:ascii="Tahoma" w:eastAsia="Tahoma" w:hAnsi="Tahoma" w:cs="Tahoma"/>
                <w:b/>
                <w:color w:val="FF0000"/>
                <w:sz w:val="14"/>
                <w:lang w:val="hr-HR"/>
              </w:rPr>
            </w:pPr>
            <w:r w:rsidRPr="008629C5">
              <w:rPr>
                <w:rFonts w:ascii="Tahoma" w:eastAsia="Tahoma" w:hAnsi="Tahoma" w:cs="Tahoma"/>
                <w:b/>
                <w:color w:val="FF0000"/>
                <w:sz w:val="14"/>
                <w:lang w:val="hr-HR"/>
              </w:rPr>
              <w:t>43,98</w:t>
            </w:r>
          </w:p>
        </w:tc>
        <w:tc>
          <w:tcPr>
            <w:tcW w:w="540" w:type="dxa"/>
            <w:tcBorders>
              <w:top w:val="single" w:sz="6" w:space="0" w:color="CCCCCC"/>
              <w:left w:val="single" w:sz="6" w:space="0" w:color="A1C4DF"/>
              <w:bottom w:val="single" w:sz="6" w:space="0" w:color="A1C4DF"/>
              <w:right w:val="single" w:sz="6" w:space="0" w:color="A1C4DF"/>
            </w:tcBorders>
            <w:shd w:val="clear" w:color="auto" w:fill="F1F0F0"/>
          </w:tcPr>
          <w:p w14:paraId="4D8D242E" w14:textId="77777777" w:rsidR="008629C5" w:rsidRPr="008629C5" w:rsidRDefault="008629C5" w:rsidP="008629C5">
            <w:pPr>
              <w:widowControl w:val="0"/>
              <w:autoSpaceDE w:val="0"/>
              <w:autoSpaceDN w:val="0"/>
              <w:spacing w:before="118" w:after="0" w:line="240" w:lineRule="auto"/>
              <w:ind w:left="72" w:right="36"/>
              <w:jc w:val="center"/>
              <w:rPr>
                <w:rFonts w:ascii="Tahoma" w:eastAsia="Tahoma" w:hAnsi="Tahoma" w:cs="Tahoma"/>
                <w:b/>
                <w:color w:val="FF0000"/>
                <w:sz w:val="14"/>
                <w:lang w:val="hr-HR"/>
              </w:rPr>
            </w:pPr>
            <w:r w:rsidRPr="008629C5">
              <w:rPr>
                <w:rFonts w:ascii="Tahoma" w:eastAsia="Tahoma" w:hAnsi="Tahoma" w:cs="Tahoma"/>
                <w:b/>
                <w:color w:val="FF0000"/>
                <w:sz w:val="14"/>
                <w:lang w:val="hr-HR"/>
              </w:rPr>
              <w:t>43,55</w:t>
            </w:r>
          </w:p>
        </w:tc>
        <w:tc>
          <w:tcPr>
            <w:tcW w:w="450" w:type="dxa"/>
            <w:tcBorders>
              <w:top w:val="single" w:sz="6" w:space="0" w:color="CCCCCC"/>
              <w:left w:val="single" w:sz="6" w:space="0" w:color="A1C4DF"/>
              <w:bottom w:val="single" w:sz="6" w:space="0" w:color="A1C4DF"/>
              <w:right w:val="single" w:sz="6" w:space="0" w:color="A1C4DF"/>
            </w:tcBorders>
            <w:shd w:val="clear" w:color="auto" w:fill="F1F0F0"/>
          </w:tcPr>
          <w:p w14:paraId="3AB1DA45" w14:textId="77777777" w:rsidR="008629C5" w:rsidRPr="008629C5" w:rsidRDefault="008629C5" w:rsidP="008629C5">
            <w:pPr>
              <w:widowControl w:val="0"/>
              <w:autoSpaceDE w:val="0"/>
              <w:autoSpaceDN w:val="0"/>
              <w:spacing w:before="128" w:after="0" w:line="240" w:lineRule="auto"/>
              <w:ind w:right="61"/>
              <w:jc w:val="right"/>
              <w:rPr>
                <w:rFonts w:ascii="Tahoma" w:eastAsia="Tahoma" w:hAnsi="Tahoma" w:cs="Tahoma"/>
                <w:b/>
                <w:color w:val="FF0000"/>
                <w:sz w:val="13"/>
                <w:lang w:val="hr-HR"/>
              </w:rPr>
            </w:pPr>
            <w:r w:rsidRPr="008629C5">
              <w:rPr>
                <w:rFonts w:ascii="Tahoma" w:eastAsia="Tahoma" w:hAnsi="Tahoma" w:cs="Tahoma"/>
                <w:b/>
                <w:color w:val="FF0000"/>
                <w:w w:val="105"/>
                <w:sz w:val="13"/>
                <w:lang w:val="hr-HR"/>
              </w:rPr>
              <w:t>1.543</w:t>
            </w:r>
          </w:p>
        </w:tc>
        <w:tc>
          <w:tcPr>
            <w:tcW w:w="360" w:type="dxa"/>
            <w:tcBorders>
              <w:top w:val="single" w:sz="6" w:space="0" w:color="CCCCCC"/>
              <w:left w:val="single" w:sz="6" w:space="0" w:color="A1C4DF"/>
              <w:bottom w:val="single" w:sz="6" w:space="0" w:color="A1C4DF"/>
              <w:right w:val="single" w:sz="6" w:space="0" w:color="A1C4DF"/>
            </w:tcBorders>
            <w:shd w:val="clear" w:color="auto" w:fill="F1F0F0"/>
          </w:tcPr>
          <w:p w14:paraId="540F4F93" w14:textId="77777777" w:rsidR="008629C5" w:rsidRPr="008629C5" w:rsidRDefault="008629C5" w:rsidP="008629C5">
            <w:pPr>
              <w:widowControl w:val="0"/>
              <w:autoSpaceDE w:val="0"/>
              <w:autoSpaceDN w:val="0"/>
              <w:spacing w:before="128" w:after="0" w:line="240" w:lineRule="auto"/>
              <w:ind w:right="61"/>
              <w:jc w:val="right"/>
              <w:rPr>
                <w:rFonts w:ascii="Tahoma" w:eastAsia="Tahoma" w:hAnsi="Tahoma" w:cs="Tahoma"/>
                <w:b/>
                <w:color w:val="FF0000"/>
                <w:sz w:val="13"/>
                <w:lang w:val="hr-HR"/>
              </w:rPr>
            </w:pPr>
            <w:r w:rsidRPr="008629C5">
              <w:rPr>
                <w:rFonts w:ascii="Tahoma" w:eastAsia="Tahoma" w:hAnsi="Tahoma" w:cs="Tahoma"/>
                <w:b/>
                <w:color w:val="FF0000"/>
                <w:w w:val="105"/>
                <w:sz w:val="13"/>
                <w:lang w:val="hr-HR"/>
              </w:rPr>
              <w:t>902</w:t>
            </w:r>
          </w:p>
        </w:tc>
        <w:tc>
          <w:tcPr>
            <w:tcW w:w="360" w:type="dxa"/>
            <w:tcBorders>
              <w:top w:val="single" w:sz="6" w:space="0" w:color="CCCCCC"/>
              <w:left w:val="single" w:sz="6" w:space="0" w:color="A1C4DF"/>
              <w:bottom w:val="single" w:sz="6" w:space="0" w:color="A1C4DF"/>
              <w:right w:val="single" w:sz="6" w:space="0" w:color="A1C4DF"/>
            </w:tcBorders>
            <w:shd w:val="clear" w:color="auto" w:fill="F1F0F0"/>
          </w:tcPr>
          <w:p w14:paraId="6A6C9151" w14:textId="77777777" w:rsidR="008629C5" w:rsidRPr="008629C5" w:rsidRDefault="008629C5" w:rsidP="008629C5">
            <w:pPr>
              <w:widowControl w:val="0"/>
              <w:autoSpaceDE w:val="0"/>
              <w:autoSpaceDN w:val="0"/>
              <w:spacing w:before="128" w:after="0" w:line="240" w:lineRule="auto"/>
              <w:ind w:right="60"/>
              <w:jc w:val="right"/>
              <w:rPr>
                <w:rFonts w:ascii="Tahoma" w:eastAsia="Tahoma" w:hAnsi="Tahoma" w:cs="Tahoma"/>
                <w:b/>
                <w:color w:val="FF0000"/>
                <w:sz w:val="13"/>
                <w:lang w:val="hr-HR"/>
              </w:rPr>
            </w:pPr>
            <w:r w:rsidRPr="008629C5">
              <w:rPr>
                <w:rFonts w:ascii="Tahoma" w:eastAsia="Tahoma" w:hAnsi="Tahoma" w:cs="Tahoma"/>
                <w:b/>
                <w:color w:val="FF0000"/>
                <w:w w:val="105"/>
                <w:sz w:val="13"/>
                <w:lang w:val="hr-HR"/>
              </w:rPr>
              <w:t>2.437</w:t>
            </w:r>
          </w:p>
        </w:tc>
        <w:tc>
          <w:tcPr>
            <w:tcW w:w="540" w:type="dxa"/>
            <w:tcBorders>
              <w:top w:val="single" w:sz="6" w:space="0" w:color="CCCCCC"/>
              <w:left w:val="single" w:sz="6" w:space="0" w:color="A1C4DF"/>
              <w:bottom w:val="single" w:sz="6" w:space="0" w:color="A1C4DF"/>
              <w:right w:val="single" w:sz="6" w:space="0" w:color="A1C4DF"/>
            </w:tcBorders>
            <w:shd w:val="clear" w:color="auto" w:fill="F1F0F0"/>
          </w:tcPr>
          <w:p w14:paraId="620FC53D" w14:textId="77777777" w:rsidR="008629C5" w:rsidRPr="008629C5" w:rsidRDefault="008629C5" w:rsidP="008629C5">
            <w:pPr>
              <w:widowControl w:val="0"/>
              <w:autoSpaceDE w:val="0"/>
              <w:autoSpaceDN w:val="0"/>
              <w:spacing w:before="128" w:after="0" w:line="240" w:lineRule="auto"/>
              <w:ind w:right="60"/>
              <w:jc w:val="right"/>
              <w:rPr>
                <w:rFonts w:ascii="Tahoma" w:eastAsia="Tahoma" w:hAnsi="Tahoma" w:cs="Tahoma"/>
                <w:b/>
                <w:color w:val="FF0000"/>
                <w:sz w:val="13"/>
                <w:lang w:val="hr-HR"/>
              </w:rPr>
            </w:pPr>
            <w:r w:rsidRPr="008629C5">
              <w:rPr>
                <w:rFonts w:ascii="Tahoma" w:eastAsia="Tahoma" w:hAnsi="Tahoma" w:cs="Tahoma"/>
                <w:b/>
                <w:color w:val="FF0000"/>
                <w:w w:val="105"/>
                <w:sz w:val="13"/>
                <w:lang w:val="hr-HR"/>
              </w:rPr>
              <w:t>1.247</w:t>
            </w:r>
          </w:p>
        </w:tc>
        <w:tc>
          <w:tcPr>
            <w:tcW w:w="360" w:type="dxa"/>
            <w:tcBorders>
              <w:top w:val="single" w:sz="6" w:space="0" w:color="CCCCCC"/>
              <w:left w:val="single" w:sz="6" w:space="0" w:color="A1C4DF"/>
              <w:bottom w:val="single" w:sz="6" w:space="0" w:color="A1C4DF"/>
              <w:right w:val="single" w:sz="6" w:space="0" w:color="A1C4DF"/>
            </w:tcBorders>
            <w:shd w:val="clear" w:color="auto" w:fill="F1F0F0"/>
          </w:tcPr>
          <w:p w14:paraId="120E95D2" w14:textId="77777777" w:rsidR="008629C5" w:rsidRPr="008629C5" w:rsidRDefault="008629C5" w:rsidP="008629C5">
            <w:pPr>
              <w:widowControl w:val="0"/>
              <w:autoSpaceDE w:val="0"/>
              <w:autoSpaceDN w:val="0"/>
              <w:spacing w:before="128" w:after="0" w:line="240" w:lineRule="auto"/>
              <w:ind w:right="60"/>
              <w:jc w:val="right"/>
              <w:rPr>
                <w:rFonts w:ascii="Tahoma" w:eastAsia="Tahoma" w:hAnsi="Tahoma" w:cs="Tahoma"/>
                <w:b/>
                <w:color w:val="FF0000"/>
                <w:sz w:val="13"/>
                <w:lang w:val="hr-HR"/>
              </w:rPr>
            </w:pPr>
            <w:r w:rsidRPr="008629C5">
              <w:rPr>
                <w:rFonts w:ascii="Tahoma" w:eastAsia="Tahoma" w:hAnsi="Tahoma" w:cs="Tahoma"/>
                <w:b/>
                <w:color w:val="FF0000"/>
                <w:w w:val="105"/>
                <w:sz w:val="13"/>
                <w:lang w:val="hr-HR"/>
              </w:rPr>
              <w:t>64</w:t>
            </w:r>
          </w:p>
        </w:tc>
        <w:tc>
          <w:tcPr>
            <w:tcW w:w="540" w:type="dxa"/>
            <w:tcBorders>
              <w:top w:val="single" w:sz="6" w:space="0" w:color="CCCCCC"/>
              <w:left w:val="single" w:sz="6" w:space="0" w:color="A1C4DF"/>
              <w:bottom w:val="single" w:sz="6" w:space="0" w:color="A1C4DF"/>
              <w:right w:val="single" w:sz="6" w:space="0" w:color="A1C4DF"/>
            </w:tcBorders>
            <w:shd w:val="clear" w:color="auto" w:fill="F1F0F0"/>
          </w:tcPr>
          <w:p w14:paraId="549658E7" w14:textId="77777777" w:rsidR="008629C5" w:rsidRPr="008629C5" w:rsidRDefault="008629C5" w:rsidP="008629C5">
            <w:pPr>
              <w:widowControl w:val="0"/>
              <w:autoSpaceDE w:val="0"/>
              <w:autoSpaceDN w:val="0"/>
              <w:spacing w:before="128" w:after="0" w:line="240" w:lineRule="auto"/>
              <w:ind w:right="59"/>
              <w:jc w:val="right"/>
              <w:rPr>
                <w:rFonts w:ascii="Tahoma" w:eastAsia="Tahoma" w:hAnsi="Tahoma" w:cs="Tahoma"/>
                <w:b/>
                <w:color w:val="FF0000"/>
                <w:sz w:val="13"/>
                <w:lang w:val="hr-HR"/>
              </w:rPr>
            </w:pPr>
            <w:r w:rsidRPr="008629C5">
              <w:rPr>
                <w:rFonts w:ascii="Tahoma" w:eastAsia="Tahoma" w:hAnsi="Tahoma" w:cs="Tahoma"/>
                <w:b/>
                <w:color w:val="FF0000"/>
                <w:w w:val="105"/>
                <w:sz w:val="13"/>
                <w:lang w:val="hr-HR"/>
              </w:rPr>
              <w:t>27</w:t>
            </w:r>
          </w:p>
        </w:tc>
        <w:tc>
          <w:tcPr>
            <w:tcW w:w="720" w:type="dxa"/>
            <w:tcBorders>
              <w:top w:val="single" w:sz="6" w:space="0" w:color="CCCCCC"/>
              <w:left w:val="single" w:sz="6" w:space="0" w:color="A1C4DF"/>
              <w:bottom w:val="single" w:sz="6" w:space="0" w:color="A1C4DF"/>
              <w:right w:val="single" w:sz="6" w:space="0" w:color="A1C4DF"/>
            </w:tcBorders>
            <w:shd w:val="clear" w:color="auto" w:fill="F1F0F0"/>
          </w:tcPr>
          <w:p w14:paraId="26DD77ED" w14:textId="77777777" w:rsidR="008629C5" w:rsidRPr="008629C5" w:rsidRDefault="008629C5" w:rsidP="008629C5">
            <w:pPr>
              <w:widowControl w:val="0"/>
              <w:autoSpaceDE w:val="0"/>
              <w:autoSpaceDN w:val="0"/>
              <w:spacing w:before="128" w:after="0" w:line="240" w:lineRule="auto"/>
              <w:ind w:right="58"/>
              <w:jc w:val="right"/>
              <w:rPr>
                <w:rFonts w:ascii="Tahoma" w:eastAsia="Tahoma" w:hAnsi="Tahoma" w:cs="Tahoma"/>
                <w:b/>
                <w:color w:val="FF0000"/>
                <w:sz w:val="13"/>
                <w:lang w:val="hr-HR"/>
              </w:rPr>
            </w:pPr>
            <w:r w:rsidRPr="008629C5">
              <w:rPr>
                <w:rFonts w:ascii="Tahoma" w:eastAsia="Tahoma" w:hAnsi="Tahoma" w:cs="Tahoma"/>
                <w:b/>
                <w:color w:val="FF0000"/>
                <w:w w:val="105"/>
                <w:sz w:val="13"/>
                <w:lang w:val="hr-HR"/>
              </w:rPr>
              <w:t>3.965</w:t>
            </w:r>
          </w:p>
        </w:tc>
        <w:tc>
          <w:tcPr>
            <w:tcW w:w="540" w:type="dxa"/>
            <w:tcBorders>
              <w:top w:val="single" w:sz="6" w:space="0" w:color="CCCCCC"/>
              <w:left w:val="single" w:sz="6" w:space="0" w:color="A1C4DF"/>
              <w:bottom w:val="single" w:sz="6" w:space="0" w:color="A1C4DF"/>
              <w:right w:val="single" w:sz="6" w:space="0" w:color="A1C4DF"/>
            </w:tcBorders>
            <w:shd w:val="clear" w:color="auto" w:fill="F1F0F0"/>
          </w:tcPr>
          <w:p w14:paraId="194E890E" w14:textId="77777777" w:rsidR="008629C5" w:rsidRPr="008629C5" w:rsidRDefault="008629C5" w:rsidP="008629C5">
            <w:pPr>
              <w:widowControl w:val="0"/>
              <w:autoSpaceDE w:val="0"/>
              <w:autoSpaceDN w:val="0"/>
              <w:spacing w:before="128" w:after="0" w:line="240" w:lineRule="auto"/>
              <w:ind w:right="58"/>
              <w:jc w:val="right"/>
              <w:rPr>
                <w:rFonts w:ascii="Tahoma" w:eastAsia="Tahoma" w:hAnsi="Tahoma" w:cs="Tahoma"/>
                <w:b/>
                <w:color w:val="FF0000"/>
                <w:sz w:val="13"/>
                <w:lang w:val="hr-HR"/>
              </w:rPr>
            </w:pPr>
            <w:r w:rsidRPr="008629C5">
              <w:rPr>
                <w:rFonts w:ascii="Tahoma" w:eastAsia="Tahoma" w:hAnsi="Tahoma" w:cs="Tahoma"/>
                <w:b/>
                <w:color w:val="FF0000"/>
                <w:w w:val="105"/>
                <w:sz w:val="13"/>
                <w:lang w:val="hr-HR"/>
              </w:rPr>
              <w:t>2.136</w:t>
            </w:r>
          </w:p>
        </w:tc>
        <w:tc>
          <w:tcPr>
            <w:tcW w:w="360" w:type="dxa"/>
            <w:tcBorders>
              <w:top w:val="single" w:sz="6" w:space="0" w:color="CCCCCC"/>
              <w:left w:val="single" w:sz="6" w:space="0" w:color="A1C4DF"/>
              <w:bottom w:val="single" w:sz="6" w:space="0" w:color="A1C4DF"/>
              <w:right w:val="single" w:sz="6" w:space="0" w:color="A1C4DF"/>
            </w:tcBorders>
            <w:shd w:val="clear" w:color="auto" w:fill="F1F0F0"/>
          </w:tcPr>
          <w:p w14:paraId="74EC9C46" w14:textId="77777777" w:rsidR="008629C5" w:rsidRPr="008629C5" w:rsidRDefault="008629C5" w:rsidP="008629C5">
            <w:pPr>
              <w:widowControl w:val="0"/>
              <w:autoSpaceDE w:val="0"/>
              <w:autoSpaceDN w:val="0"/>
              <w:spacing w:before="128" w:after="0" w:line="240" w:lineRule="auto"/>
              <w:ind w:right="58"/>
              <w:jc w:val="right"/>
              <w:rPr>
                <w:rFonts w:ascii="Tahoma" w:eastAsia="Tahoma" w:hAnsi="Tahoma" w:cs="Tahoma"/>
                <w:b/>
                <w:color w:val="FF0000"/>
                <w:sz w:val="13"/>
                <w:lang w:val="hr-HR"/>
              </w:rPr>
            </w:pPr>
            <w:r w:rsidRPr="008629C5">
              <w:rPr>
                <w:rFonts w:ascii="Tahoma" w:eastAsia="Tahoma" w:hAnsi="Tahoma" w:cs="Tahoma"/>
                <w:b/>
                <w:color w:val="FF0000"/>
                <w:w w:val="104"/>
                <w:sz w:val="13"/>
                <w:lang w:val="hr-HR"/>
              </w:rPr>
              <w:t>2</w:t>
            </w:r>
          </w:p>
        </w:tc>
        <w:tc>
          <w:tcPr>
            <w:tcW w:w="540" w:type="dxa"/>
            <w:tcBorders>
              <w:top w:val="single" w:sz="6" w:space="0" w:color="CCCCCC"/>
              <w:left w:val="single" w:sz="6" w:space="0" w:color="A1C4DF"/>
              <w:bottom w:val="single" w:sz="6" w:space="0" w:color="A1C4DF"/>
              <w:right w:val="single" w:sz="6" w:space="0" w:color="A1C4DF"/>
            </w:tcBorders>
            <w:shd w:val="clear" w:color="auto" w:fill="F1F0F0"/>
          </w:tcPr>
          <w:p w14:paraId="3434207E" w14:textId="77777777" w:rsidR="008629C5" w:rsidRPr="008629C5" w:rsidRDefault="008629C5" w:rsidP="008629C5">
            <w:pPr>
              <w:widowControl w:val="0"/>
              <w:autoSpaceDE w:val="0"/>
              <w:autoSpaceDN w:val="0"/>
              <w:spacing w:before="128" w:after="0" w:line="240" w:lineRule="auto"/>
              <w:ind w:right="57"/>
              <w:jc w:val="right"/>
              <w:rPr>
                <w:rFonts w:ascii="Tahoma" w:eastAsia="Tahoma" w:hAnsi="Tahoma" w:cs="Tahoma"/>
                <w:b/>
                <w:color w:val="FF0000"/>
                <w:sz w:val="13"/>
                <w:lang w:val="hr-HR"/>
              </w:rPr>
            </w:pPr>
            <w:r w:rsidRPr="008629C5">
              <w:rPr>
                <w:rFonts w:ascii="Tahoma" w:eastAsia="Tahoma" w:hAnsi="Tahoma" w:cs="Tahoma"/>
                <w:b/>
                <w:color w:val="FF0000"/>
                <w:w w:val="104"/>
                <w:sz w:val="13"/>
                <w:lang w:val="hr-HR"/>
              </w:rPr>
              <w:t>1</w:t>
            </w:r>
          </w:p>
        </w:tc>
        <w:tc>
          <w:tcPr>
            <w:tcW w:w="360" w:type="dxa"/>
            <w:tcBorders>
              <w:top w:val="single" w:sz="6" w:space="0" w:color="CCCCCC"/>
              <w:left w:val="single" w:sz="6" w:space="0" w:color="A1C4DF"/>
              <w:bottom w:val="single" w:sz="6" w:space="0" w:color="A1C4DF"/>
              <w:right w:val="single" w:sz="6" w:space="0" w:color="A1C4DF"/>
            </w:tcBorders>
            <w:shd w:val="clear" w:color="auto" w:fill="F1F0F0"/>
          </w:tcPr>
          <w:p w14:paraId="4ECF4D60" w14:textId="77777777" w:rsidR="008629C5" w:rsidRPr="008629C5" w:rsidRDefault="008629C5" w:rsidP="008629C5">
            <w:pPr>
              <w:widowControl w:val="0"/>
              <w:autoSpaceDE w:val="0"/>
              <w:autoSpaceDN w:val="0"/>
              <w:spacing w:before="128" w:after="0" w:line="240" w:lineRule="auto"/>
              <w:ind w:right="57"/>
              <w:jc w:val="right"/>
              <w:rPr>
                <w:rFonts w:ascii="Tahoma" w:eastAsia="Tahoma" w:hAnsi="Tahoma" w:cs="Tahoma"/>
                <w:b/>
                <w:color w:val="FF0000"/>
                <w:sz w:val="13"/>
                <w:lang w:val="hr-HR"/>
              </w:rPr>
            </w:pPr>
            <w:r w:rsidRPr="008629C5">
              <w:rPr>
                <w:rFonts w:ascii="Tahoma" w:eastAsia="Tahoma" w:hAnsi="Tahoma" w:cs="Tahoma"/>
                <w:b/>
                <w:color w:val="FF0000"/>
                <w:w w:val="104"/>
                <w:sz w:val="13"/>
                <w:lang w:val="hr-HR"/>
              </w:rPr>
              <w:t>1</w:t>
            </w:r>
          </w:p>
        </w:tc>
        <w:tc>
          <w:tcPr>
            <w:tcW w:w="540" w:type="dxa"/>
            <w:tcBorders>
              <w:top w:val="single" w:sz="6" w:space="0" w:color="CCCCCC"/>
              <w:left w:val="single" w:sz="6" w:space="0" w:color="A1C4DF"/>
              <w:bottom w:val="single" w:sz="6" w:space="0" w:color="A1C4DF"/>
              <w:right w:val="single" w:sz="6" w:space="0" w:color="A1C4DF"/>
            </w:tcBorders>
            <w:shd w:val="clear" w:color="auto" w:fill="F1F0F0"/>
          </w:tcPr>
          <w:p w14:paraId="01D84048" w14:textId="77777777" w:rsidR="008629C5" w:rsidRPr="008629C5" w:rsidRDefault="008629C5" w:rsidP="008629C5">
            <w:pPr>
              <w:widowControl w:val="0"/>
              <w:autoSpaceDE w:val="0"/>
              <w:autoSpaceDN w:val="0"/>
              <w:spacing w:before="128" w:after="0" w:line="240" w:lineRule="auto"/>
              <w:ind w:right="56"/>
              <w:jc w:val="right"/>
              <w:rPr>
                <w:rFonts w:ascii="Tahoma" w:eastAsia="Tahoma" w:hAnsi="Tahoma" w:cs="Tahoma"/>
                <w:b/>
                <w:color w:val="FF0000"/>
                <w:sz w:val="13"/>
                <w:lang w:val="hr-HR"/>
              </w:rPr>
            </w:pPr>
            <w:r w:rsidRPr="008629C5">
              <w:rPr>
                <w:rFonts w:ascii="Tahoma" w:eastAsia="Tahoma" w:hAnsi="Tahoma" w:cs="Tahoma"/>
                <w:b/>
                <w:color w:val="FF0000"/>
                <w:w w:val="104"/>
                <w:sz w:val="13"/>
                <w:lang w:val="hr-HR"/>
              </w:rPr>
              <w:t>1</w:t>
            </w:r>
          </w:p>
        </w:tc>
        <w:tc>
          <w:tcPr>
            <w:tcW w:w="360" w:type="dxa"/>
            <w:tcBorders>
              <w:top w:val="single" w:sz="6" w:space="0" w:color="CCCCCC"/>
              <w:left w:val="single" w:sz="6" w:space="0" w:color="A1C4DF"/>
              <w:bottom w:val="single" w:sz="6" w:space="0" w:color="A1C4DF"/>
              <w:right w:val="single" w:sz="6" w:space="0" w:color="A1C4DF"/>
            </w:tcBorders>
            <w:shd w:val="clear" w:color="auto" w:fill="F1F0F0"/>
          </w:tcPr>
          <w:p w14:paraId="6026CCEA" w14:textId="77777777" w:rsidR="008629C5" w:rsidRPr="008629C5" w:rsidRDefault="008629C5" w:rsidP="008629C5">
            <w:pPr>
              <w:widowControl w:val="0"/>
              <w:autoSpaceDE w:val="0"/>
              <w:autoSpaceDN w:val="0"/>
              <w:spacing w:before="128" w:after="0" w:line="240" w:lineRule="auto"/>
              <w:ind w:right="56"/>
              <w:jc w:val="right"/>
              <w:rPr>
                <w:rFonts w:ascii="Tahoma" w:eastAsia="Tahoma" w:hAnsi="Tahoma" w:cs="Tahoma"/>
                <w:b/>
                <w:color w:val="FF0000"/>
                <w:sz w:val="13"/>
                <w:lang w:val="hr-HR"/>
              </w:rPr>
            </w:pPr>
            <w:r w:rsidRPr="008629C5">
              <w:rPr>
                <w:rFonts w:ascii="Tahoma" w:eastAsia="Tahoma" w:hAnsi="Tahoma" w:cs="Tahoma"/>
                <w:b/>
                <w:color w:val="FF0000"/>
                <w:w w:val="105"/>
                <w:sz w:val="13"/>
                <w:lang w:val="hr-HR"/>
              </w:rPr>
              <w:t>12</w:t>
            </w:r>
          </w:p>
        </w:tc>
        <w:tc>
          <w:tcPr>
            <w:tcW w:w="540" w:type="dxa"/>
            <w:tcBorders>
              <w:top w:val="single" w:sz="6" w:space="0" w:color="CCCCCC"/>
              <w:left w:val="single" w:sz="6" w:space="0" w:color="A1C4DF"/>
              <w:bottom w:val="single" w:sz="6" w:space="0" w:color="A1C4DF"/>
              <w:right w:val="single" w:sz="6" w:space="0" w:color="A1C4DF"/>
            </w:tcBorders>
            <w:shd w:val="clear" w:color="auto" w:fill="F1F0F0"/>
          </w:tcPr>
          <w:p w14:paraId="4B902725" w14:textId="77777777" w:rsidR="008629C5" w:rsidRPr="008629C5" w:rsidRDefault="008629C5" w:rsidP="008629C5">
            <w:pPr>
              <w:widowControl w:val="0"/>
              <w:autoSpaceDE w:val="0"/>
              <w:autoSpaceDN w:val="0"/>
              <w:spacing w:before="128" w:after="0" w:line="240" w:lineRule="auto"/>
              <w:ind w:right="55"/>
              <w:jc w:val="right"/>
              <w:rPr>
                <w:rFonts w:ascii="Tahoma" w:eastAsia="Tahoma" w:hAnsi="Tahoma" w:cs="Tahoma"/>
                <w:b/>
                <w:color w:val="FF0000"/>
                <w:sz w:val="13"/>
                <w:lang w:val="hr-HR"/>
              </w:rPr>
            </w:pPr>
            <w:r w:rsidRPr="008629C5">
              <w:rPr>
                <w:rFonts w:ascii="Tahoma" w:eastAsia="Tahoma" w:hAnsi="Tahoma" w:cs="Tahoma"/>
                <w:b/>
                <w:color w:val="FF0000"/>
                <w:w w:val="105"/>
                <w:sz w:val="13"/>
                <w:lang w:val="hr-HR"/>
              </w:rPr>
              <w:t>11</w:t>
            </w:r>
          </w:p>
        </w:tc>
        <w:tc>
          <w:tcPr>
            <w:tcW w:w="450" w:type="dxa"/>
            <w:tcBorders>
              <w:top w:val="single" w:sz="6" w:space="0" w:color="CCCCCC"/>
              <w:left w:val="single" w:sz="6" w:space="0" w:color="A1C4DF"/>
              <w:bottom w:val="single" w:sz="6" w:space="0" w:color="A1C4DF"/>
              <w:right w:val="single" w:sz="6" w:space="0" w:color="A1C4DF"/>
            </w:tcBorders>
            <w:shd w:val="clear" w:color="auto" w:fill="F1F0F0"/>
          </w:tcPr>
          <w:p w14:paraId="743A83C4" w14:textId="77777777" w:rsidR="008629C5" w:rsidRPr="008629C5" w:rsidRDefault="008629C5" w:rsidP="008629C5">
            <w:pPr>
              <w:widowControl w:val="0"/>
              <w:autoSpaceDE w:val="0"/>
              <w:autoSpaceDN w:val="0"/>
              <w:spacing w:before="128" w:after="0" w:line="240" w:lineRule="auto"/>
              <w:ind w:right="55"/>
              <w:jc w:val="right"/>
              <w:rPr>
                <w:rFonts w:ascii="Tahoma" w:eastAsia="Tahoma" w:hAnsi="Tahoma" w:cs="Tahoma"/>
                <w:b/>
                <w:color w:val="FF0000"/>
                <w:sz w:val="13"/>
                <w:lang w:val="hr-HR"/>
              </w:rPr>
            </w:pPr>
            <w:r w:rsidRPr="008629C5">
              <w:rPr>
                <w:rFonts w:ascii="Tahoma" w:eastAsia="Tahoma" w:hAnsi="Tahoma" w:cs="Tahoma"/>
                <w:b/>
                <w:color w:val="FF0000"/>
                <w:w w:val="105"/>
                <w:sz w:val="13"/>
                <w:lang w:val="hr-HR"/>
              </w:rPr>
              <w:t>23</w:t>
            </w:r>
          </w:p>
        </w:tc>
        <w:tc>
          <w:tcPr>
            <w:tcW w:w="720" w:type="dxa"/>
            <w:tcBorders>
              <w:top w:val="single" w:sz="6" w:space="0" w:color="CCCCCC"/>
              <w:left w:val="single" w:sz="6" w:space="0" w:color="A1C4DF"/>
              <w:bottom w:val="single" w:sz="6" w:space="0" w:color="A1C4DF"/>
              <w:right w:val="single" w:sz="6" w:space="0" w:color="A1C4DF"/>
            </w:tcBorders>
            <w:shd w:val="clear" w:color="auto" w:fill="F1F0F0"/>
          </w:tcPr>
          <w:p w14:paraId="03DDE16E" w14:textId="77777777" w:rsidR="008629C5" w:rsidRPr="008629C5" w:rsidRDefault="008629C5" w:rsidP="008629C5">
            <w:pPr>
              <w:widowControl w:val="0"/>
              <w:autoSpaceDE w:val="0"/>
              <w:autoSpaceDN w:val="0"/>
              <w:spacing w:before="128" w:after="0" w:line="240" w:lineRule="auto"/>
              <w:ind w:right="54"/>
              <w:jc w:val="right"/>
              <w:rPr>
                <w:rFonts w:ascii="Tahoma" w:eastAsia="Tahoma" w:hAnsi="Tahoma" w:cs="Tahoma"/>
                <w:b/>
                <w:color w:val="FF0000"/>
                <w:sz w:val="13"/>
                <w:lang w:val="hr-HR"/>
              </w:rPr>
            </w:pPr>
            <w:r w:rsidRPr="008629C5">
              <w:rPr>
                <w:rFonts w:ascii="Tahoma" w:eastAsia="Tahoma" w:hAnsi="Tahoma" w:cs="Tahoma"/>
                <w:b/>
                <w:color w:val="FF0000"/>
                <w:w w:val="105"/>
                <w:sz w:val="13"/>
                <w:lang w:val="hr-HR"/>
              </w:rPr>
              <w:t>12</w:t>
            </w:r>
          </w:p>
        </w:tc>
      </w:tr>
    </w:tbl>
    <w:p w14:paraId="009CDB05" w14:textId="77777777" w:rsidR="008629C5" w:rsidRPr="008629C5" w:rsidRDefault="008629C5" w:rsidP="008629C5">
      <w:pPr>
        <w:widowControl w:val="0"/>
        <w:tabs>
          <w:tab w:val="left" w:pos="1476"/>
        </w:tabs>
        <w:autoSpaceDE w:val="0"/>
        <w:autoSpaceDN w:val="0"/>
        <w:spacing w:after="0" w:line="240" w:lineRule="auto"/>
        <w:rPr>
          <w:rFonts w:ascii="Arial" w:eastAsia="Times New Roman" w:hAnsi="Arial" w:cs="Arial"/>
          <w:bCs/>
          <w:i/>
          <w:iCs/>
          <w:color w:val="FF0000"/>
          <w:lang w:val="en-GB"/>
        </w:rPr>
      </w:pPr>
      <w:proofErr w:type="spellStart"/>
      <w:proofErr w:type="gramStart"/>
      <w:r w:rsidRPr="008629C5">
        <w:rPr>
          <w:rFonts w:ascii="Arial" w:eastAsia="Times New Roman" w:hAnsi="Arial" w:cs="Arial"/>
          <w:bCs/>
          <w:i/>
          <w:iCs/>
          <w:color w:val="FF0000"/>
          <w:lang w:val="en-GB"/>
        </w:rPr>
        <w:t>Извор:Национална</w:t>
      </w:r>
      <w:proofErr w:type="spellEnd"/>
      <w:proofErr w:type="gramEnd"/>
      <w:r w:rsidRPr="008629C5">
        <w:rPr>
          <w:rFonts w:ascii="Arial" w:eastAsia="Times New Roman" w:hAnsi="Arial" w:cs="Arial"/>
          <w:bCs/>
          <w:i/>
          <w:iCs/>
          <w:color w:val="FF0000"/>
          <w:lang w:val="en-GB"/>
        </w:rPr>
        <w:t xml:space="preserve"> </w:t>
      </w:r>
      <w:proofErr w:type="spellStart"/>
      <w:r w:rsidRPr="008629C5">
        <w:rPr>
          <w:rFonts w:ascii="Arial" w:eastAsia="Times New Roman" w:hAnsi="Arial" w:cs="Arial"/>
          <w:bCs/>
          <w:i/>
          <w:iCs/>
          <w:color w:val="FF0000"/>
          <w:lang w:val="en-GB"/>
        </w:rPr>
        <w:t>служба</w:t>
      </w:r>
      <w:proofErr w:type="spellEnd"/>
      <w:r w:rsidRPr="008629C5">
        <w:rPr>
          <w:rFonts w:ascii="Arial" w:eastAsia="Times New Roman" w:hAnsi="Arial" w:cs="Arial"/>
          <w:bCs/>
          <w:i/>
          <w:iCs/>
          <w:color w:val="FF0000"/>
          <w:lang w:val="en-GB"/>
        </w:rPr>
        <w:t xml:space="preserve"> </w:t>
      </w:r>
      <w:proofErr w:type="spellStart"/>
      <w:r w:rsidRPr="008629C5">
        <w:rPr>
          <w:rFonts w:ascii="Arial" w:eastAsia="Times New Roman" w:hAnsi="Arial" w:cs="Arial"/>
          <w:bCs/>
          <w:i/>
          <w:iCs/>
          <w:color w:val="FF0000"/>
          <w:lang w:val="en-GB"/>
        </w:rPr>
        <w:t>за</w:t>
      </w:r>
      <w:proofErr w:type="spellEnd"/>
      <w:r w:rsidRPr="008629C5">
        <w:rPr>
          <w:rFonts w:ascii="Arial" w:eastAsia="Times New Roman" w:hAnsi="Arial" w:cs="Arial"/>
          <w:bCs/>
          <w:i/>
          <w:iCs/>
          <w:color w:val="FF0000"/>
          <w:lang w:val="en-GB"/>
        </w:rPr>
        <w:t xml:space="preserve"> </w:t>
      </w:r>
      <w:proofErr w:type="spellStart"/>
      <w:r w:rsidRPr="008629C5">
        <w:rPr>
          <w:rFonts w:ascii="Arial" w:eastAsia="Times New Roman" w:hAnsi="Arial" w:cs="Arial"/>
          <w:bCs/>
          <w:i/>
          <w:iCs/>
          <w:color w:val="FF0000"/>
          <w:lang w:val="en-GB"/>
        </w:rPr>
        <w:t>запошљавање</w:t>
      </w:r>
      <w:proofErr w:type="spellEnd"/>
      <w:r w:rsidRPr="008629C5">
        <w:rPr>
          <w:rFonts w:ascii="Arial" w:eastAsia="Times New Roman" w:hAnsi="Arial" w:cs="Arial"/>
          <w:bCs/>
          <w:i/>
          <w:iCs/>
          <w:color w:val="FF0000"/>
          <w:lang w:val="en-GB"/>
        </w:rPr>
        <w:t xml:space="preserve"> - </w:t>
      </w:r>
      <w:proofErr w:type="spellStart"/>
      <w:r w:rsidRPr="008629C5">
        <w:rPr>
          <w:rFonts w:ascii="Arial" w:eastAsia="Times New Roman" w:hAnsi="Arial" w:cs="Arial"/>
          <w:bCs/>
          <w:i/>
          <w:iCs/>
          <w:color w:val="FF0000"/>
          <w:lang w:val="en-GB"/>
        </w:rPr>
        <w:t>Филијала</w:t>
      </w:r>
      <w:proofErr w:type="spellEnd"/>
      <w:r w:rsidRPr="008629C5">
        <w:rPr>
          <w:rFonts w:ascii="Arial" w:eastAsia="Times New Roman" w:hAnsi="Arial" w:cs="Arial"/>
          <w:bCs/>
          <w:i/>
          <w:iCs/>
          <w:color w:val="FF0000"/>
          <w:lang w:val="en-GB"/>
        </w:rPr>
        <w:t xml:space="preserve"> </w:t>
      </w:r>
      <w:proofErr w:type="spellStart"/>
      <w:r w:rsidRPr="008629C5">
        <w:rPr>
          <w:rFonts w:ascii="Arial" w:eastAsia="Times New Roman" w:hAnsi="Arial" w:cs="Arial"/>
          <w:bCs/>
          <w:i/>
          <w:iCs/>
          <w:color w:val="FF0000"/>
          <w:lang w:val="en-GB"/>
        </w:rPr>
        <w:t>Пријепоље</w:t>
      </w:r>
      <w:proofErr w:type="spellEnd"/>
      <w:r w:rsidRPr="008629C5">
        <w:rPr>
          <w:rFonts w:ascii="Arial" w:eastAsia="Times New Roman" w:hAnsi="Arial" w:cs="Arial"/>
          <w:bCs/>
          <w:i/>
          <w:iCs/>
          <w:color w:val="FF0000"/>
          <w:lang w:val="en-GB"/>
        </w:rPr>
        <w:t xml:space="preserve">, </w:t>
      </w:r>
      <w:proofErr w:type="spellStart"/>
      <w:r w:rsidRPr="008629C5">
        <w:rPr>
          <w:rFonts w:ascii="Arial" w:eastAsia="Times New Roman" w:hAnsi="Arial" w:cs="Arial"/>
          <w:bCs/>
          <w:i/>
          <w:iCs/>
          <w:color w:val="FF0000"/>
          <w:lang w:val="en-GB"/>
        </w:rPr>
        <w:t>подаци</w:t>
      </w:r>
      <w:proofErr w:type="spellEnd"/>
      <w:r w:rsidRPr="008629C5">
        <w:rPr>
          <w:rFonts w:ascii="Arial" w:eastAsia="Times New Roman" w:hAnsi="Arial" w:cs="Arial"/>
          <w:bCs/>
          <w:i/>
          <w:iCs/>
          <w:color w:val="FF0000"/>
          <w:lang w:val="en-GB"/>
        </w:rPr>
        <w:t xml:space="preserve"> </w:t>
      </w:r>
      <w:proofErr w:type="spellStart"/>
      <w:r w:rsidRPr="008629C5">
        <w:rPr>
          <w:rFonts w:ascii="Arial" w:eastAsia="Times New Roman" w:hAnsi="Arial" w:cs="Arial"/>
          <w:bCs/>
          <w:i/>
          <w:iCs/>
          <w:color w:val="FF0000"/>
          <w:lang w:val="en-GB"/>
        </w:rPr>
        <w:t>на</w:t>
      </w:r>
      <w:proofErr w:type="spellEnd"/>
      <w:r w:rsidRPr="008629C5">
        <w:rPr>
          <w:rFonts w:ascii="Arial" w:eastAsia="Times New Roman" w:hAnsi="Arial" w:cs="Arial"/>
          <w:bCs/>
          <w:i/>
          <w:iCs/>
          <w:color w:val="FF0000"/>
          <w:lang w:val="en-GB"/>
        </w:rPr>
        <w:t xml:space="preserve"> </w:t>
      </w:r>
      <w:proofErr w:type="spellStart"/>
      <w:r w:rsidRPr="008629C5">
        <w:rPr>
          <w:rFonts w:ascii="Arial" w:eastAsia="Times New Roman" w:hAnsi="Arial" w:cs="Arial"/>
          <w:bCs/>
          <w:i/>
          <w:iCs/>
          <w:color w:val="FF0000"/>
          <w:lang w:val="en-GB"/>
        </w:rPr>
        <w:t>дан</w:t>
      </w:r>
      <w:proofErr w:type="spellEnd"/>
      <w:r w:rsidRPr="008629C5">
        <w:rPr>
          <w:rFonts w:ascii="Arial" w:eastAsia="Times New Roman" w:hAnsi="Arial" w:cs="Arial"/>
          <w:bCs/>
          <w:i/>
          <w:iCs/>
          <w:color w:val="FF0000"/>
          <w:lang w:val="en-GB"/>
        </w:rPr>
        <w:t xml:space="preserve"> 31.12.2021. </w:t>
      </w:r>
      <w:proofErr w:type="spellStart"/>
      <w:r w:rsidRPr="008629C5">
        <w:rPr>
          <w:rFonts w:ascii="Arial" w:eastAsia="Times New Roman" w:hAnsi="Arial" w:cs="Arial"/>
          <w:bCs/>
          <w:i/>
          <w:iCs/>
          <w:color w:val="FF0000"/>
          <w:lang w:val="en-GB"/>
        </w:rPr>
        <w:t>год</w:t>
      </w:r>
      <w:proofErr w:type="spellEnd"/>
    </w:p>
    <w:p w14:paraId="1C8AFCE6" w14:textId="77777777" w:rsidR="008629C5" w:rsidRDefault="008629C5" w:rsidP="006420DD">
      <w:pPr>
        <w:ind w:right="567"/>
        <w:jc w:val="both"/>
        <w:rPr>
          <w:rFonts w:ascii="Times New Roman" w:hAnsi="Times New Roman" w:cs="Times New Roman"/>
          <w:color w:val="000000" w:themeColor="text1"/>
          <w:lang w:val="sr-Cyrl-RS"/>
        </w:rPr>
      </w:pPr>
    </w:p>
    <w:p w14:paraId="1B14D23C" w14:textId="77777777" w:rsidR="006420DD" w:rsidRPr="00AD1921" w:rsidRDefault="006420DD" w:rsidP="006420DD">
      <w:pPr>
        <w:ind w:right="567"/>
        <w:jc w:val="both"/>
        <w:rPr>
          <w:rFonts w:ascii="Times New Roman" w:hAnsi="Times New Roman" w:cs="Times New Roman"/>
          <w:color w:val="000000" w:themeColor="text1"/>
          <w:lang w:val="sr-Cyrl-RS"/>
        </w:rPr>
      </w:pPr>
      <w:r w:rsidRPr="00AD1921">
        <w:rPr>
          <w:rFonts w:ascii="Times New Roman" w:hAnsi="Times New Roman" w:cs="Times New Roman"/>
          <w:color w:val="000000" w:themeColor="text1"/>
          <w:lang w:val="sr-Cyrl-RS"/>
        </w:rPr>
        <w:t>На основу приказане квалификационе структуре неза</w:t>
      </w:r>
      <w:r w:rsidR="0059176B" w:rsidRPr="00AD1921">
        <w:rPr>
          <w:rFonts w:ascii="Times New Roman" w:hAnsi="Times New Roman" w:cs="Times New Roman"/>
          <w:color w:val="000000" w:themeColor="text1"/>
          <w:lang w:val="sr-Cyrl-RS"/>
        </w:rPr>
        <w:t>посленог становништва (Табела 14</w:t>
      </w:r>
      <w:r w:rsidRPr="00AD1921">
        <w:rPr>
          <w:rFonts w:ascii="Times New Roman" w:hAnsi="Times New Roman" w:cs="Times New Roman"/>
          <w:color w:val="000000" w:themeColor="text1"/>
          <w:lang w:val="sr-Cyrl-RS"/>
        </w:rPr>
        <w:t>),  удео неквалификованог незапосленог становништва у укупном броју незапосленог становништва на територији општине Пријепоље износи 30</w:t>
      </w:r>
      <w:r w:rsidRPr="00AD1921">
        <w:rPr>
          <w:rFonts w:ascii="Times New Roman" w:hAnsi="Times New Roman" w:cs="Times New Roman"/>
          <w:color w:val="000000" w:themeColor="text1"/>
          <w:lang w:val="sr-Latn-RS"/>
        </w:rPr>
        <w:t>,</w:t>
      </w:r>
      <w:r w:rsidRPr="00AD1921">
        <w:rPr>
          <w:rFonts w:ascii="Times New Roman" w:hAnsi="Times New Roman" w:cs="Times New Roman"/>
          <w:color w:val="000000" w:themeColor="text1"/>
          <w:lang w:val="sr-Cyrl-RS"/>
        </w:rPr>
        <w:t>15</w:t>
      </w:r>
      <w:r w:rsidRPr="00AD1921">
        <w:rPr>
          <w:rFonts w:ascii="Times New Roman" w:hAnsi="Times New Roman" w:cs="Times New Roman"/>
          <w:color w:val="000000" w:themeColor="text1"/>
          <w:lang w:val="sr-Latn-RS"/>
        </w:rPr>
        <w:t xml:space="preserve">%, </w:t>
      </w:r>
      <w:r w:rsidRPr="00AD1921">
        <w:rPr>
          <w:rFonts w:ascii="Times New Roman" w:hAnsi="Times New Roman" w:cs="Times New Roman"/>
          <w:color w:val="000000" w:themeColor="text1"/>
          <w:lang w:val="sr-Cyrl-RS"/>
        </w:rPr>
        <w:t xml:space="preserve">док је удео неквалификованих, полуквалификованих (приучених) и са нижом стручном спремом у укупном броју незапосленог становништва </w:t>
      </w:r>
      <w:r w:rsidRPr="00AD1921">
        <w:rPr>
          <w:rFonts w:ascii="Times New Roman" w:hAnsi="Times New Roman" w:cs="Times New Roman"/>
          <w:b/>
          <w:color w:val="000000" w:themeColor="text1"/>
          <w:lang w:val="sr-Cyrl-RS"/>
        </w:rPr>
        <w:t>31,54%</w:t>
      </w:r>
      <w:r w:rsidR="00D34209" w:rsidRPr="00AD1921">
        <w:rPr>
          <w:rFonts w:ascii="Times New Roman" w:hAnsi="Times New Roman" w:cs="Times New Roman"/>
          <w:b/>
          <w:color w:val="000000" w:themeColor="text1"/>
          <w:lang w:val="sr-Cyrl-RS"/>
        </w:rPr>
        <w:t xml:space="preserve">, </w:t>
      </w:r>
      <w:r w:rsidR="00D34209" w:rsidRPr="00AD1921">
        <w:rPr>
          <w:rFonts w:ascii="Times New Roman" w:hAnsi="Times New Roman" w:cs="Times New Roman"/>
          <w:color w:val="000000" w:themeColor="text1"/>
          <w:lang w:val="sr-Cyrl-RS"/>
        </w:rPr>
        <w:t>у општини Мали Зворник 29,08%, Тутин 56,95%</w:t>
      </w:r>
      <w:r w:rsidRPr="00AD1921">
        <w:rPr>
          <w:rFonts w:ascii="Times New Roman" w:hAnsi="Times New Roman" w:cs="Times New Roman"/>
          <w:b/>
          <w:color w:val="000000" w:themeColor="text1"/>
          <w:lang w:val="sr-Cyrl-RS"/>
        </w:rPr>
        <w:t xml:space="preserve"> </w:t>
      </w:r>
      <w:r w:rsidRPr="00AD1921">
        <w:rPr>
          <w:rFonts w:ascii="Times New Roman" w:hAnsi="Times New Roman" w:cs="Times New Roman"/>
          <w:color w:val="000000" w:themeColor="text1"/>
          <w:lang w:val="sr-Cyrl-RS"/>
        </w:rPr>
        <w:t xml:space="preserve">(подаци из 2021.). Удео три најниже квалификационе групе у укупној незапослености на нивоу Републике Србије је </w:t>
      </w:r>
      <w:r w:rsidRPr="00AD1921">
        <w:rPr>
          <w:rFonts w:ascii="Times New Roman" w:hAnsi="Times New Roman" w:cs="Times New Roman"/>
          <w:b/>
          <w:color w:val="000000" w:themeColor="text1"/>
          <w:lang w:val="sr-Cyrl-RS"/>
        </w:rPr>
        <w:t>34,24%,</w:t>
      </w:r>
      <w:r w:rsidRPr="00AD1921">
        <w:rPr>
          <w:rFonts w:ascii="Times New Roman" w:hAnsi="Times New Roman" w:cs="Times New Roman"/>
          <w:color w:val="000000" w:themeColor="text1"/>
          <w:lang w:val="sr-Cyrl-RS"/>
        </w:rPr>
        <w:t xml:space="preserve"> док је у Златиборској области </w:t>
      </w:r>
      <w:r w:rsidRPr="00AD1921">
        <w:rPr>
          <w:rFonts w:ascii="Times New Roman" w:hAnsi="Times New Roman" w:cs="Times New Roman"/>
          <w:b/>
          <w:color w:val="000000" w:themeColor="text1"/>
          <w:lang w:val="sr-Cyrl-RS"/>
        </w:rPr>
        <w:t>28,93</w:t>
      </w:r>
      <w:r w:rsidR="00D34209" w:rsidRPr="00AD1921">
        <w:rPr>
          <w:rFonts w:ascii="Times New Roman" w:hAnsi="Times New Roman" w:cs="Times New Roman"/>
          <w:b/>
          <w:color w:val="000000" w:themeColor="text1"/>
          <w:lang w:val="sr-Cyrl-RS"/>
        </w:rPr>
        <w:t>%.</w:t>
      </w:r>
      <w:r w:rsidRPr="00AD1921">
        <w:rPr>
          <w:rFonts w:ascii="Times New Roman" w:hAnsi="Times New Roman" w:cs="Times New Roman"/>
          <w:b/>
          <w:color w:val="000000" w:themeColor="text1"/>
          <w:lang w:val="sr-Cyrl-RS"/>
        </w:rPr>
        <w:t xml:space="preserve"> </w:t>
      </w:r>
      <w:r w:rsidRPr="00AD1921">
        <w:rPr>
          <w:rFonts w:ascii="Times New Roman" w:hAnsi="Times New Roman" w:cs="Times New Roman"/>
          <w:color w:val="000000" w:themeColor="text1"/>
          <w:lang w:val="sr-Cyrl-RS"/>
        </w:rPr>
        <w:t>Обзиром</w:t>
      </w:r>
      <w:r w:rsidRPr="00AD1921">
        <w:rPr>
          <w:rFonts w:ascii="Times New Roman" w:hAnsi="Times New Roman" w:cs="Times New Roman"/>
          <w:b/>
          <w:color w:val="000000" w:themeColor="text1"/>
          <w:lang w:val="sr-Cyrl-RS"/>
        </w:rPr>
        <w:t xml:space="preserve"> </w:t>
      </w:r>
      <w:r w:rsidRPr="00AD1921">
        <w:rPr>
          <w:rFonts w:ascii="Times New Roman" w:hAnsi="Times New Roman" w:cs="Times New Roman"/>
          <w:color w:val="000000" w:themeColor="text1"/>
          <w:lang w:val="sr-Cyrl-RS"/>
        </w:rPr>
        <w:t xml:space="preserve">да је показатељ </w:t>
      </w:r>
      <w:r w:rsidR="00D34209" w:rsidRPr="00AD1921">
        <w:rPr>
          <w:rFonts w:ascii="Times New Roman" w:hAnsi="Times New Roman" w:cs="Times New Roman"/>
          <w:color w:val="000000" w:themeColor="text1"/>
          <w:lang w:val="sr-Cyrl-RS"/>
        </w:rPr>
        <w:t>приближан општини Мали Зворник,</w:t>
      </w:r>
      <w:r w:rsidRPr="00AD1921">
        <w:rPr>
          <w:rFonts w:ascii="Times New Roman" w:hAnsi="Times New Roman" w:cs="Times New Roman"/>
          <w:color w:val="000000" w:themeColor="text1"/>
          <w:lang w:val="sr-Cyrl-RS"/>
        </w:rPr>
        <w:t xml:space="preserve"> </w:t>
      </w:r>
      <w:r w:rsidR="00D34209" w:rsidRPr="00AD1921">
        <w:rPr>
          <w:rFonts w:ascii="Times New Roman" w:hAnsi="Times New Roman" w:cs="Times New Roman"/>
          <w:color w:val="000000" w:themeColor="text1"/>
          <w:lang w:val="sr-Cyrl-RS"/>
        </w:rPr>
        <w:t xml:space="preserve">као и </w:t>
      </w:r>
      <w:r w:rsidRPr="00AD1921">
        <w:rPr>
          <w:rFonts w:ascii="Times New Roman" w:hAnsi="Times New Roman" w:cs="Times New Roman"/>
          <w:color w:val="000000" w:themeColor="text1"/>
          <w:lang w:val="sr-Cyrl-RS"/>
        </w:rPr>
        <w:t>нивоу Златиборске области, те нижи о</w:t>
      </w:r>
      <w:r w:rsidR="007D37BF" w:rsidRPr="00AD1921">
        <w:rPr>
          <w:rFonts w:ascii="Times New Roman" w:hAnsi="Times New Roman" w:cs="Times New Roman"/>
          <w:color w:val="000000" w:themeColor="text1"/>
          <w:lang w:val="sr-Cyrl-RS"/>
        </w:rPr>
        <w:t>д</w:t>
      </w:r>
      <w:r w:rsidR="00D34209" w:rsidRPr="00AD1921">
        <w:rPr>
          <w:rFonts w:ascii="Times New Roman" w:hAnsi="Times New Roman" w:cs="Times New Roman"/>
          <w:color w:val="000000" w:themeColor="text1"/>
          <w:lang w:val="sr-Cyrl-RS"/>
        </w:rPr>
        <w:t xml:space="preserve"> просека РС и општине Тутин,</w:t>
      </w:r>
      <w:r w:rsidRPr="00AD1921">
        <w:rPr>
          <w:rFonts w:ascii="Times New Roman" w:hAnsi="Times New Roman" w:cs="Times New Roman"/>
          <w:color w:val="000000" w:themeColor="text1"/>
          <w:lang w:val="sr-Cyrl-RS"/>
        </w:rPr>
        <w:t xml:space="preserve"> може се констатовати врло добра кавлификациона структура незапосленог становништва.</w:t>
      </w:r>
    </w:p>
    <w:p w14:paraId="08D1FC23" w14:textId="77777777" w:rsidR="00570351" w:rsidRDefault="00570351" w:rsidP="00234D15">
      <w:pPr>
        <w:spacing w:after="0" w:line="240" w:lineRule="auto"/>
        <w:contextualSpacing/>
        <w:rPr>
          <w:rFonts w:ascii="Times New Roman" w:hAnsi="Times New Roman" w:cs="Times New Roman"/>
          <w:lang w:val="sr-Cyrl-BA"/>
        </w:rPr>
      </w:pPr>
    </w:p>
    <w:p w14:paraId="7AC28C9C" w14:textId="77777777" w:rsidR="008629C5" w:rsidRDefault="008629C5" w:rsidP="00234D15">
      <w:pPr>
        <w:spacing w:after="0" w:line="240" w:lineRule="auto"/>
        <w:contextualSpacing/>
        <w:rPr>
          <w:rFonts w:ascii="Times New Roman" w:hAnsi="Times New Roman" w:cs="Times New Roman"/>
          <w:lang w:val="sr-Cyrl-BA"/>
        </w:rPr>
      </w:pPr>
    </w:p>
    <w:p w14:paraId="14994695" w14:textId="77777777" w:rsidR="008629C5" w:rsidRDefault="008629C5" w:rsidP="00234D15">
      <w:pPr>
        <w:spacing w:after="0" w:line="240" w:lineRule="auto"/>
        <w:contextualSpacing/>
        <w:rPr>
          <w:rFonts w:ascii="Times New Roman" w:hAnsi="Times New Roman" w:cs="Times New Roman"/>
          <w:lang w:val="sr-Cyrl-BA"/>
        </w:rPr>
      </w:pPr>
    </w:p>
    <w:p w14:paraId="57356E69" w14:textId="77777777" w:rsidR="008629C5" w:rsidRDefault="008629C5" w:rsidP="00234D15">
      <w:pPr>
        <w:spacing w:after="0" w:line="240" w:lineRule="auto"/>
        <w:contextualSpacing/>
        <w:rPr>
          <w:rFonts w:ascii="Times New Roman" w:hAnsi="Times New Roman" w:cs="Times New Roman"/>
          <w:lang w:val="sr-Cyrl-BA"/>
        </w:rPr>
      </w:pPr>
    </w:p>
    <w:p w14:paraId="37D99966" w14:textId="77777777" w:rsidR="008629C5" w:rsidRPr="00AD1921" w:rsidRDefault="008629C5" w:rsidP="00234D15">
      <w:pPr>
        <w:spacing w:after="0" w:line="240" w:lineRule="auto"/>
        <w:contextualSpacing/>
        <w:rPr>
          <w:rFonts w:ascii="Times New Roman" w:hAnsi="Times New Roman" w:cs="Times New Roman"/>
          <w:lang w:val="sr-Cyrl-BA"/>
        </w:rPr>
      </w:pPr>
    </w:p>
    <w:p w14:paraId="31DE9D12" w14:textId="77777777" w:rsidR="000C23D6" w:rsidRPr="00AD1921" w:rsidRDefault="000C23D6" w:rsidP="00234D15">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rPr>
        <w:t xml:space="preserve"> </w:t>
      </w:r>
      <w:r w:rsidR="0059176B" w:rsidRPr="00AD1921">
        <w:rPr>
          <w:rFonts w:ascii="Times New Roman" w:hAnsi="Times New Roman" w:cs="Times New Roman"/>
          <w:i w:val="0"/>
          <w:sz w:val="22"/>
        </w:rPr>
        <w:t>14</w:t>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Квалификациона</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структура</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незапосленог</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становништва</w:t>
      </w:r>
      <w:proofErr w:type="spellEnd"/>
    </w:p>
    <w:tbl>
      <w:tblPr>
        <w:tblStyle w:val="GridTable5Dark-Accent1"/>
        <w:tblW w:w="0" w:type="auto"/>
        <w:tblLook w:val="04A0" w:firstRow="1" w:lastRow="0" w:firstColumn="1" w:lastColumn="0" w:noHBand="0" w:noVBand="1"/>
      </w:tblPr>
      <w:tblGrid>
        <w:gridCol w:w="3258"/>
        <w:gridCol w:w="1219"/>
        <w:gridCol w:w="1127"/>
        <w:gridCol w:w="1305"/>
        <w:gridCol w:w="1265"/>
      </w:tblGrid>
      <w:tr w:rsidR="000C23D6" w:rsidRPr="00AD1921" w14:paraId="66F164AE" w14:textId="77777777" w:rsidTr="000F0676">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443C8C29" w14:textId="77777777" w:rsidR="000C23D6" w:rsidRPr="00AD1921" w:rsidRDefault="000C23D6" w:rsidP="00234D15">
            <w:pPr>
              <w:contextualSpacing/>
              <w:jc w:val="center"/>
              <w:rPr>
                <w:rFonts w:ascii="Times New Roman" w:hAnsi="Times New Roman" w:cs="Times New Roman"/>
                <w:lang w:val="sr-Cyrl-RS"/>
              </w:rPr>
            </w:pPr>
            <w:r w:rsidRPr="00AD1921">
              <w:rPr>
                <w:rFonts w:ascii="Times New Roman" w:hAnsi="Times New Roman" w:cs="Times New Roman"/>
                <w:lang w:val="sr-Cyrl-RS"/>
              </w:rPr>
              <w:t>Назив зоне</w:t>
            </w:r>
          </w:p>
        </w:tc>
        <w:tc>
          <w:tcPr>
            <w:tcW w:w="1219" w:type="dxa"/>
            <w:vAlign w:val="center"/>
          </w:tcPr>
          <w:p w14:paraId="61D9EBD1" w14:textId="77777777" w:rsidR="000C23D6" w:rsidRPr="00AD1921" w:rsidRDefault="000C23D6"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2018</w:t>
            </w:r>
          </w:p>
        </w:tc>
        <w:tc>
          <w:tcPr>
            <w:tcW w:w="1127" w:type="dxa"/>
            <w:vAlign w:val="center"/>
          </w:tcPr>
          <w:p w14:paraId="0038927D" w14:textId="77777777" w:rsidR="000C23D6" w:rsidRPr="00AD1921" w:rsidRDefault="000C23D6"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2019</w:t>
            </w:r>
          </w:p>
        </w:tc>
        <w:tc>
          <w:tcPr>
            <w:tcW w:w="1305" w:type="dxa"/>
            <w:vAlign w:val="center"/>
          </w:tcPr>
          <w:p w14:paraId="1558658F" w14:textId="77777777" w:rsidR="000C23D6" w:rsidRPr="00AD1921" w:rsidRDefault="000C23D6"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2020</w:t>
            </w:r>
          </w:p>
        </w:tc>
        <w:tc>
          <w:tcPr>
            <w:tcW w:w="1265" w:type="dxa"/>
            <w:vAlign w:val="center"/>
          </w:tcPr>
          <w:p w14:paraId="7B3CCF80" w14:textId="77777777" w:rsidR="000C23D6" w:rsidRPr="00AD1921" w:rsidRDefault="000C23D6"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2021</w:t>
            </w:r>
          </w:p>
        </w:tc>
      </w:tr>
      <w:tr w:rsidR="00B972B7" w:rsidRPr="00AD1921" w14:paraId="79DE39B0" w14:textId="77777777" w:rsidTr="00B972B7">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55B04AF1" w14:textId="77777777" w:rsidR="00B972B7" w:rsidRPr="00AD1921" w:rsidRDefault="00B972B7" w:rsidP="00B972B7">
            <w:pPr>
              <w:contextualSpacing/>
              <w:jc w:val="center"/>
              <w:rPr>
                <w:rFonts w:ascii="Times New Roman" w:hAnsi="Times New Roman" w:cs="Times New Roman"/>
                <w:lang w:val="sr-Cyrl-RS"/>
              </w:rPr>
            </w:pPr>
            <w:r w:rsidRPr="00AD1921">
              <w:rPr>
                <w:rFonts w:ascii="Times New Roman" w:hAnsi="Times New Roman" w:cs="Times New Roman"/>
                <w:lang w:val="sr-Cyrl-RS"/>
              </w:rPr>
              <w:t>Неквалификовани</w:t>
            </w:r>
          </w:p>
        </w:tc>
        <w:tc>
          <w:tcPr>
            <w:tcW w:w="1219" w:type="dxa"/>
            <w:vAlign w:val="center"/>
          </w:tcPr>
          <w:p w14:paraId="6737D052" w14:textId="77777777" w:rsidR="00B972B7" w:rsidRPr="00AD1921" w:rsidRDefault="00B972B7" w:rsidP="00B972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1.190</w:t>
            </w:r>
          </w:p>
        </w:tc>
        <w:tc>
          <w:tcPr>
            <w:tcW w:w="1127" w:type="dxa"/>
            <w:vAlign w:val="center"/>
          </w:tcPr>
          <w:p w14:paraId="633FD2A6" w14:textId="77777777" w:rsidR="00B972B7" w:rsidRPr="00AD1921" w:rsidRDefault="00B972B7" w:rsidP="00B972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1.113</w:t>
            </w:r>
          </w:p>
        </w:tc>
        <w:tc>
          <w:tcPr>
            <w:tcW w:w="1305" w:type="dxa"/>
            <w:vAlign w:val="center"/>
          </w:tcPr>
          <w:p w14:paraId="2281039F" w14:textId="77777777" w:rsidR="00B972B7" w:rsidRPr="00AD1921" w:rsidRDefault="00B972B7" w:rsidP="00B972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909</w:t>
            </w:r>
          </w:p>
        </w:tc>
        <w:tc>
          <w:tcPr>
            <w:tcW w:w="1265" w:type="dxa"/>
            <w:vAlign w:val="center"/>
          </w:tcPr>
          <w:p w14:paraId="4A74B205" w14:textId="77777777" w:rsidR="00B972B7" w:rsidRPr="00AD1921" w:rsidRDefault="00B972B7" w:rsidP="00B972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1.300</w:t>
            </w:r>
          </w:p>
        </w:tc>
      </w:tr>
      <w:tr w:rsidR="00B972B7" w:rsidRPr="00AD1921" w14:paraId="44A1267A" w14:textId="77777777" w:rsidTr="00B972B7">
        <w:trPr>
          <w:trHeight w:val="71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5D5806E7" w14:textId="77777777" w:rsidR="00B972B7" w:rsidRPr="00AD1921" w:rsidRDefault="00B972B7" w:rsidP="00B972B7">
            <w:pPr>
              <w:contextualSpacing/>
              <w:jc w:val="center"/>
              <w:rPr>
                <w:rFonts w:ascii="Times New Roman" w:hAnsi="Times New Roman" w:cs="Times New Roman"/>
                <w:lang w:val="sr-Cyrl-RS"/>
              </w:rPr>
            </w:pPr>
            <w:r w:rsidRPr="00AD1921">
              <w:rPr>
                <w:rFonts w:ascii="Times New Roman" w:hAnsi="Times New Roman" w:cs="Times New Roman"/>
                <w:lang w:val="sr-Cyrl-RS"/>
              </w:rPr>
              <w:t>Нижа стручна спрема и полуквалификовани</w:t>
            </w:r>
          </w:p>
        </w:tc>
        <w:tc>
          <w:tcPr>
            <w:tcW w:w="1219" w:type="dxa"/>
            <w:vAlign w:val="center"/>
          </w:tcPr>
          <w:p w14:paraId="150DB066" w14:textId="77777777" w:rsidR="00B972B7" w:rsidRPr="00AD1921" w:rsidRDefault="00B972B7" w:rsidP="00B972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61</w:t>
            </w:r>
          </w:p>
        </w:tc>
        <w:tc>
          <w:tcPr>
            <w:tcW w:w="1127" w:type="dxa"/>
            <w:vAlign w:val="center"/>
          </w:tcPr>
          <w:p w14:paraId="493502C9" w14:textId="77777777" w:rsidR="00B972B7" w:rsidRPr="00AD1921" w:rsidRDefault="00B972B7" w:rsidP="00B972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46</w:t>
            </w:r>
          </w:p>
        </w:tc>
        <w:tc>
          <w:tcPr>
            <w:tcW w:w="1305" w:type="dxa"/>
            <w:vAlign w:val="center"/>
          </w:tcPr>
          <w:p w14:paraId="11B8A8AC" w14:textId="77777777" w:rsidR="00B972B7" w:rsidRPr="00AD1921" w:rsidRDefault="00B972B7" w:rsidP="00B972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51</w:t>
            </w:r>
          </w:p>
        </w:tc>
        <w:tc>
          <w:tcPr>
            <w:tcW w:w="1265" w:type="dxa"/>
            <w:vAlign w:val="center"/>
          </w:tcPr>
          <w:p w14:paraId="742B852E" w14:textId="77777777" w:rsidR="00B972B7" w:rsidRPr="00AD1921" w:rsidRDefault="00B972B7" w:rsidP="00B972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60</w:t>
            </w:r>
          </w:p>
        </w:tc>
      </w:tr>
      <w:tr w:rsidR="00B972B7" w:rsidRPr="00AD1921" w14:paraId="13A50F30" w14:textId="77777777" w:rsidTr="00B972B7">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754DFE65" w14:textId="77777777" w:rsidR="00B972B7" w:rsidRPr="00AD1921" w:rsidRDefault="00B972B7" w:rsidP="00B972B7">
            <w:pPr>
              <w:contextualSpacing/>
              <w:jc w:val="center"/>
              <w:rPr>
                <w:rFonts w:ascii="Times New Roman" w:hAnsi="Times New Roman" w:cs="Times New Roman"/>
                <w:lang w:val="sr-Cyrl-RS"/>
              </w:rPr>
            </w:pPr>
            <w:r w:rsidRPr="00AD1921">
              <w:rPr>
                <w:rFonts w:ascii="Times New Roman" w:hAnsi="Times New Roman" w:cs="Times New Roman"/>
                <w:lang w:val="sr-Cyrl-RS"/>
              </w:rPr>
              <w:t>Квалификовани</w:t>
            </w:r>
          </w:p>
        </w:tc>
        <w:tc>
          <w:tcPr>
            <w:tcW w:w="1219" w:type="dxa"/>
            <w:vAlign w:val="center"/>
          </w:tcPr>
          <w:p w14:paraId="4C254DFE" w14:textId="77777777" w:rsidR="00B972B7" w:rsidRPr="00AD1921" w:rsidRDefault="00B972B7" w:rsidP="00B972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1.427</w:t>
            </w:r>
          </w:p>
        </w:tc>
        <w:tc>
          <w:tcPr>
            <w:tcW w:w="1127" w:type="dxa"/>
            <w:vAlign w:val="center"/>
          </w:tcPr>
          <w:p w14:paraId="4E2DF94A" w14:textId="77777777" w:rsidR="00B972B7" w:rsidRPr="00AD1921" w:rsidRDefault="00B972B7" w:rsidP="00B972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1.304</w:t>
            </w:r>
          </w:p>
        </w:tc>
        <w:tc>
          <w:tcPr>
            <w:tcW w:w="1305" w:type="dxa"/>
            <w:vAlign w:val="center"/>
          </w:tcPr>
          <w:p w14:paraId="54C17AED" w14:textId="77777777" w:rsidR="00B972B7" w:rsidRPr="00AD1921" w:rsidRDefault="00B972B7" w:rsidP="00B972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1.162</w:t>
            </w:r>
          </w:p>
        </w:tc>
        <w:tc>
          <w:tcPr>
            <w:tcW w:w="1265" w:type="dxa"/>
            <w:vAlign w:val="center"/>
          </w:tcPr>
          <w:p w14:paraId="1D95B748" w14:textId="77777777" w:rsidR="00B972B7" w:rsidRPr="00AD1921" w:rsidRDefault="00B972B7" w:rsidP="00B972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1.440</w:t>
            </w:r>
          </w:p>
        </w:tc>
      </w:tr>
      <w:tr w:rsidR="00B972B7" w:rsidRPr="00AD1921" w14:paraId="1C82EA06" w14:textId="77777777" w:rsidTr="00B972B7">
        <w:trPr>
          <w:trHeight w:val="71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3E446999" w14:textId="77777777" w:rsidR="00B972B7" w:rsidRPr="00AD1921" w:rsidRDefault="00B972B7" w:rsidP="00B972B7">
            <w:pPr>
              <w:contextualSpacing/>
              <w:jc w:val="center"/>
              <w:rPr>
                <w:rFonts w:ascii="Times New Roman" w:hAnsi="Times New Roman" w:cs="Times New Roman"/>
                <w:lang w:val="sr-Cyrl-RS"/>
              </w:rPr>
            </w:pPr>
            <w:r w:rsidRPr="00AD1921">
              <w:rPr>
                <w:rFonts w:ascii="Times New Roman" w:hAnsi="Times New Roman" w:cs="Times New Roman"/>
                <w:lang w:val="sr-Cyrl-RS"/>
              </w:rPr>
              <w:t>Средња стручна спрема</w:t>
            </w:r>
          </w:p>
        </w:tc>
        <w:tc>
          <w:tcPr>
            <w:tcW w:w="1219" w:type="dxa"/>
            <w:vAlign w:val="center"/>
          </w:tcPr>
          <w:p w14:paraId="6193DF28" w14:textId="77777777" w:rsidR="00B972B7" w:rsidRPr="00AD1921" w:rsidRDefault="00B972B7" w:rsidP="00B972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1.115</w:t>
            </w:r>
          </w:p>
        </w:tc>
        <w:tc>
          <w:tcPr>
            <w:tcW w:w="1127" w:type="dxa"/>
            <w:vAlign w:val="center"/>
          </w:tcPr>
          <w:p w14:paraId="00E4F3CD" w14:textId="77777777" w:rsidR="00B972B7" w:rsidRPr="00AD1921" w:rsidRDefault="00B972B7" w:rsidP="00B972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991</w:t>
            </w:r>
          </w:p>
        </w:tc>
        <w:tc>
          <w:tcPr>
            <w:tcW w:w="1305" w:type="dxa"/>
            <w:vAlign w:val="center"/>
          </w:tcPr>
          <w:p w14:paraId="6A69B305" w14:textId="77777777" w:rsidR="00B972B7" w:rsidRPr="00AD1921" w:rsidRDefault="00B972B7" w:rsidP="00B972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841</w:t>
            </w:r>
          </w:p>
        </w:tc>
        <w:tc>
          <w:tcPr>
            <w:tcW w:w="1265" w:type="dxa"/>
            <w:vAlign w:val="center"/>
          </w:tcPr>
          <w:p w14:paraId="7405C5D1" w14:textId="77777777" w:rsidR="00B972B7" w:rsidRPr="00AD1921" w:rsidRDefault="00B972B7" w:rsidP="00B972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1.105</w:t>
            </w:r>
          </w:p>
        </w:tc>
      </w:tr>
      <w:tr w:rsidR="00B972B7" w:rsidRPr="00AD1921" w14:paraId="1D265797" w14:textId="77777777" w:rsidTr="00B972B7">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6558AED6" w14:textId="77777777" w:rsidR="00B972B7" w:rsidRPr="00AD1921" w:rsidRDefault="00B972B7" w:rsidP="00B972B7">
            <w:pPr>
              <w:contextualSpacing/>
              <w:jc w:val="center"/>
              <w:rPr>
                <w:rFonts w:ascii="Times New Roman" w:hAnsi="Times New Roman" w:cs="Times New Roman"/>
                <w:lang w:val="sr-Cyrl-RS"/>
              </w:rPr>
            </w:pPr>
            <w:r w:rsidRPr="00AD1921">
              <w:rPr>
                <w:rFonts w:ascii="Times New Roman" w:hAnsi="Times New Roman" w:cs="Times New Roman"/>
                <w:lang w:val="sr-Cyrl-RS"/>
              </w:rPr>
              <w:t>Висококвалификовани</w:t>
            </w:r>
          </w:p>
        </w:tc>
        <w:tc>
          <w:tcPr>
            <w:tcW w:w="1219" w:type="dxa"/>
            <w:vAlign w:val="center"/>
          </w:tcPr>
          <w:p w14:paraId="16382C99" w14:textId="77777777" w:rsidR="00B972B7" w:rsidRPr="00AD1921" w:rsidRDefault="00B972B7" w:rsidP="00B972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15</w:t>
            </w:r>
          </w:p>
        </w:tc>
        <w:tc>
          <w:tcPr>
            <w:tcW w:w="1127" w:type="dxa"/>
            <w:vAlign w:val="center"/>
          </w:tcPr>
          <w:p w14:paraId="0413AFCB" w14:textId="77777777" w:rsidR="00B972B7" w:rsidRPr="00AD1921" w:rsidRDefault="00B972B7" w:rsidP="00B972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13</w:t>
            </w:r>
          </w:p>
        </w:tc>
        <w:tc>
          <w:tcPr>
            <w:tcW w:w="1305" w:type="dxa"/>
            <w:vAlign w:val="center"/>
          </w:tcPr>
          <w:p w14:paraId="024BB9CB" w14:textId="77777777" w:rsidR="00B972B7" w:rsidRPr="00AD1921" w:rsidRDefault="00B972B7" w:rsidP="00B972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13</w:t>
            </w:r>
          </w:p>
        </w:tc>
        <w:tc>
          <w:tcPr>
            <w:tcW w:w="1265" w:type="dxa"/>
            <w:vAlign w:val="center"/>
          </w:tcPr>
          <w:p w14:paraId="2E235952" w14:textId="77777777" w:rsidR="00B972B7" w:rsidRPr="00AD1921" w:rsidRDefault="00B972B7" w:rsidP="00B972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16</w:t>
            </w:r>
          </w:p>
        </w:tc>
      </w:tr>
      <w:tr w:rsidR="00B972B7" w:rsidRPr="00AD1921" w14:paraId="0A22B814" w14:textId="77777777" w:rsidTr="00B972B7">
        <w:trPr>
          <w:trHeight w:val="71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62FAFA32" w14:textId="77777777" w:rsidR="00B972B7" w:rsidRPr="00AD1921" w:rsidRDefault="00B972B7" w:rsidP="00B972B7">
            <w:pPr>
              <w:contextualSpacing/>
              <w:jc w:val="center"/>
              <w:rPr>
                <w:rFonts w:ascii="Times New Roman" w:hAnsi="Times New Roman" w:cs="Times New Roman"/>
                <w:lang w:val="sr-Cyrl-RS"/>
              </w:rPr>
            </w:pPr>
            <w:r w:rsidRPr="00AD1921">
              <w:rPr>
                <w:rFonts w:ascii="Times New Roman" w:hAnsi="Times New Roman" w:cs="Times New Roman"/>
                <w:lang w:val="sr-Cyrl-RS"/>
              </w:rPr>
              <w:t>Виша стручна спрема</w:t>
            </w:r>
          </w:p>
        </w:tc>
        <w:tc>
          <w:tcPr>
            <w:tcW w:w="1219" w:type="dxa"/>
            <w:vAlign w:val="center"/>
          </w:tcPr>
          <w:p w14:paraId="515D2ECC" w14:textId="77777777" w:rsidR="00B972B7" w:rsidRPr="00AD1921" w:rsidRDefault="00B972B7" w:rsidP="00B972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75</w:t>
            </w:r>
          </w:p>
        </w:tc>
        <w:tc>
          <w:tcPr>
            <w:tcW w:w="1127" w:type="dxa"/>
            <w:vAlign w:val="center"/>
          </w:tcPr>
          <w:p w14:paraId="7ED931C1" w14:textId="77777777" w:rsidR="00B972B7" w:rsidRPr="00AD1921" w:rsidRDefault="00B972B7" w:rsidP="00B972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80</w:t>
            </w:r>
          </w:p>
        </w:tc>
        <w:tc>
          <w:tcPr>
            <w:tcW w:w="1305" w:type="dxa"/>
            <w:vAlign w:val="center"/>
          </w:tcPr>
          <w:p w14:paraId="6D56BDA9" w14:textId="77777777" w:rsidR="00B972B7" w:rsidRPr="00AD1921" w:rsidRDefault="00B972B7" w:rsidP="00B972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62</w:t>
            </w:r>
          </w:p>
        </w:tc>
        <w:tc>
          <w:tcPr>
            <w:tcW w:w="1265" w:type="dxa"/>
            <w:vAlign w:val="center"/>
          </w:tcPr>
          <w:p w14:paraId="33B6E2AC" w14:textId="77777777" w:rsidR="00B972B7" w:rsidRPr="00AD1921" w:rsidRDefault="00B972B7" w:rsidP="00B972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81</w:t>
            </w:r>
          </w:p>
        </w:tc>
      </w:tr>
      <w:tr w:rsidR="00B972B7" w:rsidRPr="00AD1921" w14:paraId="689775EB" w14:textId="77777777" w:rsidTr="00B972B7">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70FC97B4" w14:textId="77777777" w:rsidR="00B972B7" w:rsidRPr="00AD1921" w:rsidRDefault="00B972B7" w:rsidP="00B972B7">
            <w:pPr>
              <w:contextualSpacing/>
              <w:jc w:val="center"/>
              <w:rPr>
                <w:rFonts w:ascii="Times New Roman" w:hAnsi="Times New Roman" w:cs="Times New Roman"/>
                <w:lang w:val="sr-Cyrl-RS"/>
              </w:rPr>
            </w:pPr>
            <w:r w:rsidRPr="00AD1921">
              <w:rPr>
                <w:rFonts w:ascii="Times New Roman" w:hAnsi="Times New Roman" w:cs="Times New Roman"/>
                <w:lang w:val="sr-Cyrl-RS"/>
              </w:rPr>
              <w:t>Висока стручна спрема</w:t>
            </w:r>
          </w:p>
        </w:tc>
        <w:tc>
          <w:tcPr>
            <w:tcW w:w="1219" w:type="dxa"/>
            <w:vAlign w:val="center"/>
          </w:tcPr>
          <w:p w14:paraId="2554B653" w14:textId="77777777" w:rsidR="00B972B7" w:rsidRPr="00AD1921" w:rsidRDefault="00B972B7" w:rsidP="00B972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313</w:t>
            </w:r>
          </w:p>
        </w:tc>
        <w:tc>
          <w:tcPr>
            <w:tcW w:w="1127" w:type="dxa"/>
            <w:vAlign w:val="center"/>
          </w:tcPr>
          <w:p w14:paraId="3DE35137" w14:textId="77777777" w:rsidR="00B972B7" w:rsidRPr="00AD1921" w:rsidRDefault="00B972B7" w:rsidP="00B972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260</w:t>
            </w:r>
          </w:p>
        </w:tc>
        <w:tc>
          <w:tcPr>
            <w:tcW w:w="1305" w:type="dxa"/>
            <w:vAlign w:val="center"/>
          </w:tcPr>
          <w:p w14:paraId="54AF7442" w14:textId="77777777" w:rsidR="00B972B7" w:rsidRPr="00AD1921" w:rsidRDefault="00B972B7" w:rsidP="00B972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259</w:t>
            </w:r>
          </w:p>
        </w:tc>
        <w:tc>
          <w:tcPr>
            <w:tcW w:w="1265" w:type="dxa"/>
            <w:vAlign w:val="center"/>
          </w:tcPr>
          <w:p w14:paraId="6A0BFA8A" w14:textId="77777777" w:rsidR="00B972B7" w:rsidRPr="00AD1921" w:rsidRDefault="00B972B7" w:rsidP="00B972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310</w:t>
            </w:r>
          </w:p>
        </w:tc>
      </w:tr>
      <w:tr w:rsidR="00B972B7" w:rsidRPr="00AD1921" w14:paraId="5B4E1B2C" w14:textId="77777777" w:rsidTr="00B972B7">
        <w:tc>
          <w:tcPr>
            <w:cnfStyle w:val="001000000000" w:firstRow="0" w:lastRow="0" w:firstColumn="1" w:lastColumn="0" w:oddVBand="0" w:evenVBand="0" w:oddHBand="0" w:evenHBand="0" w:firstRowFirstColumn="0" w:firstRowLastColumn="0" w:lastRowFirstColumn="0" w:lastRowLastColumn="0"/>
            <w:tcW w:w="3258" w:type="dxa"/>
            <w:vAlign w:val="center"/>
          </w:tcPr>
          <w:p w14:paraId="1593A6E5" w14:textId="77777777" w:rsidR="00B972B7" w:rsidRPr="00AD1921" w:rsidRDefault="00B972B7" w:rsidP="00B972B7">
            <w:pPr>
              <w:contextualSpacing/>
              <w:jc w:val="right"/>
              <w:rPr>
                <w:rFonts w:ascii="Times New Roman" w:hAnsi="Times New Roman" w:cs="Times New Roman"/>
                <w:lang w:val="sr-Cyrl-RS"/>
              </w:rPr>
            </w:pPr>
            <w:r w:rsidRPr="00AD1921">
              <w:rPr>
                <w:rFonts w:ascii="Times New Roman" w:hAnsi="Times New Roman" w:cs="Times New Roman"/>
                <w:lang w:val="sr-Cyrl-RS"/>
              </w:rPr>
              <w:t>Укупно:</w:t>
            </w:r>
          </w:p>
        </w:tc>
        <w:tc>
          <w:tcPr>
            <w:tcW w:w="1219" w:type="dxa"/>
            <w:vAlign w:val="center"/>
          </w:tcPr>
          <w:p w14:paraId="5C764F98" w14:textId="77777777" w:rsidR="00B972B7" w:rsidRPr="00AD1921" w:rsidRDefault="00B972B7" w:rsidP="00B972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AD1921">
              <w:rPr>
                <w:rFonts w:ascii="Times New Roman" w:hAnsi="Times New Roman" w:cs="Times New Roman"/>
                <w:b/>
              </w:rPr>
              <w:t>4.196</w:t>
            </w:r>
          </w:p>
        </w:tc>
        <w:tc>
          <w:tcPr>
            <w:tcW w:w="1127" w:type="dxa"/>
            <w:vAlign w:val="center"/>
          </w:tcPr>
          <w:p w14:paraId="41D86118" w14:textId="77777777" w:rsidR="00B972B7" w:rsidRPr="00AD1921" w:rsidRDefault="00B972B7" w:rsidP="00B972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AD1921">
              <w:rPr>
                <w:rFonts w:ascii="Times New Roman" w:hAnsi="Times New Roman" w:cs="Times New Roman"/>
                <w:b/>
              </w:rPr>
              <w:t>3.807</w:t>
            </w:r>
          </w:p>
        </w:tc>
        <w:tc>
          <w:tcPr>
            <w:tcW w:w="1305" w:type="dxa"/>
            <w:vAlign w:val="center"/>
          </w:tcPr>
          <w:p w14:paraId="2511BE9F" w14:textId="77777777" w:rsidR="00B972B7" w:rsidRPr="00AD1921" w:rsidRDefault="00B972B7" w:rsidP="00B972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AD1921">
              <w:rPr>
                <w:rFonts w:ascii="Times New Roman" w:hAnsi="Times New Roman" w:cs="Times New Roman"/>
                <w:b/>
              </w:rPr>
              <w:t>3.297</w:t>
            </w:r>
          </w:p>
        </w:tc>
        <w:tc>
          <w:tcPr>
            <w:tcW w:w="1265" w:type="dxa"/>
            <w:vAlign w:val="center"/>
          </w:tcPr>
          <w:p w14:paraId="34CA98A1" w14:textId="77777777" w:rsidR="00B972B7" w:rsidRPr="00AD1921" w:rsidRDefault="00B972B7" w:rsidP="00B972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AD1921">
              <w:rPr>
                <w:rFonts w:ascii="Times New Roman" w:hAnsi="Times New Roman" w:cs="Times New Roman"/>
                <w:b/>
              </w:rPr>
              <w:t>4.312</w:t>
            </w:r>
          </w:p>
        </w:tc>
      </w:tr>
    </w:tbl>
    <w:p w14:paraId="5E755A26" w14:textId="77777777" w:rsidR="00DC486A" w:rsidRPr="00AD1921" w:rsidRDefault="000C23D6"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Агенција за привредне регистре, последње ажурно стање се односи на период 01.01 - 30.06.2021. године</w:t>
      </w:r>
    </w:p>
    <w:p w14:paraId="5710449C" w14:textId="77777777" w:rsidR="006420DD" w:rsidRPr="00AD1921" w:rsidRDefault="006420DD" w:rsidP="00234D15">
      <w:pPr>
        <w:pStyle w:val="Caption"/>
        <w:spacing w:after="0"/>
        <w:contextualSpacing/>
        <w:rPr>
          <w:rFonts w:ascii="Times New Roman" w:hAnsi="Times New Roman" w:cs="Times New Roman"/>
          <w:i w:val="0"/>
          <w:sz w:val="22"/>
        </w:rPr>
      </w:pPr>
    </w:p>
    <w:p w14:paraId="26250896" w14:textId="77777777" w:rsidR="006420DD" w:rsidRPr="00AD1921" w:rsidRDefault="006420DD" w:rsidP="00234D15">
      <w:pPr>
        <w:pStyle w:val="Caption"/>
        <w:spacing w:after="0"/>
        <w:contextualSpacing/>
        <w:rPr>
          <w:rFonts w:ascii="Times New Roman" w:hAnsi="Times New Roman" w:cs="Times New Roman"/>
          <w:i w:val="0"/>
          <w:sz w:val="22"/>
        </w:rPr>
      </w:pPr>
    </w:p>
    <w:p w14:paraId="75C73C41" w14:textId="77777777" w:rsidR="006420DD" w:rsidRPr="00AD1921" w:rsidRDefault="006420DD" w:rsidP="006420DD">
      <w:pPr>
        <w:spacing w:after="0" w:line="240" w:lineRule="auto"/>
        <w:contextualSpacing/>
        <w:jc w:val="both"/>
        <w:rPr>
          <w:rFonts w:ascii="Times New Roman" w:hAnsi="Times New Roman" w:cs="Times New Roman"/>
          <w:lang w:val="sr-Cyrl-BA"/>
        </w:rPr>
      </w:pPr>
      <w:r w:rsidRPr="00AD1921">
        <w:rPr>
          <w:rFonts w:ascii="Times New Roman" w:hAnsi="Times New Roman" w:cs="Times New Roman"/>
          <w:lang w:val="sr-Cyrl-BA"/>
        </w:rPr>
        <w:t>Карактеристика незапосленост</w:t>
      </w:r>
      <w:r w:rsidR="0059176B" w:rsidRPr="00AD1921">
        <w:rPr>
          <w:rFonts w:ascii="Times New Roman" w:hAnsi="Times New Roman" w:cs="Times New Roman"/>
          <w:lang w:val="sr-Cyrl-BA"/>
        </w:rPr>
        <w:t>и у општини Пријепоље (Табела 15</w:t>
      </w:r>
      <w:r w:rsidRPr="00AD1921">
        <w:rPr>
          <w:rFonts w:ascii="Times New Roman" w:hAnsi="Times New Roman" w:cs="Times New Roman"/>
          <w:lang w:val="sr-Cyrl-BA"/>
        </w:rPr>
        <w:t>) је висок удео дугорочно незапослених лица од укупног броја незапослених који износе чак 64,8% и приближан је проценту РС (63,63%), док је на нивоу Златиборске обл</w:t>
      </w:r>
      <w:r w:rsidR="008858B3" w:rsidRPr="00AD1921">
        <w:rPr>
          <w:rFonts w:ascii="Times New Roman" w:hAnsi="Times New Roman" w:cs="Times New Roman"/>
          <w:lang w:val="sr-Cyrl-BA"/>
        </w:rPr>
        <w:t>асти 60,20% (подаци из 2020-те), док је овај удео мањи од упоредивих општина (Мали Зворник: 76,7%; Тутин: 81,7%).</w:t>
      </w:r>
      <w:r w:rsidRPr="00AD1921">
        <w:rPr>
          <w:rFonts w:ascii="Times New Roman" w:hAnsi="Times New Roman" w:cs="Times New Roman"/>
          <w:lang w:val="sr-Cyrl-BA"/>
        </w:rPr>
        <w:t xml:space="preserve"> Висок је и удео незапослених лица са средњим образовањем који износи 61,1% у </w:t>
      </w:r>
      <w:r w:rsidR="008858B3" w:rsidRPr="00AD1921">
        <w:rPr>
          <w:rFonts w:ascii="Times New Roman" w:hAnsi="Times New Roman" w:cs="Times New Roman"/>
          <w:lang w:val="sr-Cyrl-BA"/>
        </w:rPr>
        <w:t>општини Пријепоље, што је</w:t>
      </w:r>
      <w:r w:rsidRPr="00AD1921">
        <w:rPr>
          <w:rFonts w:ascii="Times New Roman" w:hAnsi="Times New Roman" w:cs="Times New Roman"/>
          <w:lang w:val="sr-Cyrl-BA"/>
        </w:rPr>
        <w:t xml:space="preserve"> више у односу на</w:t>
      </w:r>
      <w:r w:rsidR="008858B3" w:rsidRPr="00AD1921">
        <w:rPr>
          <w:rFonts w:ascii="Times New Roman" w:hAnsi="Times New Roman" w:cs="Times New Roman"/>
          <w:lang w:val="sr-Cyrl-BA"/>
        </w:rPr>
        <w:t xml:space="preserve"> упоредиве општине (Мали Зворник: 60,1%, Тутин: 38,5%), те</w:t>
      </w:r>
      <w:r w:rsidRPr="00AD1921">
        <w:rPr>
          <w:rFonts w:ascii="Times New Roman" w:hAnsi="Times New Roman" w:cs="Times New Roman"/>
          <w:lang w:val="sr-Cyrl-BA"/>
        </w:rPr>
        <w:t xml:space="preserve"> просек области (57,33%) и просек РС (49,76%). Увиђа се, такође, и висок удео незапослених жена који износи 52,2% у општини Пријепоље, што је ниже од</w:t>
      </w:r>
      <w:r w:rsidR="008858B3" w:rsidRPr="00AD1921">
        <w:rPr>
          <w:rFonts w:ascii="Times New Roman" w:hAnsi="Times New Roman" w:cs="Times New Roman"/>
          <w:lang w:val="sr-Cyrl-BA"/>
        </w:rPr>
        <w:t xml:space="preserve"> упоредивих општина (Мали Зворник: 63%, Тутин: 54,8%), те</w:t>
      </w:r>
      <w:r w:rsidRPr="00AD1921">
        <w:rPr>
          <w:rFonts w:ascii="Times New Roman" w:hAnsi="Times New Roman" w:cs="Times New Roman"/>
          <w:lang w:val="sr-Cyrl-BA"/>
        </w:rPr>
        <w:t xml:space="preserve"> просека области и просека РС (54,46%).</w:t>
      </w:r>
    </w:p>
    <w:p w14:paraId="775F7AAD" w14:textId="77777777" w:rsidR="006420DD" w:rsidRPr="00AD1921" w:rsidRDefault="006420DD" w:rsidP="00234D15">
      <w:pPr>
        <w:pStyle w:val="Caption"/>
        <w:spacing w:after="0"/>
        <w:contextualSpacing/>
        <w:rPr>
          <w:rFonts w:ascii="Times New Roman" w:hAnsi="Times New Roman" w:cs="Times New Roman"/>
          <w:i w:val="0"/>
          <w:sz w:val="22"/>
        </w:rPr>
      </w:pPr>
    </w:p>
    <w:p w14:paraId="24F242CC" w14:textId="77777777" w:rsidR="006420DD" w:rsidRPr="00AD1921" w:rsidRDefault="006420DD" w:rsidP="00234D15">
      <w:pPr>
        <w:pStyle w:val="Caption"/>
        <w:spacing w:after="0"/>
        <w:contextualSpacing/>
        <w:rPr>
          <w:rFonts w:ascii="Times New Roman" w:hAnsi="Times New Roman" w:cs="Times New Roman"/>
          <w:i w:val="0"/>
          <w:sz w:val="22"/>
        </w:rPr>
      </w:pPr>
    </w:p>
    <w:p w14:paraId="7CF96100" w14:textId="77777777" w:rsidR="0059176B" w:rsidRPr="00AD1921" w:rsidRDefault="0059176B" w:rsidP="0059176B">
      <w:pPr>
        <w:rPr>
          <w:rFonts w:ascii="Times New Roman" w:hAnsi="Times New Roman" w:cs="Times New Roman"/>
        </w:rPr>
      </w:pPr>
    </w:p>
    <w:p w14:paraId="060B357D" w14:textId="77777777" w:rsidR="00DF3582" w:rsidRPr="00AD1921" w:rsidRDefault="00DF3582" w:rsidP="00234D15">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rPr>
        <w:t xml:space="preserve"> </w:t>
      </w:r>
      <w:r w:rsidR="0059176B" w:rsidRPr="00AD1921">
        <w:rPr>
          <w:rFonts w:ascii="Times New Roman" w:hAnsi="Times New Roman" w:cs="Times New Roman"/>
          <w:i w:val="0"/>
          <w:sz w:val="22"/>
        </w:rPr>
        <w:t>15.</w:t>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Преглед</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незапослених</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лица</w:t>
      </w:r>
      <w:proofErr w:type="spellEnd"/>
    </w:p>
    <w:tbl>
      <w:tblPr>
        <w:tblStyle w:val="GridTable5Dark-Accent1"/>
        <w:tblW w:w="0" w:type="auto"/>
        <w:tblLook w:val="04A0" w:firstRow="1" w:lastRow="0" w:firstColumn="1" w:lastColumn="0" w:noHBand="0" w:noVBand="1"/>
      </w:tblPr>
      <w:tblGrid>
        <w:gridCol w:w="2428"/>
        <w:gridCol w:w="1287"/>
        <w:gridCol w:w="886"/>
        <w:gridCol w:w="886"/>
        <w:gridCol w:w="886"/>
        <w:gridCol w:w="886"/>
        <w:gridCol w:w="886"/>
      </w:tblGrid>
      <w:tr w:rsidR="00DF3582" w:rsidRPr="00AD1921" w14:paraId="0D4032C4" w14:textId="77777777" w:rsidTr="000F0676">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770FB2E1" w14:textId="77777777" w:rsidR="00DF3582" w:rsidRPr="00AD1921" w:rsidRDefault="00DF3582" w:rsidP="00234D15">
            <w:pPr>
              <w:contextualSpacing/>
              <w:jc w:val="center"/>
              <w:rPr>
                <w:rFonts w:ascii="Times New Roman" w:hAnsi="Times New Roman" w:cs="Times New Roman"/>
                <w:lang w:val="sr-Cyrl-RS"/>
              </w:rPr>
            </w:pPr>
            <w:r w:rsidRPr="00AD1921">
              <w:rPr>
                <w:rFonts w:ascii="Times New Roman" w:hAnsi="Times New Roman" w:cs="Times New Roman"/>
                <w:lang w:val="sr-Cyrl-RS"/>
              </w:rPr>
              <w:t>Назив индикатора</w:t>
            </w:r>
          </w:p>
        </w:tc>
        <w:tc>
          <w:tcPr>
            <w:tcW w:w="1287" w:type="dxa"/>
            <w:vAlign w:val="center"/>
          </w:tcPr>
          <w:p w14:paraId="304E63F7" w14:textId="77777777" w:rsidR="00DF3582" w:rsidRPr="00AD1921" w:rsidRDefault="00DF3582"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Јединица мере</w:t>
            </w:r>
          </w:p>
        </w:tc>
        <w:tc>
          <w:tcPr>
            <w:tcW w:w="886" w:type="dxa"/>
            <w:vAlign w:val="center"/>
          </w:tcPr>
          <w:p w14:paraId="4A5DC8E1" w14:textId="77777777" w:rsidR="00DF3582" w:rsidRPr="00AD1921" w:rsidRDefault="00DF3582"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2016</w:t>
            </w:r>
          </w:p>
        </w:tc>
        <w:tc>
          <w:tcPr>
            <w:tcW w:w="886" w:type="dxa"/>
            <w:vAlign w:val="center"/>
          </w:tcPr>
          <w:p w14:paraId="0AF04AE4" w14:textId="77777777" w:rsidR="00DF3582" w:rsidRPr="00AD1921" w:rsidRDefault="00DF3582"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2017</w:t>
            </w:r>
          </w:p>
        </w:tc>
        <w:tc>
          <w:tcPr>
            <w:tcW w:w="886" w:type="dxa"/>
            <w:vAlign w:val="center"/>
          </w:tcPr>
          <w:p w14:paraId="3F75B690" w14:textId="77777777" w:rsidR="00DF3582" w:rsidRPr="00AD1921" w:rsidRDefault="00DF3582"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2018</w:t>
            </w:r>
          </w:p>
        </w:tc>
        <w:tc>
          <w:tcPr>
            <w:tcW w:w="886" w:type="dxa"/>
            <w:vAlign w:val="center"/>
          </w:tcPr>
          <w:p w14:paraId="21E992D3" w14:textId="77777777" w:rsidR="00DF3582" w:rsidRPr="00AD1921" w:rsidRDefault="00DF3582"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2019</w:t>
            </w:r>
          </w:p>
        </w:tc>
        <w:tc>
          <w:tcPr>
            <w:tcW w:w="886" w:type="dxa"/>
            <w:vAlign w:val="center"/>
          </w:tcPr>
          <w:p w14:paraId="18B25A55" w14:textId="77777777" w:rsidR="00DF3582" w:rsidRPr="00AD1921" w:rsidRDefault="00DF3582"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2020</w:t>
            </w:r>
          </w:p>
        </w:tc>
      </w:tr>
      <w:tr w:rsidR="00840E0B" w:rsidRPr="00AD1921" w14:paraId="1CBF2746" w14:textId="77777777" w:rsidTr="00840E0B">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tcPr>
          <w:p w14:paraId="72E85268" w14:textId="77777777" w:rsidR="00840E0B" w:rsidRPr="00AD1921" w:rsidRDefault="00840E0B" w:rsidP="00840E0B">
            <w:pPr>
              <w:contextualSpacing/>
              <w:rPr>
                <w:rFonts w:ascii="Times New Roman" w:hAnsi="Times New Roman" w:cs="Times New Roman"/>
              </w:rPr>
            </w:pPr>
            <w:proofErr w:type="spellStart"/>
            <w:r w:rsidRPr="00AD1921">
              <w:rPr>
                <w:rFonts w:ascii="Times New Roman" w:hAnsi="Times New Roman" w:cs="Times New Roman"/>
              </w:rPr>
              <w:t>Незапослене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жене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незапослених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лица</w:t>
            </w:r>
            <w:proofErr w:type="spellEnd"/>
          </w:p>
        </w:tc>
        <w:tc>
          <w:tcPr>
            <w:tcW w:w="1287" w:type="dxa"/>
            <w:vAlign w:val="center"/>
          </w:tcPr>
          <w:p w14:paraId="55AE4B61" w14:textId="77777777" w:rsidR="00840E0B" w:rsidRPr="00AD1921" w:rsidRDefault="00840E0B" w:rsidP="00840E0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Број</w:t>
            </w:r>
          </w:p>
        </w:tc>
        <w:tc>
          <w:tcPr>
            <w:tcW w:w="886" w:type="dxa"/>
            <w:vAlign w:val="center"/>
          </w:tcPr>
          <w:p w14:paraId="1A8E9BC9"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48</w:t>
            </w:r>
          </w:p>
        </w:tc>
        <w:tc>
          <w:tcPr>
            <w:tcW w:w="886" w:type="dxa"/>
            <w:vAlign w:val="center"/>
          </w:tcPr>
          <w:p w14:paraId="6BFB35CC"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48</w:t>
            </w:r>
            <w:r w:rsidR="0059176B" w:rsidRPr="00AD1921">
              <w:rPr>
                <w:rFonts w:ascii="Times New Roman" w:hAnsi="Times New Roman" w:cs="Times New Roman"/>
              </w:rPr>
              <w:t>,</w:t>
            </w:r>
            <w:r w:rsidRPr="00AD1921">
              <w:rPr>
                <w:rFonts w:ascii="Times New Roman" w:hAnsi="Times New Roman" w:cs="Times New Roman"/>
              </w:rPr>
              <w:t>5</w:t>
            </w:r>
          </w:p>
        </w:tc>
        <w:tc>
          <w:tcPr>
            <w:tcW w:w="886" w:type="dxa"/>
            <w:vAlign w:val="center"/>
          </w:tcPr>
          <w:p w14:paraId="1F4BD3C3"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49</w:t>
            </w:r>
            <w:r w:rsidR="0059176B" w:rsidRPr="00AD1921">
              <w:rPr>
                <w:rFonts w:ascii="Times New Roman" w:hAnsi="Times New Roman" w:cs="Times New Roman"/>
              </w:rPr>
              <w:t>,</w:t>
            </w:r>
            <w:r w:rsidRPr="00AD1921">
              <w:rPr>
                <w:rFonts w:ascii="Times New Roman" w:hAnsi="Times New Roman" w:cs="Times New Roman"/>
              </w:rPr>
              <w:t>5</w:t>
            </w:r>
          </w:p>
        </w:tc>
        <w:tc>
          <w:tcPr>
            <w:tcW w:w="886" w:type="dxa"/>
            <w:vAlign w:val="center"/>
          </w:tcPr>
          <w:p w14:paraId="3B07B509"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52</w:t>
            </w:r>
            <w:r w:rsidR="0059176B" w:rsidRPr="00AD1921">
              <w:rPr>
                <w:rFonts w:ascii="Times New Roman" w:hAnsi="Times New Roman" w:cs="Times New Roman"/>
              </w:rPr>
              <w:t>,</w:t>
            </w:r>
            <w:r w:rsidRPr="00AD1921">
              <w:rPr>
                <w:rFonts w:ascii="Times New Roman" w:hAnsi="Times New Roman" w:cs="Times New Roman"/>
              </w:rPr>
              <w:t>5</w:t>
            </w:r>
          </w:p>
        </w:tc>
        <w:tc>
          <w:tcPr>
            <w:tcW w:w="886" w:type="dxa"/>
            <w:vAlign w:val="center"/>
          </w:tcPr>
          <w:p w14:paraId="31B8E1E7"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D1921">
              <w:rPr>
                <w:rFonts w:ascii="Times New Roman" w:hAnsi="Times New Roman" w:cs="Times New Roman"/>
                <w:b/>
              </w:rPr>
              <w:t>52</w:t>
            </w:r>
            <w:r w:rsidR="0059176B" w:rsidRPr="00AD1921">
              <w:rPr>
                <w:rFonts w:ascii="Times New Roman" w:hAnsi="Times New Roman" w:cs="Times New Roman"/>
                <w:b/>
              </w:rPr>
              <w:t>,</w:t>
            </w:r>
            <w:r w:rsidRPr="00AD1921">
              <w:rPr>
                <w:rFonts w:ascii="Times New Roman" w:hAnsi="Times New Roman" w:cs="Times New Roman"/>
                <w:b/>
              </w:rPr>
              <w:t>2</w:t>
            </w:r>
          </w:p>
        </w:tc>
      </w:tr>
      <w:tr w:rsidR="00840E0B" w:rsidRPr="00AD1921" w14:paraId="535551BB" w14:textId="77777777" w:rsidTr="00840E0B">
        <w:trPr>
          <w:trHeight w:val="531"/>
        </w:trPr>
        <w:tc>
          <w:tcPr>
            <w:cnfStyle w:val="001000000000" w:firstRow="0" w:lastRow="0" w:firstColumn="1" w:lastColumn="0" w:oddVBand="0" w:evenVBand="0" w:oddHBand="0" w:evenHBand="0" w:firstRowFirstColumn="0" w:firstRowLastColumn="0" w:lastRowFirstColumn="0" w:lastRowLastColumn="0"/>
            <w:tcW w:w="2428" w:type="dxa"/>
          </w:tcPr>
          <w:p w14:paraId="6C525F6D" w14:textId="77777777" w:rsidR="00840E0B" w:rsidRPr="00AD1921" w:rsidRDefault="00840E0B" w:rsidP="00840E0B">
            <w:pPr>
              <w:contextualSpacing/>
              <w:rPr>
                <w:rFonts w:ascii="Times New Roman" w:hAnsi="Times New Roman" w:cs="Times New Roman"/>
              </w:rPr>
            </w:pPr>
            <w:proofErr w:type="spellStart"/>
            <w:r w:rsidRPr="00AD1921">
              <w:rPr>
                <w:rFonts w:ascii="Times New Roman" w:hAnsi="Times New Roman" w:cs="Times New Roman"/>
              </w:rPr>
              <w:t>Незапослена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лица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први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пут</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траже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запослење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незапослених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лица</w:t>
            </w:r>
            <w:proofErr w:type="spellEnd"/>
          </w:p>
        </w:tc>
        <w:tc>
          <w:tcPr>
            <w:tcW w:w="1287" w:type="dxa"/>
            <w:vAlign w:val="center"/>
          </w:tcPr>
          <w:p w14:paraId="2F23BEE0" w14:textId="77777777" w:rsidR="00840E0B" w:rsidRPr="00AD1921" w:rsidRDefault="00840E0B" w:rsidP="00840E0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095E6EF8"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37</w:t>
            </w:r>
          </w:p>
        </w:tc>
        <w:tc>
          <w:tcPr>
            <w:tcW w:w="886" w:type="dxa"/>
            <w:vAlign w:val="center"/>
          </w:tcPr>
          <w:p w14:paraId="06D3E089"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35</w:t>
            </w:r>
            <w:r w:rsidR="0059176B" w:rsidRPr="00AD1921">
              <w:rPr>
                <w:rFonts w:ascii="Times New Roman" w:hAnsi="Times New Roman" w:cs="Times New Roman"/>
              </w:rPr>
              <w:t>,</w:t>
            </w:r>
            <w:r w:rsidRPr="00AD1921">
              <w:rPr>
                <w:rFonts w:ascii="Times New Roman" w:hAnsi="Times New Roman" w:cs="Times New Roman"/>
              </w:rPr>
              <w:t>1</w:t>
            </w:r>
          </w:p>
        </w:tc>
        <w:tc>
          <w:tcPr>
            <w:tcW w:w="886" w:type="dxa"/>
            <w:vAlign w:val="center"/>
          </w:tcPr>
          <w:p w14:paraId="0959A357"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30</w:t>
            </w:r>
            <w:r w:rsidR="0059176B" w:rsidRPr="00AD1921">
              <w:rPr>
                <w:rFonts w:ascii="Times New Roman" w:hAnsi="Times New Roman" w:cs="Times New Roman"/>
              </w:rPr>
              <w:t>,</w:t>
            </w:r>
            <w:r w:rsidRPr="00AD1921">
              <w:rPr>
                <w:rFonts w:ascii="Times New Roman" w:hAnsi="Times New Roman" w:cs="Times New Roman"/>
              </w:rPr>
              <w:t>8</w:t>
            </w:r>
          </w:p>
        </w:tc>
        <w:tc>
          <w:tcPr>
            <w:tcW w:w="886" w:type="dxa"/>
            <w:vAlign w:val="center"/>
          </w:tcPr>
          <w:p w14:paraId="4EDC0397"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44</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6982A087"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46</w:t>
            </w:r>
            <w:r w:rsidR="0059176B" w:rsidRPr="00AD1921">
              <w:rPr>
                <w:rFonts w:ascii="Times New Roman" w:hAnsi="Times New Roman" w:cs="Times New Roman"/>
              </w:rPr>
              <w:t>,</w:t>
            </w:r>
            <w:r w:rsidRPr="00AD1921">
              <w:rPr>
                <w:rFonts w:ascii="Times New Roman" w:hAnsi="Times New Roman" w:cs="Times New Roman"/>
              </w:rPr>
              <w:t>7</w:t>
            </w:r>
          </w:p>
        </w:tc>
      </w:tr>
      <w:tr w:rsidR="00840E0B" w:rsidRPr="00AD1921" w14:paraId="1F874EB9" w14:textId="77777777" w:rsidTr="00840E0B">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tcPr>
          <w:p w14:paraId="0B2D41FD" w14:textId="77777777" w:rsidR="00840E0B" w:rsidRPr="00AD1921" w:rsidRDefault="00840E0B" w:rsidP="00840E0B">
            <w:pPr>
              <w:contextualSpacing/>
              <w:rPr>
                <w:rFonts w:ascii="Times New Roman" w:hAnsi="Times New Roman" w:cs="Times New Roman"/>
              </w:rPr>
            </w:pPr>
            <w:r w:rsidRPr="00AD1921">
              <w:rPr>
                <w:rFonts w:ascii="Times New Roman" w:hAnsi="Times New Roman" w:cs="Times New Roman"/>
              </w:rPr>
              <w:lastRenderedPageBreak/>
              <w:t xml:space="preserve"> </w:t>
            </w:r>
            <w:proofErr w:type="spellStart"/>
            <w:r w:rsidRPr="00AD1921">
              <w:rPr>
                <w:rFonts w:ascii="Times New Roman" w:hAnsi="Times New Roman" w:cs="Times New Roman"/>
              </w:rPr>
              <w:t>Незапослена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лица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без</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квалификација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незапослених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лица</w:t>
            </w:r>
            <w:proofErr w:type="spellEnd"/>
          </w:p>
        </w:tc>
        <w:tc>
          <w:tcPr>
            <w:tcW w:w="1287" w:type="dxa"/>
            <w:vAlign w:val="center"/>
          </w:tcPr>
          <w:p w14:paraId="62492C39" w14:textId="77777777" w:rsidR="00840E0B" w:rsidRPr="00AD1921" w:rsidRDefault="00840E0B" w:rsidP="00840E0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886" w:type="dxa"/>
            <w:vAlign w:val="center"/>
          </w:tcPr>
          <w:p w14:paraId="2C327215"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29</w:t>
            </w:r>
            <w:r w:rsidR="0059176B" w:rsidRPr="00AD1921">
              <w:rPr>
                <w:rFonts w:ascii="Times New Roman" w:hAnsi="Times New Roman" w:cs="Times New Roman"/>
              </w:rPr>
              <w:t>,</w:t>
            </w:r>
            <w:r w:rsidRPr="00AD1921">
              <w:rPr>
                <w:rFonts w:ascii="Times New Roman" w:hAnsi="Times New Roman" w:cs="Times New Roman"/>
              </w:rPr>
              <w:t>4</w:t>
            </w:r>
          </w:p>
        </w:tc>
        <w:tc>
          <w:tcPr>
            <w:tcW w:w="886" w:type="dxa"/>
            <w:vAlign w:val="center"/>
          </w:tcPr>
          <w:p w14:paraId="264F4E45"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30</w:t>
            </w:r>
            <w:r w:rsidR="0059176B" w:rsidRPr="00AD1921">
              <w:rPr>
                <w:rFonts w:ascii="Times New Roman" w:hAnsi="Times New Roman" w:cs="Times New Roman"/>
              </w:rPr>
              <w:t>,</w:t>
            </w:r>
            <w:r w:rsidRPr="00AD1921">
              <w:rPr>
                <w:rFonts w:ascii="Times New Roman" w:hAnsi="Times New Roman" w:cs="Times New Roman"/>
              </w:rPr>
              <w:t>1</w:t>
            </w:r>
          </w:p>
        </w:tc>
        <w:tc>
          <w:tcPr>
            <w:tcW w:w="886" w:type="dxa"/>
            <w:vAlign w:val="center"/>
          </w:tcPr>
          <w:p w14:paraId="4B7A8136"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29</w:t>
            </w:r>
            <w:r w:rsidR="0059176B" w:rsidRPr="00AD1921">
              <w:rPr>
                <w:rFonts w:ascii="Times New Roman" w:hAnsi="Times New Roman" w:cs="Times New Roman"/>
              </w:rPr>
              <w:t>,</w:t>
            </w:r>
            <w:r w:rsidRPr="00AD1921">
              <w:rPr>
                <w:rFonts w:ascii="Times New Roman" w:hAnsi="Times New Roman" w:cs="Times New Roman"/>
              </w:rPr>
              <w:t>8</w:t>
            </w:r>
          </w:p>
        </w:tc>
        <w:tc>
          <w:tcPr>
            <w:tcW w:w="886" w:type="dxa"/>
            <w:vAlign w:val="center"/>
          </w:tcPr>
          <w:p w14:paraId="35BBCDC8"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30</w:t>
            </w:r>
            <w:r w:rsidR="0059176B" w:rsidRPr="00AD1921">
              <w:rPr>
                <w:rFonts w:ascii="Times New Roman" w:hAnsi="Times New Roman" w:cs="Times New Roman"/>
              </w:rPr>
              <w:t>,</w:t>
            </w:r>
            <w:r w:rsidRPr="00AD1921">
              <w:rPr>
                <w:rFonts w:ascii="Times New Roman" w:hAnsi="Times New Roman" w:cs="Times New Roman"/>
              </w:rPr>
              <w:t>4</w:t>
            </w:r>
          </w:p>
        </w:tc>
        <w:tc>
          <w:tcPr>
            <w:tcW w:w="886" w:type="dxa"/>
            <w:vAlign w:val="center"/>
          </w:tcPr>
          <w:p w14:paraId="00D25158"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29</w:t>
            </w:r>
            <w:r w:rsidR="0059176B" w:rsidRPr="00AD1921">
              <w:rPr>
                <w:rFonts w:ascii="Times New Roman" w:hAnsi="Times New Roman" w:cs="Times New Roman"/>
              </w:rPr>
              <w:t>,</w:t>
            </w:r>
            <w:r w:rsidRPr="00AD1921">
              <w:rPr>
                <w:rFonts w:ascii="Times New Roman" w:hAnsi="Times New Roman" w:cs="Times New Roman"/>
              </w:rPr>
              <w:t>1</w:t>
            </w:r>
          </w:p>
        </w:tc>
      </w:tr>
      <w:tr w:rsidR="00840E0B" w:rsidRPr="00AD1921" w14:paraId="538F8A3D" w14:textId="77777777" w:rsidTr="00840E0B">
        <w:trPr>
          <w:trHeight w:val="531"/>
        </w:trPr>
        <w:tc>
          <w:tcPr>
            <w:cnfStyle w:val="001000000000" w:firstRow="0" w:lastRow="0" w:firstColumn="1" w:lastColumn="0" w:oddVBand="0" w:evenVBand="0" w:oddHBand="0" w:evenHBand="0" w:firstRowFirstColumn="0" w:firstRowLastColumn="0" w:lastRowFirstColumn="0" w:lastRowLastColumn="0"/>
            <w:tcW w:w="2428" w:type="dxa"/>
          </w:tcPr>
          <w:p w14:paraId="24E3DA10" w14:textId="77777777" w:rsidR="00840E0B" w:rsidRPr="00AD1921" w:rsidRDefault="00840E0B" w:rsidP="00840E0B">
            <w:pPr>
              <w:contextualSpacing/>
              <w:rPr>
                <w:rFonts w:ascii="Times New Roman" w:hAnsi="Times New Roman" w:cs="Times New Roman"/>
              </w:rPr>
            </w:pPr>
            <w:proofErr w:type="spellStart"/>
            <w:r w:rsidRPr="00AD1921">
              <w:rPr>
                <w:rFonts w:ascii="Times New Roman" w:hAnsi="Times New Roman" w:cs="Times New Roman"/>
              </w:rPr>
              <w:t>Незапослена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лица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средњим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образовањем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незапослених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лица</w:t>
            </w:r>
            <w:proofErr w:type="spellEnd"/>
          </w:p>
        </w:tc>
        <w:tc>
          <w:tcPr>
            <w:tcW w:w="1287" w:type="dxa"/>
            <w:vAlign w:val="center"/>
          </w:tcPr>
          <w:p w14:paraId="54316866" w14:textId="77777777" w:rsidR="00840E0B" w:rsidRPr="00AD1921" w:rsidRDefault="00840E0B" w:rsidP="00840E0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067EE551"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61</w:t>
            </w:r>
            <w:r w:rsidR="0059176B" w:rsidRPr="00AD1921">
              <w:rPr>
                <w:rFonts w:ascii="Times New Roman" w:hAnsi="Times New Roman" w:cs="Times New Roman"/>
              </w:rPr>
              <w:t>,</w:t>
            </w:r>
            <w:r w:rsidRPr="00AD1921">
              <w:rPr>
                <w:rFonts w:ascii="Times New Roman" w:hAnsi="Times New Roman" w:cs="Times New Roman"/>
              </w:rPr>
              <w:t>9</w:t>
            </w:r>
          </w:p>
        </w:tc>
        <w:tc>
          <w:tcPr>
            <w:tcW w:w="886" w:type="dxa"/>
            <w:vAlign w:val="center"/>
          </w:tcPr>
          <w:p w14:paraId="4D2FFE89"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61</w:t>
            </w:r>
            <w:r w:rsidR="0059176B" w:rsidRPr="00AD1921">
              <w:rPr>
                <w:rFonts w:ascii="Times New Roman" w:hAnsi="Times New Roman" w:cs="Times New Roman"/>
              </w:rPr>
              <w:t>,</w:t>
            </w:r>
            <w:r w:rsidRPr="00AD1921">
              <w:rPr>
                <w:rFonts w:ascii="Times New Roman" w:hAnsi="Times New Roman" w:cs="Times New Roman"/>
              </w:rPr>
              <w:t>4</w:t>
            </w:r>
          </w:p>
        </w:tc>
        <w:tc>
          <w:tcPr>
            <w:tcW w:w="886" w:type="dxa"/>
            <w:vAlign w:val="center"/>
          </w:tcPr>
          <w:p w14:paraId="4544AAC1"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60</w:t>
            </w:r>
            <w:r w:rsidR="0059176B" w:rsidRPr="00AD1921">
              <w:rPr>
                <w:rFonts w:ascii="Times New Roman" w:hAnsi="Times New Roman" w:cs="Times New Roman"/>
              </w:rPr>
              <w:t>,</w:t>
            </w:r>
            <w:r w:rsidRPr="00AD1921">
              <w:rPr>
                <w:rFonts w:ascii="Times New Roman" w:hAnsi="Times New Roman" w:cs="Times New Roman"/>
              </w:rPr>
              <w:t>9</w:t>
            </w:r>
          </w:p>
        </w:tc>
        <w:tc>
          <w:tcPr>
            <w:tcW w:w="886" w:type="dxa"/>
            <w:vAlign w:val="center"/>
          </w:tcPr>
          <w:p w14:paraId="765797E9"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60</w:t>
            </w:r>
            <w:r w:rsidR="0059176B" w:rsidRPr="00AD1921">
              <w:rPr>
                <w:rFonts w:ascii="Times New Roman" w:hAnsi="Times New Roman" w:cs="Times New Roman"/>
              </w:rPr>
              <w:t>,</w:t>
            </w:r>
            <w:r w:rsidRPr="00AD1921">
              <w:rPr>
                <w:rFonts w:ascii="Times New Roman" w:hAnsi="Times New Roman" w:cs="Times New Roman"/>
              </w:rPr>
              <w:t>6</w:t>
            </w:r>
          </w:p>
        </w:tc>
        <w:tc>
          <w:tcPr>
            <w:tcW w:w="886" w:type="dxa"/>
            <w:vAlign w:val="center"/>
          </w:tcPr>
          <w:p w14:paraId="196BB1C5"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AD1921">
              <w:rPr>
                <w:rFonts w:ascii="Times New Roman" w:hAnsi="Times New Roman" w:cs="Times New Roman"/>
                <w:b/>
              </w:rPr>
              <w:t>61</w:t>
            </w:r>
            <w:r w:rsidR="0059176B" w:rsidRPr="00AD1921">
              <w:rPr>
                <w:rFonts w:ascii="Times New Roman" w:hAnsi="Times New Roman" w:cs="Times New Roman"/>
                <w:b/>
              </w:rPr>
              <w:t>,</w:t>
            </w:r>
            <w:r w:rsidRPr="00AD1921">
              <w:rPr>
                <w:rFonts w:ascii="Times New Roman" w:hAnsi="Times New Roman" w:cs="Times New Roman"/>
                <w:b/>
              </w:rPr>
              <w:t>1</w:t>
            </w:r>
          </w:p>
        </w:tc>
      </w:tr>
      <w:tr w:rsidR="00840E0B" w:rsidRPr="00AD1921" w14:paraId="578C9E05" w14:textId="77777777" w:rsidTr="00840E0B">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tcPr>
          <w:p w14:paraId="44B71E6D" w14:textId="77777777" w:rsidR="00840E0B" w:rsidRPr="00AD1921" w:rsidRDefault="00840E0B" w:rsidP="00840E0B">
            <w:pPr>
              <w:contextualSpacing/>
              <w:rPr>
                <w:rFonts w:ascii="Times New Roman" w:hAnsi="Times New Roman" w:cs="Times New Roman"/>
              </w:rPr>
            </w:pPr>
            <w:proofErr w:type="spellStart"/>
            <w:r w:rsidRPr="00AD1921">
              <w:rPr>
                <w:rFonts w:ascii="Times New Roman" w:hAnsi="Times New Roman" w:cs="Times New Roman"/>
              </w:rPr>
              <w:t>Незапослена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лица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вишим</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високим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образовањем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незапослених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лица</w:t>
            </w:r>
            <w:proofErr w:type="spellEnd"/>
          </w:p>
        </w:tc>
        <w:tc>
          <w:tcPr>
            <w:tcW w:w="1287" w:type="dxa"/>
            <w:vAlign w:val="center"/>
          </w:tcPr>
          <w:p w14:paraId="40171463" w14:textId="77777777" w:rsidR="00840E0B" w:rsidRPr="00AD1921" w:rsidRDefault="00840E0B" w:rsidP="00840E0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5075FD2B"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8</w:t>
            </w:r>
            <w:r w:rsidR="0059176B" w:rsidRPr="00AD1921">
              <w:rPr>
                <w:rFonts w:ascii="Times New Roman" w:hAnsi="Times New Roman" w:cs="Times New Roman"/>
              </w:rPr>
              <w:t>,</w:t>
            </w:r>
            <w:r w:rsidRPr="00AD1921">
              <w:rPr>
                <w:rFonts w:ascii="Times New Roman" w:hAnsi="Times New Roman" w:cs="Times New Roman"/>
              </w:rPr>
              <w:t>7</w:t>
            </w:r>
          </w:p>
        </w:tc>
        <w:tc>
          <w:tcPr>
            <w:tcW w:w="886" w:type="dxa"/>
            <w:vAlign w:val="center"/>
          </w:tcPr>
          <w:p w14:paraId="597E4757"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8</w:t>
            </w:r>
            <w:r w:rsidR="0059176B" w:rsidRPr="00AD1921">
              <w:rPr>
                <w:rFonts w:ascii="Times New Roman" w:hAnsi="Times New Roman" w:cs="Times New Roman"/>
              </w:rPr>
              <w:t>,</w:t>
            </w:r>
            <w:r w:rsidRPr="00AD1921">
              <w:rPr>
                <w:rFonts w:ascii="Times New Roman" w:hAnsi="Times New Roman" w:cs="Times New Roman"/>
              </w:rPr>
              <w:t>5</w:t>
            </w:r>
          </w:p>
        </w:tc>
        <w:tc>
          <w:tcPr>
            <w:tcW w:w="886" w:type="dxa"/>
            <w:vAlign w:val="center"/>
          </w:tcPr>
          <w:p w14:paraId="5C83C3F3"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9</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460117F8"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8</w:t>
            </w:r>
            <w:r w:rsidR="0059176B" w:rsidRPr="00AD1921">
              <w:rPr>
                <w:rFonts w:ascii="Times New Roman" w:hAnsi="Times New Roman" w:cs="Times New Roman"/>
              </w:rPr>
              <w:t>,</w:t>
            </w:r>
            <w:r w:rsidRPr="00AD1921">
              <w:rPr>
                <w:rFonts w:ascii="Times New Roman" w:hAnsi="Times New Roman" w:cs="Times New Roman"/>
              </w:rPr>
              <w:t>9</w:t>
            </w:r>
          </w:p>
        </w:tc>
        <w:tc>
          <w:tcPr>
            <w:tcW w:w="886" w:type="dxa"/>
            <w:vAlign w:val="center"/>
          </w:tcPr>
          <w:p w14:paraId="33016501"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9</w:t>
            </w:r>
            <w:r w:rsidR="0059176B" w:rsidRPr="00AD1921">
              <w:rPr>
                <w:rFonts w:ascii="Times New Roman" w:hAnsi="Times New Roman" w:cs="Times New Roman"/>
              </w:rPr>
              <w:t>,</w:t>
            </w:r>
            <w:r w:rsidRPr="00AD1921">
              <w:rPr>
                <w:rFonts w:ascii="Times New Roman" w:hAnsi="Times New Roman" w:cs="Times New Roman"/>
              </w:rPr>
              <w:t>7</w:t>
            </w:r>
          </w:p>
        </w:tc>
      </w:tr>
      <w:tr w:rsidR="00840E0B" w:rsidRPr="00AD1921" w14:paraId="3D3B29D4" w14:textId="77777777" w:rsidTr="00840E0B">
        <w:trPr>
          <w:trHeight w:val="531"/>
        </w:trPr>
        <w:tc>
          <w:tcPr>
            <w:cnfStyle w:val="001000000000" w:firstRow="0" w:lastRow="0" w:firstColumn="1" w:lastColumn="0" w:oddVBand="0" w:evenVBand="0" w:oddHBand="0" w:evenHBand="0" w:firstRowFirstColumn="0" w:firstRowLastColumn="0" w:lastRowFirstColumn="0" w:lastRowLastColumn="0"/>
            <w:tcW w:w="2428" w:type="dxa"/>
          </w:tcPr>
          <w:p w14:paraId="48970AAB" w14:textId="77777777" w:rsidR="00840E0B" w:rsidRPr="00AD1921" w:rsidRDefault="00840E0B" w:rsidP="00840E0B">
            <w:pPr>
              <w:contextualSpacing/>
              <w:rPr>
                <w:rFonts w:ascii="Times New Roman" w:hAnsi="Times New Roman" w:cs="Times New Roman"/>
              </w:rPr>
            </w:pPr>
            <w:proofErr w:type="spellStart"/>
            <w:r w:rsidRPr="00AD1921">
              <w:rPr>
                <w:rFonts w:ascii="Times New Roman" w:hAnsi="Times New Roman" w:cs="Times New Roman"/>
              </w:rPr>
              <w:t>Дугорочно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незапослена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лица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незапослених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лица</w:t>
            </w:r>
            <w:proofErr w:type="spellEnd"/>
          </w:p>
        </w:tc>
        <w:tc>
          <w:tcPr>
            <w:tcW w:w="1287" w:type="dxa"/>
            <w:vAlign w:val="center"/>
          </w:tcPr>
          <w:p w14:paraId="65812EB1" w14:textId="77777777" w:rsidR="00840E0B" w:rsidRPr="00AD1921" w:rsidRDefault="00840E0B" w:rsidP="00840E0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27E91DB6"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71</w:t>
            </w:r>
            <w:r w:rsidR="0059176B" w:rsidRPr="00AD1921">
              <w:rPr>
                <w:rFonts w:ascii="Times New Roman" w:hAnsi="Times New Roman" w:cs="Times New Roman"/>
              </w:rPr>
              <w:t>,</w:t>
            </w:r>
            <w:r w:rsidRPr="00AD1921">
              <w:rPr>
                <w:rFonts w:ascii="Times New Roman" w:hAnsi="Times New Roman" w:cs="Times New Roman"/>
              </w:rPr>
              <w:t>9</w:t>
            </w:r>
          </w:p>
        </w:tc>
        <w:tc>
          <w:tcPr>
            <w:tcW w:w="886" w:type="dxa"/>
            <w:vAlign w:val="center"/>
          </w:tcPr>
          <w:p w14:paraId="352587B0"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72</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7BD34A18"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65</w:t>
            </w:r>
            <w:r w:rsidR="0059176B" w:rsidRPr="00AD1921">
              <w:rPr>
                <w:rFonts w:ascii="Times New Roman" w:hAnsi="Times New Roman" w:cs="Times New Roman"/>
              </w:rPr>
              <w:t>,</w:t>
            </w:r>
            <w:r w:rsidRPr="00AD1921">
              <w:rPr>
                <w:rFonts w:ascii="Times New Roman" w:hAnsi="Times New Roman" w:cs="Times New Roman"/>
              </w:rPr>
              <w:t>9</w:t>
            </w:r>
          </w:p>
        </w:tc>
        <w:tc>
          <w:tcPr>
            <w:tcW w:w="886" w:type="dxa"/>
            <w:vAlign w:val="center"/>
          </w:tcPr>
          <w:p w14:paraId="73CE6EC8"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65</w:t>
            </w:r>
            <w:r w:rsidR="0059176B" w:rsidRPr="00AD1921">
              <w:rPr>
                <w:rFonts w:ascii="Times New Roman" w:hAnsi="Times New Roman" w:cs="Times New Roman"/>
              </w:rPr>
              <w:t>,</w:t>
            </w:r>
            <w:r w:rsidRPr="00AD1921">
              <w:rPr>
                <w:rFonts w:ascii="Times New Roman" w:hAnsi="Times New Roman" w:cs="Times New Roman"/>
              </w:rPr>
              <w:t>2</w:t>
            </w:r>
          </w:p>
        </w:tc>
        <w:tc>
          <w:tcPr>
            <w:tcW w:w="886" w:type="dxa"/>
            <w:vAlign w:val="center"/>
          </w:tcPr>
          <w:p w14:paraId="517CD66E"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AD1921">
              <w:rPr>
                <w:rFonts w:ascii="Times New Roman" w:hAnsi="Times New Roman" w:cs="Times New Roman"/>
                <w:b/>
              </w:rPr>
              <w:t>64</w:t>
            </w:r>
            <w:r w:rsidR="0059176B" w:rsidRPr="00AD1921">
              <w:rPr>
                <w:rFonts w:ascii="Times New Roman" w:hAnsi="Times New Roman" w:cs="Times New Roman"/>
                <w:b/>
              </w:rPr>
              <w:t>,</w:t>
            </w:r>
            <w:r w:rsidRPr="00AD1921">
              <w:rPr>
                <w:rFonts w:ascii="Times New Roman" w:hAnsi="Times New Roman" w:cs="Times New Roman"/>
                <w:b/>
              </w:rPr>
              <w:t>8</w:t>
            </w:r>
          </w:p>
        </w:tc>
      </w:tr>
      <w:tr w:rsidR="00840E0B" w:rsidRPr="00AD1921" w14:paraId="061DC7A8" w14:textId="77777777" w:rsidTr="00840E0B">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28" w:type="dxa"/>
          </w:tcPr>
          <w:p w14:paraId="21C08B20" w14:textId="77777777" w:rsidR="00840E0B" w:rsidRPr="00AD1921" w:rsidRDefault="00840E0B" w:rsidP="00840E0B">
            <w:pPr>
              <w:contextualSpacing/>
              <w:rPr>
                <w:rFonts w:ascii="Times New Roman" w:hAnsi="Times New Roman" w:cs="Times New Roman"/>
              </w:rPr>
            </w:pPr>
            <w:proofErr w:type="spellStart"/>
            <w:r w:rsidRPr="00AD1921">
              <w:rPr>
                <w:rFonts w:ascii="Times New Roman" w:hAnsi="Times New Roman" w:cs="Times New Roman"/>
              </w:rPr>
              <w:t>Незапослени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млади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незапослених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лица</w:t>
            </w:r>
            <w:proofErr w:type="spellEnd"/>
          </w:p>
        </w:tc>
        <w:tc>
          <w:tcPr>
            <w:tcW w:w="1287" w:type="dxa"/>
            <w:vAlign w:val="center"/>
          </w:tcPr>
          <w:p w14:paraId="72A60DAF" w14:textId="77777777" w:rsidR="00840E0B" w:rsidRPr="00AD1921" w:rsidRDefault="00840E0B" w:rsidP="00840E0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BA"/>
              </w:rPr>
            </w:pPr>
            <w:r w:rsidRPr="00AD1921">
              <w:rPr>
                <w:rFonts w:ascii="Times New Roman" w:hAnsi="Times New Roman" w:cs="Times New Roman"/>
                <w:lang w:val="sr-Cyrl-BA"/>
              </w:rPr>
              <w:t>%</w:t>
            </w:r>
          </w:p>
        </w:tc>
        <w:tc>
          <w:tcPr>
            <w:tcW w:w="886" w:type="dxa"/>
            <w:vAlign w:val="center"/>
          </w:tcPr>
          <w:p w14:paraId="6767E237"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23</w:t>
            </w:r>
          </w:p>
        </w:tc>
        <w:tc>
          <w:tcPr>
            <w:tcW w:w="886" w:type="dxa"/>
            <w:vAlign w:val="center"/>
          </w:tcPr>
          <w:p w14:paraId="175E4AB3"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21</w:t>
            </w:r>
            <w:r w:rsidR="0059176B" w:rsidRPr="00AD1921">
              <w:rPr>
                <w:rFonts w:ascii="Times New Roman" w:hAnsi="Times New Roman" w:cs="Times New Roman"/>
              </w:rPr>
              <w:t>,</w:t>
            </w:r>
            <w:r w:rsidRPr="00AD1921">
              <w:rPr>
                <w:rFonts w:ascii="Times New Roman" w:hAnsi="Times New Roman" w:cs="Times New Roman"/>
              </w:rPr>
              <w:t>3</w:t>
            </w:r>
          </w:p>
        </w:tc>
        <w:tc>
          <w:tcPr>
            <w:tcW w:w="886" w:type="dxa"/>
            <w:vAlign w:val="center"/>
          </w:tcPr>
          <w:p w14:paraId="17646C07"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20</w:t>
            </w:r>
            <w:r w:rsidR="0059176B" w:rsidRPr="00AD1921">
              <w:rPr>
                <w:rFonts w:ascii="Times New Roman" w:hAnsi="Times New Roman" w:cs="Times New Roman"/>
              </w:rPr>
              <w:t>,</w:t>
            </w:r>
            <w:r w:rsidRPr="00AD1921">
              <w:rPr>
                <w:rFonts w:ascii="Times New Roman" w:hAnsi="Times New Roman" w:cs="Times New Roman"/>
              </w:rPr>
              <w:t>4</w:t>
            </w:r>
          </w:p>
        </w:tc>
        <w:tc>
          <w:tcPr>
            <w:tcW w:w="886" w:type="dxa"/>
            <w:vAlign w:val="center"/>
          </w:tcPr>
          <w:p w14:paraId="02910876"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17</w:t>
            </w:r>
            <w:r w:rsidR="0059176B" w:rsidRPr="00AD1921">
              <w:rPr>
                <w:rFonts w:ascii="Times New Roman" w:hAnsi="Times New Roman" w:cs="Times New Roman"/>
              </w:rPr>
              <w:t>,</w:t>
            </w:r>
            <w:r w:rsidRPr="00AD1921">
              <w:rPr>
                <w:rFonts w:ascii="Times New Roman" w:hAnsi="Times New Roman" w:cs="Times New Roman"/>
              </w:rPr>
              <w:t>5</w:t>
            </w:r>
          </w:p>
        </w:tc>
        <w:tc>
          <w:tcPr>
            <w:tcW w:w="886" w:type="dxa"/>
            <w:vAlign w:val="center"/>
          </w:tcPr>
          <w:p w14:paraId="10FE4806" w14:textId="77777777" w:rsidR="00840E0B" w:rsidRPr="00AD1921" w:rsidRDefault="00840E0B" w:rsidP="00840E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17</w:t>
            </w:r>
            <w:r w:rsidR="0059176B" w:rsidRPr="00AD1921">
              <w:rPr>
                <w:rFonts w:ascii="Times New Roman" w:hAnsi="Times New Roman" w:cs="Times New Roman"/>
              </w:rPr>
              <w:t>,</w:t>
            </w:r>
            <w:r w:rsidRPr="00AD1921">
              <w:rPr>
                <w:rFonts w:ascii="Times New Roman" w:hAnsi="Times New Roman" w:cs="Times New Roman"/>
              </w:rPr>
              <w:t>9</w:t>
            </w:r>
          </w:p>
        </w:tc>
      </w:tr>
      <w:tr w:rsidR="00840E0B" w:rsidRPr="00AD1921" w14:paraId="34FC1EB5" w14:textId="77777777" w:rsidTr="00840E0B">
        <w:trPr>
          <w:trHeight w:val="531"/>
        </w:trPr>
        <w:tc>
          <w:tcPr>
            <w:cnfStyle w:val="001000000000" w:firstRow="0" w:lastRow="0" w:firstColumn="1" w:lastColumn="0" w:oddVBand="0" w:evenVBand="0" w:oddHBand="0" w:evenHBand="0" w:firstRowFirstColumn="0" w:firstRowLastColumn="0" w:lastRowFirstColumn="0" w:lastRowLastColumn="0"/>
            <w:tcW w:w="2428" w:type="dxa"/>
          </w:tcPr>
          <w:p w14:paraId="3F81285C" w14:textId="77777777" w:rsidR="00840E0B" w:rsidRPr="00AD1921" w:rsidRDefault="00840E0B" w:rsidP="00840E0B">
            <w:pPr>
              <w:contextualSpacing/>
              <w:rPr>
                <w:rFonts w:ascii="Times New Roman" w:hAnsi="Times New Roman" w:cs="Times New Roman"/>
              </w:rPr>
            </w:pPr>
            <w:proofErr w:type="spellStart"/>
            <w:r w:rsidRPr="00AD1921">
              <w:rPr>
                <w:rFonts w:ascii="Times New Roman" w:hAnsi="Times New Roman" w:cs="Times New Roman"/>
              </w:rPr>
              <w:t>Незапослени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старији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незапослених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лица</w:t>
            </w:r>
            <w:proofErr w:type="spellEnd"/>
          </w:p>
        </w:tc>
        <w:tc>
          <w:tcPr>
            <w:tcW w:w="1287" w:type="dxa"/>
            <w:vAlign w:val="center"/>
          </w:tcPr>
          <w:p w14:paraId="58F63154" w14:textId="77777777" w:rsidR="00840E0B" w:rsidRPr="00AD1921" w:rsidRDefault="00840E0B" w:rsidP="00840E0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886" w:type="dxa"/>
            <w:vAlign w:val="center"/>
          </w:tcPr>
          <w:p w14:paraId="77CF5089"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26</w:t>
            </w:r>
            <w:r w:rsidR="0059176B" w:rsidRPr="00AD1921">
              <w:rPr>
                <w:rFonts w:ascii="Times New Roman" w:hAnsi="Times New Roman" w:cs="Times New Roman"/>
              </w:rPr>
              <w:t>,</w:t>
            </w:r>
            <w:r w:rsidRPr="00AD1921">
              <w:rPr>
                <w:rFonts w:ascii="Times New Roman" w:hAnsi="Times New Roman" w:cs="Times New Roman"/>
              </w:rPr>
              <w:t>3</w:t>
            </w:r>
          </w:p>
        </w:tc>
        <w:tc>
          <w:tcPr>
            <w:tcW w:w="886" w:type="dxa"/>
            <w:vAlign w:val="center"/>
          </w:tcPr>
          <w:p w14:paraId="67517C9F"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29</w:t>
            </w:r>
            <w:r w:rsidR="0059176B" w:rsidRPr="00AD1921">
              <w:rPr>
                <w:rFonts w:ascii="Times New Roman" w:hAnsi="Times New Roman" w:cs="Times New Roman"/>
              </w:rPr>
              <w:t>,</w:t>
            </w:r>
            <w:r w:rsidRPr="00AD1921">
              <w:rPr>
                <w:rFonts w:ascii="Times New Roman" w:hAnsi="Times New Roman" w:cs="Times New Roman"/>
              </w:rPr>
              <w:t>9</w:t>
            </w:r>
          </w:p>
        </w:tc>
        <w:tc>
          <w:tcPr>
            <w:tcW w:w="886" w:type="dxa"/>
            <w:vAlign w:val="center"/>
          </w:tcPr>
          <w:p w14:paraId="3C26CC7C"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31</w:t>
            </w:r>
            <w:r w:rsidR="0059176B" w:rsidRPr="00AD1921">
              <w:rPr>
                <w:rFonts w:ascii="Times New Roman" w:hAnsi="Times New Roman" w:cs="Times New Roman"/>
              </w:rPr>
              <w:t>,</w:t>
            </w:r>
            <w:r w:rsidRPr="00AD1921">
              <w:rPr>
                <w:rFonts w:ascii="Times New Roman" w:hAnsi="Times New Roman" w:cs="Times New Roman"/>
              </w:rPr>
              <w:t>9</w:t>
            </w:r>
          </w:p>
        </w:tc>
        <w:tc>
          <w:tcPr>
            <w:tcW w:w="886" w:type="dxa"/>
            <w:vAlign w:val="center"/>
          </w:tcPr>
          <w:p w14:paraId="377F7A07"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34</w:t>
            </w:r>
            <w:r w:rsidR="0059176B" w:rsidRPr="00AD1921">
              <w:rPr>
                <w:rFonts w:ascii="Times New Roman" w:hAnsi="Times New Roman" w:cs="Times New Roman"/>
              </w:rPr>
              <w:t>,</w:t>
            </w:r>
            <w:r w:rsidRPr="00AD1921">
              <w:rPr>
                <w:rFonts w:ascii="Times New Roman" w:hAnsi="Times New Roman" w:cs="Times New Roman"/>
              </w:rPr>
              <w:t>4</w:t>
            </w:r>
          </w:p>
        </w:tc>
        <w:tc>
          <w:tcPr>
            <w:tcW w:w="886" w:type="dxa"/>
            <w:vAlign w:val="center"/>
          </w:tcPr>
          <w:p w14:paraId="3079353C" w14:textId="77777777" w:rsidR="00840E0B" w:rsidRPr="00AD1921" w:rsidRDefault="00840E0B" w:rsidP="00840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37</w:t>
            </w:r>
            <w:r w:rsidR="0059176B" w:rsidRPr="00AD1921">
              <w:rPr>
                <w:rFonts w:ascii="Times New Roman" w:hAnsi="Times New Roman" w:cs="Times New Roman"/>
              </w:rPr>
              <w:t>,</w:t>
            </w:r>
            <w:r w:rsidRPr="00AD1921">
              <w:rPr>
                <w:rFonts w:ascii="Times New Roman" w:hAnsi="Times New Roman" w:cs="Times New Roman"/>
              </w:rPr>
              <w:t>5</w:t>
            </w:r>
          </w:p>
        </w:tc>
      </w:tr>
    </w:tbl>
    <w:p w14:paraId="4732CC69" w14:textId="77777777" w:rsidR="00DF3582" w:rsidRPr="00AD1921" w:rsidRDefault="00DF3582"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Аналитички сервис ЈЛС</w:t>
      </w:r>
    </w:p>
    <w:p w14:paraId="02D8BD01" w14:textId="77777777" w:rsidR="00234D15" w:rsidRPr="00AD1921" w:rsidRDefault="00234D15" w:rsidP="00234D15">
      <w:pPr>
        <w:spacing w:after="0" w:line="240" w:lineRule="auto"/>
        <w:contextualSpacing/>
        <w:rPr>
          <w:rFonts w:ascii="Times New Roman" w:hAnsi="Times New Roman" w:cs="Times New Roman"/>
          <w:lang w:val="sr-Cyrl-BA"/>
        </w:rPr>
      </w:pPr>
    </w:p>
    <w:p w14:paraId="4FD76F35" w14:textId="77777777" w:rsidR="00234D15" w:rsidRPr="00AD1921" w:rsidRDefault="00234D15" w:rsidP="00234D15">
      <w:pPr>
        <w:spacing w:after="0" w:line="240" w:lineRule="auto"/>
        <w:contextualSpacing/>
        <w:rPr>
          <w:rFonts w:ascii="Times New Roman" w:hAnsi="Times New Roman" w:cs="Times New Roman"/>
          <w:lang w:val="sr-Cyrl-BA"/>
        </w:rPr>
      </w:pPr>
    </w:p>
    <w:p w14:paraId="16D225AA" w14:textId="77777777" w:rsidR="00234D15" w:rsidRPr="00AD1921" w:rsidRDefault="00234D15" w:rsidP="00234D15">
      <w:pPr>
        <w:spacing w:after="0" w:line="240" w:lineRule="auto"/>
        <w:contextualSpacing/>
        <w:rPr>
          <w:rFonts w:ascii="Times New Roman" w:hAnsi="Times New Roman" w:cs="Times New Roman"/>
          <w:lang w:val="sr-Cyrl-BA"/>
        </w:rPr>
      </w:pPr>
    </w:p>
    <w:p w14:paraId="16FBBA56" w14:textId="77777777" w:rsidR="00E577A8" w:rsidRPr="00AD1921" w:rsidRDefault="00E577A8" w:rsidP="00234D15">
      <w:pPr>
        <w:pStyle w:val="Heading1"/>
        <w:spacing w:before="0" w:line="240" w:lineRule="auto"/>
        <w:contextualSpacing/>
        <w:rPr>
          <w:rFonts w:ascii="Times New Roman" w:hAnsi="Times New Roman" w:cs="Times New Roman"/>
          <w:b/>
          <w:lang w:val="sr-Cyrl-BA"/>
        </w:rPr>
      </w:pPr>
      <w:bookmarkStart w:id="24" w:name="_Toc102728663"/>
      <w:r w:rsidRPr="00AD1921">
        <w:rPr>
          <w:rFonts w:ascii="Times New Roman" w:hAnsi="Times New Roman" w:cs="Times New Roman"/>
          <w:b/>
          <w:lang w:val="sr-Cyrl-BA"/>
        </w:rPr>
        <w:t>Подстицаји регионалног развоја</w:t>
      </w:r>
      <w:bookmarkEnd w:id="24"/>
    </w:p>
    <w:p w14:paraId="522824F9" w14:textId="77777777" w:rsidR="00326553" w:rsidRPr="00AD1921" w:rsidRDefault="00326553" w:rsidP="00326553">
      <w:pPr>
        <w:rPr>
          <w:rFonts w:ascii="Times New Roman" w:hAnsi="Times New Roman" w:cs="Times New Roman"/>
          <w:lang w:val="sr-Cyrl-BA"/>
        </w:rPr>
      </w:pPr>
    </w:p>
    <w:p w14:paraId="691F32FB" w14:textId="77777777" w:rsidR="00093DE7" w:rsidRPr="00AD1921" w:rsidRDefault="00093DE7" w:rsidP="00937DBA">
      <w:pPr>
        <w:spacing w:line="240" w:lineRule="auto"/>
        <w:jc w:val="both"/>
        <w:rPr>
          <w:rFonts w:ascii="Times New Roman" w:hAnsi="Times New Roman" w:cs="Times New Roman"/>
          <w:lang w:val="sr-Cyrl-RS"/>
        </w:rPr>
      </w:pPr>
      <w:r w:rsidRPr="00AD1921">
        <w:rPr>
          <w:rFonts w:ascii="Times New Roman" w:hAnsi="Times New Roman" w:cs="Times New Roman"/>
          <w:bCs/>
          <w:lang w:val="sr-Cyrl-RS"/>
        </w:rPr>
        <w:t xml:space="preserve">У посматраном периоду од 2018. до 2021. године, највећи део подстицаја се односи на подстицање запошљавања, производње и пољопривреде (Слика 10), при чему се у највећој мери користе бесповратне субвенције и бесповратна финансијска подршка. </w:t>
      </w:r>
      <w:r w:rsidRPr="00AD1921">
        <w:rPr>
          <w:rFonts w:ascii="Times New Roman" w:hAnsi="Times New Roman" w:cs="Times New Roman"/>
          <w:lang w:val="sr-Cyrl-RS"/>
        </w:rPr>
        <w:t>Према подацима Агенције за привредне регистре</w:t>
      </w:r>
      <w:r w:rsidRPr="00AD1921">
        <w:rPr>
          <w:rStyle w:val="FootnoteReference"/>
          <w:rFonts w:ascii="Times New Roman" w:hAnsi="Times New Roman" w:cs="Times New Roman"/>
          <w:lang w:val="sr-Cyrl-RS"/>
        </w:rPr>
        <w:footnoteReference w:id="4"/>
      </w:r>
      <w:r w:rsidRPr="00AD1921">
        <w:rPr>
          <w:rFonts w:ascii="Times New Roman" w:hAnsi="Times New Roman" w:cs="Times New Roman"/>
          <w:lang w:val="sr-Cyrl-RS"/>
        </w:rPr>
        <w:t xml:space="preserve">, у </w:t>
      </w:r>
      <w:r w:rsidR="0059176B" w:rsidRPr="00AD1921">
        <w:rPr>
          <w:rFonts w:ascii="Times New Roman" w:hAnsi="Times New Roman" w:cs="Times New Roman"/>
          <w:lang w:val="sr-Cyrl-RS"/>
        </w:rPr>
        <w:t xml:space="preserve">периоду од 01.01.-30.06. </w:t>
      </w:r>
      <w:r w:rsidRPr="00AD1921">
        <w:rPr>
          <w:rFonts w:ascii="Times New Roman" w:hAnsi="Times New Roman" w:cs="Times New Roman"/>
          <w:lang w:val="sr-Cyrl-RS"/>
        </w:rPr>
        <w:t>2021. пољопривреда учествује са 54,3% у подстицају регионалног развоја. Потом следи подстицање запошљавања са 24,7%, заштита животне средине са 9,2%, саобраћајна инфраструктура са 6,9%, те подстицање производње са 4,85%.</w:t>
      </w:r>
    </w:p>
    <w:p w14:paraId="6CF3AECF" w14:textId="77777777" w:rsidR="001B5A56" w:rsidRDefault="001B5A56" w:rsidP="00234D15">
      <w:pPr>
        <w:spacing w:after="0" w:line="240" w:lineRule="auto"/>
        <w:contextualSpacing/>
        <w:rPr>
          <w:rFonts w:ascii="Times New Roman" w:hAnsi="Times New Roman" w:cs="Times New Roman"/>
          <w:lang w:val="sr-Cyrl-BA"/>
        </w:rPr>
      </w:pPr>
    </w:p>
    <w:p w14:paraId="5B861D0E" w14:textId="77777777" w:rsidR="00BF16C7" w:rsidRDefault="00BF16C7" w:rsidP="00234D15">
      <w:pPr>
        <w:spacing w:after="0" w:line="240" w:lineRule="auto"/>
        <w:contextualSpacing/>
        <w:rPr>
          <w:rFonts w:ascii="Times New Roman" w:hAnsi="Times New Roman" w:cs="Times New Roman"/>
          <w:lang w:val="sr-Cyrl-BA"/>
        </w:rPr>
      </w:pPr>
    </w:p>
    <w:p w14:paraId="4315849E" w14:textId="77777777" w:rsidR="00BF16C7" w:rsidRDefault="00BF16C7" w:rsidP="00234D15">
      <w:pPr>
        <w:spacing w:after="0" w:line="240" w:lineRule="auto"/>
        <w:contextualSpacing/>
        <w:rPr>
          <w:rFonts w:ascii="Times New Roman" w:hAnsi="Times New Roman" w:cs="Times New Roman"/>
          <w:lang w:val="sr-Cyrl-BA"/>
        </w:rPr>
      </w:pPr>
    </w:p>
    <w:p w14:paraId="2B8D75C5" w14:textId="77777777" w:rsidR="00BF16C7" w:rsidRDefault="00BF16C7" w:rsidP="00234D15">
      <w:pPr>
        <w:spacing w:after="0" w:line="240" w:lineRule="auto"/>
        <w:contextualSpacing/>
        <w:rPr>
          <w:rFonts w:ascii="Times New Roman" w:hAnsi="Times New Roman" w:cs="Times New Roman"/>
          <w:lang w:val="sr-Cyrl-BA"/>
        </w:rPr>
      </w:pPr>
    </w:p>
    <w:p w14:paraId="6CEBCE45" w14:textId="77777777" w:rsidR="00BF16C7" w:rsidRDefault="00BF16C7" w:rsidP="00234D15">
      <w:pPr>
        <w:spacing w:after="0" w:line="240" w:lineRule="auto"/>
        <w:contextualSpacing/>
        <w:rPr>
          <w:rFonts w:ascii="Times New Roman" w:hAnsi="Times New Roman" w:cs="Times New Roman"/>
          <w:lang w:val="sr-Cyrl-BA"/>
        </w:rPr>
      </w:pPr>
    </w:p>
    <w:p w14:paraId="2D5526C0" w14:textId="77777777" w:rsidR="00BF16C7" w:rsidRDefault="00BF16C7" w:rsidP="00234D15">
      <w:pPr>
        <w:spacing w:after="0" w:line="240" w:lineRule="auto"/>
        <w:contextualSpacing/>
        <w:rPr>
          <w:rFonts w:ascii="Times New Roman" w:hAnsi="Times New Roman" w:cs="Times New Roman"/>
          <w:lang w:val="sr-Cyrl-BA"/>
        </w:rPr>
      </w:pPr>
    </w:p>
    <w:p w14:paraId="36BC6CFE" w14:textId="77777777" w:rsidR="00BF16C7" w:rsidRDefault="00BF16C7" w:rsidP="00234D15">
      <w:pPr>
        <w:spacing w:after="0" w:line="240" w:lineRule="auto"/>
        <w:contextualSpacing/>
        <w:rPr>
          <w:rFonts w:ascii="Times New Roman" w:hAnsi="Times New Roman" w:cs="Times New Roman"/>
          <w:lang w:val="sr-Cyrl-BA"/>
        </w:rPr>
      </w:pPr>
    </w:p>
    <w:p w14:paraId="75AE0C8F" w14:textId="77777777" w:rsidR="00BF16C7" w:rsidRDefault="00BF16C7" w:rsidP="00234D15">
      <w:pPr>
        <w:spacing w:after="0" w:line="240" w:lineRule="auto"/>
        <w:contextualSpacing/>
        <w:rPr>
          <w:rFonts w:ascii="Times New Roman" w:hAnsi="Times New Roman" w:cs="Times New Roman"/>
          <w:lang w:val="sr-Cyrl-BA"/>
        </w:rPr>
      </w:pPr>
    </w:p>
    <w:p w14:paraId="3124C44F" w14:textId="77777777" w:rsidR="00BF16C7" w:rsidRDefault="00BF16C7" w:rsidP="00234D15">
      <w:pPr>
        <w:spacing w:after="0" w:line="240" w:lineRule="auto"/>
        <w:contextualSpacing/>
        <w:rPr>
          <w:rFonts w:ascii="Times New Roman" w:hAnsi="Times New Roman" w:cs="Times New Roman"/>
          <w:lang w:val="sr-Cyrl-BA"/>
        </w:rPr>
      </w:pPr>
    </w:p>
    <w:p w14:paraId="6A8BD600" w14:textId="77777777" w:rsidR="00BF16C7" w:rsidRDefault="00BF16C7" w:rsidP="00234D15">
      <w:pPr>
        <w:spacing w:after="0" w:line="240" w:lineRule="auto"/>
        <w:contextualSpacing/>
        <w:rPr>
          <w:rFonts w:ascii="Times New Roman" w:hAnsi="Times New Roman" w:cs="Times New Roman"/>
          <w:lang w:val="sr-Cyrl-BA"/>
        </w:rPr>
      </w:pPr>
    </w:p>
    <w:p w14:paraId="119DACE6" w14:textId="77777777" w:rsidR="00BF16C7" w:rsidRDefault="00BF16C7" w:rsidP="00234D15">
      <w:pPr>
        <w:spacing w:after="0" w:line="240" w:lineRule="auto"/>
        <w:contextualSpacing/>
        <w:rPr>
          <w:rFonts w:ascii="Times New Roman" w:hAnsi="Times New Roman" w:cs="Times New Roman"/>
          <w:lang w:val="sr-Cyrl-BA"/>
        </w:rPr>
      </w:pPr>
    </w:p>
    <w:p w14:paraId="68FEA06F" w14:textId="77777777" w:rsidR="00BF16C7" w:rsidRDefault="00BF16C7" w:rsidP="00234D15">
      <w:pPr>
        <w:spacing w:after="0" w:line="240" w:lineRule="auto"/>
        <w:contextualSpacing/>
        <w:rPr>
          <w:rFonts w:ascii="Times New Roman" w:hAnsi="Times New Roman" w:cs="Times New Roman"/>
          <w:lang w:val="sr-Cyrl-BA"/>
        </w:rPr>
      </w:pPr>
    </w:p>
    <w:p w14:paraId="0B5DBAF6" w14:textId="77777777" w:rsidR="00BF16C7" w:rsidRDefault="00BF16C7" w:rsidP="00234D15">
      <w:pPr>
        <w:spacing w:after="0" w:line="240" w:lineRule="auto"/>
        <w:contextualSpacing/>
        <w:rPr>
          <w:rFonts w:ascii="Times New Roman" w:hAnsi="Times New Roman" w:cs="Times New Roman"/>
          <w:lang w:val="sr-Cyrl-BA"/>
        </w:rPr>
      </w:pPr>
    </w:p>
    <w:p w14:paraId="25DA33C7" w14:textId="77777777" w:rsidR="00BF16C7" w:rsidRDefault="00BF16C7" w:rsidP="00234D15">
      <w:pPr>
        <w:spacing w:after="0" w:line="240" w:lineRule="auto"/>
        <w:contextualSpacing/>
        <w:rPr>
          <w:rFonts w:ascii="Times New Roman" w:hAnsi="Times New Roman" w:cs="Times New Roman"/>
          <w:lang w:val="sr-Cyrl-BA"/>
        </w:rPr>
      </w:pPr>
    </w:p>
    <w:p w14:paraId="3F012CEA" w14:textId="77777777" w:rsidR="00BF16C7" w:rsidRPr="00AD1921" w:rsidRDefault="00BF16C7" w:rsidP="00234D15">
      <w:pPr>
        <w:spacing w:after="0" w:line="240" w:lineRule="auto"/>
        <w:contextualSpacing/>
        <w:rPr>
          <w:rFonts w:ascii="Times New Roman" w:hAnsi="Times New Roman" w:cs="Times New Roman"/>
          <w:lang w:val="sr-Cyrl-BA"/>
        </w:rPr>
      </w:pPr>
      <w:r>
        <w:rPr>
          <w:rFonts w:ascii="Times New Roman" w:hAnsi="Times New Roman" w:cs="Times New Roman"/>
          <w:lang w:val="sr-Cyrl-BA"/>
        </w:rPr>
        <w:t>Графикон 7. Подстицаји регионалног развоја – према наменама</w:t>
      </w:r>
    </w:p>
    <w:p w14:paraId="2B24DBC2" w14:textId="77777777" w:rsidR="00A341CD" w:rsidRPr="00AD1921" w:rsidRDefault="00A341CD"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noProof/>
          <w:lang w:val="sr-Latn-RS" w:eastAsia="sr-Latn-RS"/>
        </w:rPr>
        <w:lastRenderedPageBreak/>
        <w:drawing>
          <wp:inline distT="0" distB="0" distL="0" distR="0" wp14:anchorId="3CC9DC3D" wp14:editId="2712E49B">
            <wp:extent cx="5943600" cy="49539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953991"/>
                    </a:xfrm>
                    <a:prstGeom prst="rect">
                      <a:avLst/>
                    </a:prstGeom>
                    <a:noFill/>
                    <a:ln>
                      <a:noFill/>
                    </a:ln>
                  </pic:spPr>
                </pic:pic>
              </a:graphicData>
            </a:graphic>
          </wp:inline>
        </w:drawing>
      </w:r>
    </w:p>
    <w:p w14:paraId="400F77A5" w14:textId="77777777" w:rsidR="001B5A56" w:rsidRPr="00AD1921" w:rsidRDefault="001B5A56" w:rsidP="00234D15">
      <w:pPr>
        <w:spacing w:after="0" w:line="240" w:lineRule="auto"/>
        <w:contextualSpacing/>
        <w:rPr>
          <w:rFonts w:ascii="Times New Roman" w:hAnsi="Times New Roman" w:cs="Times New Roman"/>
          <w:lang w:val="sr-Cyrl-RS"/>
        </w:rPr>
      </w:pPr>
      <w:r w:rsidRPr="00AD1921">
        <w:rPr>
          <w:rFonts w:ascii="Times New Roman" w:hAnsi="Times New Roman" w:cs="Times New Roman"/>
          <w:lang w:val="sr-Cyrl-RS"/>
        </w:rPr>
        <w:t>Извор: Агенција за привредне регистре, последње ажурно стањ</w:t>
      </w:r>
      <w:r w:rsidR="0059176B" w:rsidRPr="00AD1921">
        <w:rPr>
          <w:rFonts w:ascii="Times New Roman" w:hAnsi="Times New Roman" w:cs="Times New Roman"/>
          <w:lang w:val="sr-Cyrl-RS"/>
        </w:rPr>
        <w:t>е се односи на период 01.01 - 30</w:t>
      </w:r>
      <w:r w:rsidRPr="00AD1921">
        <w:rPr>
          <w:rFonts w:ascii="Times New Roman" w:hAnsi="Times New Roman" w:cs="Times New Roman"/>
          <w:lang w:val="sr-Cyrl-RS"/>
        </w:rPr>
        <w:t>.06.2021. године (прелиминарни подаци)</w:t>
      </w:r>
    </w:p>
    <w:p w14:paraId="2C6DCA70" w14:textId="77777777" w:rsidR="00E577A8" w:rsidRPr="00AD1921" w:rsidRDefault="00E577A8" w:rsidP="00234D15">
      <w:pPr>
        <w:spacing w:after="0" w:line="240" w:lineRule="auto"/>
        <w:contextualSpacing/>
        <w:rPr>
          <w:rFonts w:ascii="Times New Roman" w:hAnsi="Times New Roman" w:cs="Times New Roman"/>
          <w:lang w:val="sr-Cyrl-BA"/>
        </w:rPr>
      </w:pPr>
    </w:p>
    <w:p w14:paraId="0AFBE7D5" w14:textId="77777777" w:rsidR="00937DBA" w:rsidRPr="00AD1921" w:rsidRDefault="00937DBA" w:rsidP="00234D15">
      <w:pPr>
        <w:spacing w:after="0" w:line="240" w:lineRule="auto"/>
        <w:contextualSpacing/>
        <w:rPr>
          <w:rFonts w:ascii="Times New Roman" w:hAnsi="Times New Roman" w:cs="Times New Roman"/>
          <w:lang w:val="sr-Cyrl-BA"/>
        </w:rPr>
      </w:pPr>
    </w:p>
    <w:p w14:paraId="7CF9923E" w14:textId="77777777" w:rsidR="00937DBA" w:rsidRPr="00AD1921" w:rsidRDefault="00937DBA" w:rsidP="00234D15">
      <w:pPr>
        <w:spacing w:after="0" w:line="240" w:lineRule="auto"/>
        <w:contextualSpacing/>
        <w:rPr>
          <w:rFonts w:ascii="Times New Roman" w:hAnsi="Times New Roman" w:cs="Times New Roman"/>
          <w:lang w:val="sr-Cyrl-BA"/>
        </w:rPr>
      </w:pPr>
    </w:p>
    <w:p w14:paraId="0D6C59C0" w14:textId="77777777" w:rsidR="00093DE7" w:rsidRPr="00AD1921" w:rsidRDefault="00093DE7" w:rsidP="00937DBA">
      <w:pPr>
        <w:spacing w:after="40" w:line="240" w:lineRule="auto"/>
        <w:jc w:val="both"/>
        <w:rPr>
          <w:rFonts w:ascii="Times New Roman" w:hAnsi="Times New Roman" w:cs="Times New Roman"/>
          <w:vanish/>
          <w:lang w:val="sr-Cyrl-RS"/>
          <w:specVanish/>
        </w:rPr>
      </w:pPr>
      <w:r w:rsidRPr="00AD1921">
        <w:rPr>
          <w:rFonts w:ascii="Times New Roman" w:hAnsi="Times New Roman" w:cs="Times New Roman"/>
          <w:bCs/>
          <w:lang w:val="sr-Cyrl-RS"/>
        </w:rPr>
        <w:t xml:space="preserve">Микро, мала и средња привредна друштва су највећи корисници подстицаја регионалног развоја, следе предузетници и пољопривредна газдинства </w:t>
      </w:r>
      <w:r w:rsidRPr="00AD1921">
        <w:rPr>
          <w:rFonts w:ascii="Times New Roman" w:hAnsi="Times New Roman" w:cs="Times New Roman"/>
          <w:lang w:val="sr-Cyrl-RS"/>
        </w:rPr>
        <w:t>(Слика 11).</w:t>
      </w:r>
    </w:p>
    <w:p w14:paraId="10BBCCBB" w14:textId="77777777" w:rsidR="00093DE7" w:rsidRPr="00AD1921" w:rsidRDefault="00093DE7" w:rsidP="00937DBA">
      <w:pPr>
        <w:spacing w:after="0" w:line="240" w:lineRule="auto"/>
        <w:contextualSpacing/>
        <w:rPr>
          <w:rFonts w:ascii="Times New Roman" w:hAnsi="Times New Roman" w:cs="Times New Roman"/>
          <w:vanish/>
          <w:lang w:val="sr-Cyrl-BA"/>
          <w:specVanish/>
        </w:rPr>
      </w:pPr>
      <w:r w:rsidRPr="00AD1921">
        <w:rPr>
          <w:rFonts w:ascii="Times New Roman" w:hAnsi="Times New Roman" w:cs="Times New Roman"/>
          <w:lang w:val="sr-Cyrl-BA"/>
        </w:rPr>
        <w:t xml:space="preserve"> </w:t>
      </w:r>
    </w:p>
    <w:p w14:paraId="0FA9DB55" w14:textId="77777777" w:rsidR="00093DE7" w:rsidRPr="00AD1921" w:rsidRDefault="00093DE7" w:rsidP="00937DBA">
      <w:pPr>
        <w:spacing w:after="0" w:line="240" w:lineRule="auto"/>
        <w:contextualSpacing/>
        <w:rPr>
          <w:rFonts w:ascii="Times New Roman" w:hAnsi="Times New Roman" w:cs="Times New Roman"/>
          <w:vanish/>
          <w:lang w:val="sr-Cyrl-BA"/>
          <w:specVanish/>
        </w:rPr>
      </w:pPr>
      <w:r w:rsidRPr="00AD1921">
        <w:rPr>
          <w:rFonts w:ascii="Times New Roman" w:hAnsi="Times New Roman" w:cs="Times New Roman"/>
          <w:vanish/>
          <w:lang w:val="sr-Cyrl-BA"/>
        </w:rPr>
        <w:t xml:space="preserve"> </w:t>
      </w:r>
    </w:p>
    <w:p w14:paraId="0250049B" w14:textId="77777777" w:rsidR="0081719E" w:rsidRPr="00AD1921" w:rsidRDefault="00326553" w:rsidP="00937DBA">
      <w:pPr>
        <w:spacing w:after="40" w:line="240" w:lineRule="auto"/>
        <w:jc w:val="both"/>
        <w:rPr>
          <w:rFonts w:ascii="Times New Roman" w:hAnsi="Times New Roman" w:cs="Times New Roman"/>
          <w:vanish/>
          <w:lang w:val="sr-Cyrl-RS"/>
          <w:specVanish/>
        </w:rPr>
      </w:pPr>
      <w:r w:rsidRPr="00AD1921">
        <w:rPr>
          <w:rFonts w:ascii="Times New Roman" w:hAnsi="Times New Roman" w:cs="Times New Roman"/>
          <w:lang w:val="sr-Cyrl-RS"/>
        </w:rPr>
        <w:t>Према подацима Агенције за привредне регистре</w:t>
      </w:r>
      <w:r w:rsidRPr="00AD1921">
        <w:rPr>
          <w:rStyle w:val="FootnoteReference"/>
          <w:rFonts w:ascii="Times New Roman" w:hAnsi="Times New Roman" w:cs="Times New Roman"/>
          <w:lang w:val="sr-Cyrl-RS"/>
        </w:rPr>
        <w:footnoteReference w:id="5"/>
      </w:r>
      <w:r w:rsidRPr="00AD1921">
        <w:rPr>
          <w:rFonts w:ascii="Times New Roman" w:hAnsi="Times New Roman" w:cs="Times New Roman"/>
          <w:lang w:val="sr-Cyrl-RS"/>
        </w:rPr>
        <w:t xml:space="preserve">, у </w:t>
      </w:r>
      <w:r w:rsidR="0059176B" w:rsidRPr="00AD1921">
        <w:rPr>
          <w:rFonts w:ascii="Times New Roman" w:hAnsi="Times New Roman" w:cs="Times New Roman"/>
          <w:lang w:val="sr-Cyrl-RS"/>
        </w:rPr>
        <w:t xml:space="preserve">периоду од 01.01.-30.06. </w:t>
      </w:r>
      <w:r w:rsidRPr="00AD1921">
        <w:rPr>
          <w:rFonts w:ascii="Times New Roman" w:hAnsi="Times New Roman" w:cs="Times New Roman"/>
          <w:lang w:val="sr-Cyrl-RS"/>
        </w:rPr>
        <w:t xml:space="preserve">2021. </w:t>
      </w:r>
      <w:r w:rsidR="00C96D72" w:rsidRPr="00AD1921">
        <w:rPr>
          <w:rFonts w:ascii="Times New Roman" w:hAnsi="Times New Roman" w:cs="Times New Roman"/>
          <w:lang w:val="sr-Cyrl-RS"/>
        </w:rPr>
        <w:t>пољопривредна газдинства учествује са 54,3</w:t>
      </w:r>
      <w:r w:rsidRPr="00AD1921">
        <w:rPr>
          <w:rFonts w:ascii="Times New Roman" w:hAnsi="Times New Roman" w:cs="Times New Roman"/>
          <w:lang w:val="sr-Cyrl-RS"/>
        </w:rPr>
        <w:t xml:space="preserve">% у подстицају регионалног развоја. Потом следе </w:t>
      </w:r>
      <w:r w:rsidR="00C96D72" w:rsidRPr="00AD1921">
        <w:rPr>
          <w:rFonts w:ascii="Times New Roman" w:hAnsi="Times New Roman" w:cs="Times New Roman"/>
          <w:lang w:val="sr-Cyrl-RS"/>
        </w:rPr>
        <w:t>предузетници са 18,6</w:t>
      </w:r>
      <w:r w:rsidRPr="00AD1921">
        <w:rPr>
          <w:rFonts w:ascii="Times New Roman" w:hAnsi="Times New Roman" w:cs="Times New Roman"/>
          <w:lang w:val="sr-Cyrl-RS"/>
        </w:rPr>
        <w:t>%,</w:t>
      </w:r>
      <w:r w:rsidR="00C96D72" w:rsidRPr="00AD1921">
        <w:rPr>
          <w:rFonts w:ascii="Times New Roman" w:hAnsi="Times New Roman" w:cs="Times New Roman"/>
          <w:lang w:val="sr-Cyrl-RS"/>
        </w:rPr>
        <w:t xml:space="preserve"> микро, мала и средња привредна друштва са 13,0%, јединица локалне самоуправе са 6,5%, удружења са 4,9%,</w:t>
      </w:r>
      <w:r w:rsidRPr="00AD1921">
        <w:rPr>
          <w:rFonts w:ascii="Times New Roman" w:hAnsi="Times New Roman" w:cs="Times New Roman"/>
          <w:lang w:val="sr-Cyrl-RS"/>
        </w:rPr>
        <w:t xml:space="preserve"> док остали корисници имају врло </w:t>
      </w:r>
      <w:r w:rsidR="00C96D72" w:rsidRPr="00AD1921">
        <w:rPr>
          <w:rFonts w:ascii="Times New Roman" w:hAnsi="Times New Roman" w:cs="Times New Roman"/>
          <w:lang w:val="sr-Cyrl-RS"/>
        </w:rPr>
        <w:t>мали удео (испод 1%).</w:t>
      </w:r>
    </w:p>
    <w:p w14:paraId="52CD4EAD" w14:textId="77777777" w:rsidR="0081719E" w:rsidRPr="00AD1921" w:rsidRDefault="0081719E" w:rsidP="00937DBA">
      <w:pPr>
        <w:spacing w:after="0" w:line="240" w:lineRule="auto"/>
        <w:contextualSpacing/>
        <w:rPr>
          <w:rFonts w:ascii="Times New Roman" w:hAnsi="Times New Roman" w:cs="Times New Roman"/>
          <w:vanish/>
          <w:lang w:val="sr-Cyrl-BA"/>
          <w:specVanish/>
        </w:rPr>
      </w:pPr>
    </w:p>
    <w:p w14:paraId="29502EAC" w14:textId="77777777" w:rsidR="0081719E" w:rsidRPr="00AD1921" w:rsidRDefault="0081719E" w:rsidP="00937DBA">
      <w:pPr>
        <w:spacing w:after="0" w:line="240" w:lineRule="auto"/>
        <w:contextualSpacing/>
        <w:rPr>
          <w:rFonts w:ascii="Times New Roman" w:hAnsi="Times New Roman" w:cs="Times New Roman"/>
          <w:vanish/>
          <w:lang w:val="sr-Cyrl-BA"/>
          <w:specVanish/>
        </w:rPr>
      </w:pPr>
      <w:r w:rsidRPr="00AD1921">
        <w:rPr>
          <w:rFonts w:ascii="Times New Roman" w:hAnsi="Times New Roman" w:cs="Times New Roman"/>
          <w:vanish/>
          <w:lang w:val="sr-Cyrl-BA"/>
        </w:rPr>
        <w:t xml:space="preserve"> </w:t>
      </w:r>
    </w:p>
    <w:p w14:paraId="041B5594" w14:textId="77777777" w:rsidR="00093DE7" w:rsidRPr="00AD1921" w:rsidRDefault="00093DE7" w:rsidP="00937DBA">
      <w:pPr>
        <w:spacing w:after="40" w:line="240" w:lineRule="auto"/>
        <w:jc w:val="both"/>
        <w:rPr>
          <w:rFonts w:ascii="Times New Roman" w:hAnsi="Times New Roman" w:cs="Times New Roman"/>
          <w:vanish/>
          <w:lang w:val="sr-Cyrl-BA"/>
          <w:specVanish/>
        </w:rPr>
      </w:pPr>
    </w:p>
    <w:p w14:paraId="27AEC11F" w14:textId="77777777" w:rsidR="00326553" w:rsidRPr="00AD1921" w:rsidRDefault="00326553" w:rsidP="00937DBA">
      <w:pPr>
        <w:spacing w:after="0" w:line="240" w:lineRule="auto"/>
        <w:contextualSpacing/>
        <w:rPr>
          <w:rFonts w:ascii="Times New Roman" w:hAnsi="Times New Roman" w:cs="Times New Roman"/>
          <w:vanish/>
          <w:lang w:val="sr-Cyrl-BA"/>
          <w:specVanish/>
        </w:rPr>
      </w:pPr>
    </w:p>
    <w:p w14:paraId="76337822" w14:textId="77777777" w:rsidR="00326553" w:rsidRPr="00AD1921" w:rsidRDefault="00326553" w:rsidP="00937DBA">
      <w:pPr>
        <w:spacing w:line="240" w:lineRule="auto"/>
        <w:rPr>
          <w:rFonts w:ascii="Times New Roman" w:hAnsi="Times New Roman" w:cs="Times New Roman"/>
          <w:lang w:val="sr-Cyrl-BA"/>
        </w:rPr>
      </w:pPr>
    </w:p>
    <w:p w14:paraId="2F94A132" w14:textId="77777777" w:rsidR="00326553" w:rsidRDefault="00326553" w:rsidP="00234D15">
      <w:pPr>
        <w:spacing w:after="0" w:line="240" w:lineRule="auto"/>
        <w:contextualSpacing/>
        <w:rPr>
          <w:rFonts w:ascii="Times New Roman" w:hAnsi="Times New Roman" w:cs="Times New Roman"/>
          <w:lang w:val="sr-Cyrl-BA"/>
        </w:rPr>
      </w:pPr>
    </w:p>
    <w:p w14:paraId="73F8C3EB" w14:textId="77777777" w:rsidR="00BF16C7" w:rsidRDefault="00BF16C7" w:rsidP="00234D15">
      <w:pPr>
        <w:spacing w:after="0" w:line="240" w:lineRule="auto"/>
        <w:contextualSpacing/>
        <w:rPr>
          <w:rFonts w:ascii="Times New Roman" w:hAnsi="Times New Roman" w:cs="Times New Roman"/>
          <w:lang w:val="sr-Cyrl-BA"/>
        </w:rPr>
      </w:pPr>
    </w:p>
    <w:p w14:paraId="2980F686" w14:textId="77777777" w:rsidR="00BF16C7" w:rsidRDefault="00BF16C7" w:rsidP="00234D15">
      <w:pPr>
        <w:spacing w:after="0" w:line="240" w:lineRule="auto"/>
        <w:contextualSpacing/>
        <w:rPr>
          <w:rFonts w:ascii="Times New Roman" w:hAnsi="Times New Roman" w:cs="Times New Roman"/>
          <w:lang w:val="sr-Cyrl-BA"/>
        </w:rPr>
      </w:pPr>
    </w:p>
    <w:p w14:paraId="537E38BD" w14:textId="77777777" w:rsidR="00BF16C7" w:rsidRDefault="00BF16C7" w:rsidP="00234D15">
      <w:pPr>
        <w:spacing w:after="0" w:line="240" w:lineRule="auto"/>
        <w:contextualSpacing/>
        <w:rPr>
          <w:rFonts w:ascii="Times New Roman" w:hAnsi="Times New Roman" w:cs="Times New Roman"/>
          <w:lang w:val="sr-Cyrl-BA"/>
        </w:rPr>
      </w:pPr>
    </w:p>
    <w:p w14:paraId="2C537E22" w14:textId="77777777" w:rsidR="00BF16C7" w:rsidRDefault="00BF16C7" w:rsidP="00234D15">
      <w:pPr>
        <w:spacing w:after="0" w:line="240" w:lineRule="auto"/>
        <w:contextualSpacing/>
        <w:rPr>
          <w:rFonts w:ascii="Times New Roman" w:hAnsi="Times New Roman" w:cs="Times New Roman"/>
          <w:lang w:val="sr-Cyrl-BA"/>
        </w:rPr>
      </w:pPr>
    </w:p>
    <w:p w14:paraId="1A1A9F2B" w14:textId="77777777" w:rsidR="00BF16C7" w:rsidRDefault="00BF16C7" w:rsidP="00234D15">
      <w:pPr>
        <w:spacing w:after="0" w:line="240" w:lineRule="auto"/>
        <w:contextualSpacing/>
        <w:rPr>
          <w:rFonts w:ascii="Times New Roman" w:hAnsi="Times New Roman" w:cs="Times New Roman"/>
          <w:lang w:val="sr-Cyrl-BA"/>
        </w:rPr>
      </w:pPr>
    </w:p>
    <w:p w14:paraId="0A58ECAC" w14:textId="77777777" w:rsidR="00BF16C7" w:rsidRDefault="00BF16C7" w:rsidP="00234D15">
      <w:pPr>
        <w:spacing w:after="0" w:line="240" w:lineRule="auto"/>
        <w:contextualSpacing/>
        <w:rPr>
          <w:rFonts w:ascii="Times New Roman" w:hAnsi="Times New Roman" w:cs="Times New Roman"/>
          <w:lang w:val="sr-Cyrl-BA"/>
        </w:rPr>
      </w:pPr>
    </w:p>
    <w:p w14:paraId="107C30DE" w14:textId="77777777" w:rsidR="00BF16C7" w:rsidRDefault="00BF16C7" w:rsidP="00234D15">
      <w:pPr>
        <w:spacing w:after="0" w:line="240" w:lineRule="auto"/>
        <w:contextualSpacing/>
        <w:rPr>
          <w:rFonts w:ascii="Times New Roman" w:hAnsi="Times New Roman" w:cs="Times New Roman"/>
          <w:lang w:val="sr-Cyrl-BA"/>
        </w:rPr>
      </w:pPr>
    </w:p>
    <w:p w14:paraId="076B78D6" w14:textId="77777777" w:rsidR="00BF16C7" w:rsidRPr="00AD1921" w:rsidRDefault="00BF16C7" w:rsidP="00234D15">
      <w:pPr>
        <w:spacing w:after="0" w:line="240" w:lineRule="auto"/>
        <w:contextualSpacing/>
        <w:rPr>
          <w:rFonts w:ascii="Times New Roman" w:hAnsi="Times New Roman" w:cs="Times New Roman"/>
          <w:lang w:val="sr-Cyrl-BA"/>
        </w:rPr>
      </w:pPr>
      <w:r>
        <w:rPr>
          <w:rFonts w:ascii="Times New Roman" w:hAnsi="Times New Roman" w:cs="Times New Roman"/>
          <w:lang w:val="sr-Cyrl-BA"/>
        </w:rPr>
        <w:t>Графикон 8. Подстицаји регионалног развоја – према врсти</w:t>
      </w:r>
    </w:p>
    <w:p w14:paraId="41076875" w14:textId="77777777" w:rsidR="00E577A8" w:rsidRPr="00AD1921" w:rsidRDefault="00A341CD"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noProof/>
          <w:lang w:val="sr-Latn-RS" w:eastAsia="sr-Latn-RS"/>
        </w:rPr>
        <w:lastRenderedPageBreak/>
        <w:drawing>
          <wp:inline distT="0" distB="0" distL="0" distR="0" wp14:anchorId="1AD8DCFC" wp14:editId="0CA27EC0">
            <wp:extent cx="5943600" cy="49539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953991"/>
                    </a:xfrm>
                    <a:prstGeom prst="rect">
                      <a:avLst/>
                    </a:prstGeom>
                    <a:noFill/>
                    <a:ln>
                      <a:noFill/>
                    </a:ln>
                  </pic:spPr>
                </pic:pic>
              </a:graphicData>
            </a:graphic>
          </wp:inline>
        </w:drawing>
      </w:r>
    </w:p>
    <w:p w14:paraId="543F2B9E" w14:textId="77777777" w:rsidR="001B5A56" w:rsidRPr="00AD1921" w:rsidRDefault="001B5A56" w:rsidP="00234D15">
      <w:pPr>
        <w:spacing w:after="0" w:line="240" w:lineRule="auto"/>
        <w:contextualSpacing/>
        <w:rPr>
          <w:rFonts w:ascii="Times New Roman" w:hAnsi="Times New Roman" w:cs="Times New Roman"/>
          <w:lang w:val="sr-Cyrl-RS"/>
        </w:rPr>
      </w:pPr>
      <w:r w:rsidRPr="00AD1921">
        <w:rPr>
          <w:rFonts w:ascii="Times New Roman" w:hAnsi="Times New Roman" w:cs="Times New Roman"/>
          <w:lang w:val="sr-Cyrl-RS"/>
        </w:rPr>
        <w:t xml:space="preserve">Извор: Агенција за привредне регистре, последње ажурно стање се </w:t>
      </w:r>
      <w:r w:rsidR="0059176B" w:rsidRPr="00AD1921">
        <w:rPr>
          <w:rFonts w:ascii="Times New Roman" w:hAnsi="Times New Roman" w:cs="Times New Roman"/>
          <w:lang w:val="sr-Cyrl-RS"/>
        </w:rPr>
        <w:t>односи на период 01.01 - 30</w:t>
      </w:r>
      <w:r w:rsidRPr="00AD1921">
        <w:rPr>
          <w:rFonts w:ascii="Times New Roman" w:hAnsi="Times New Roman" w:cs="Times New Roman"/>
          <w:lang w:val="sr-Cyrl-RS"/>
        </w:rPr>
        <w:t>.06.2021. године (прелиминарни подаци)</w:t>
      </w:r>
    </w:p>
    <w:p w14:paraId="16792172" w14:textId="77777777" w:rsidR="001B5A56" w:rsidRPr="00AD1921" w:rsidRDefault="001B5A56" w:rsidP="00234D15">
      <w:pPr>
        <w:spacing w:after="0" w:line="240" w:lineRule="auto"/>
        <w:contextualSpacing/>
        <w:rPr>
          <w:rFonts w:ascii="Times New Roman" w:hAnsi="Times New Roman" w:cs="Times New Roman"/>
          <w:lang w:val="sr-Cyrl-BA"/>
        </w:rPr>
      </w:pPr>
    </w:p>
    <w:p w14:paraId="4004CC1C" w14:textId="77777777" w:rsidR="00937DBA" w:rsidRPr="00AD1921" w:rsidRDefault="00937DBA" w:rsidP="00234D15">
      <w:pPr>
        <w:spacing w:after="0" w:line="240" w:lineRule="auto"/>
        <w:contextualSpacing/>
        <w:rPr>
          <w:rFonts w:ascii="Times New Roman" w:hAnsi="Times New Roman" w:cs="Times New Roman"/>
          <w:lang w:val="sr-Cyrl-BA"/>
        </w:rPr>
      </w:pPr>
    </w:p>
    <w:p w14:paraId="131722C5" w14:textId="77777777" w:rsidR="0081719E" w:rsidRPr="00AD1921" w:rsidRDefault="00093DE7" w:rsidP="0059176B">
      <w:pPr>
        <w:spacing w:after="40" w:line="240" w:lineRule="auto"/>
        <w:jc w:val="both"/>
        <w:rPr>
          <w:rFonts w:ascii="Times New Roman" w:hAnsi="Times New Roman" w:cs="Times New Roman"/>
          <w:lang w:val="sr-Cyrl-BA"/>
        </w:rPr>
      </w:pPr>
      <w:r w:rsidRPr="00AD1921">
        <w:rPr>
          <w:rFonts w:ascii="Times New Roman" w:hAnsi="Times New Roman" w:cs="Times New Roman"/>
          <w:lang w:val="sr-Cyrl-RS"/>
        </w:rPr>
        <w:t>Највећи реализатори подстицајних средстава јесу Фонд за развој републике Србије, Министарство финансија, Национална сл</w:t>
      </w:r>
      <w:r w:rsidR="0081719E" w:rsidRPr="00AD1921">
        <w:rPr>
          <w:rFonts w:ascii="Times New Roman" w:hAnsi="Times New Roman" w:cs="Times New Roman"/>
          <w:lang w:val="sr-Cyrl-RS"/>
        </w:rPr>
        <w:t>ужба за запо</w:t>
      </w:r>
      <w:r w:rsidRPr="00AD1921">
        <w:rPr>
          <w:rFonts w:ascii="Times New Roman" w:hAnsi="Times New Roman" w:cs="Times New Roman"/>
          <w:lang w:val="sr-Cyrl-RS"/>
        </w:rPr>
        <w:t>шљавање и Министарство привреде</w:t>
      </w:r>
      <w:r w:rsidRPr="00AD1921">
        <w:rPr>
          <w:rStyle w:val="FootnoteReference"/>
          <w:rFonts w:ascii="Times New Roman" w:hAnsi="Times New Roman" w:cs="Times New Roman"/>
          <w:lang w:val="sr-Cyrl-RS"/>
        </w:rPr>
        <w:footnoteReference w:id="6"/>
      </w:r>
      <w:r w:rsidRPr="00AD1921">
        <w:rPr>
          <w:rFonts w:ascii="Times New Roman" w:hAnsi="Times New Roman" w:cs="Times New Roman"/>
          <w:lang w:val="sr-Cyrl-RS"/>
        </w:rPr>
        <w:t xml:space="preserve"> (Слика 12). </w:t>
      </w:r>
    </w:p>
    <w:p w14:paraId="799D95D0" w14:textId="77777777" w:rsidR="00093DE7" w:rsidRDefault="00093DE7" w:rsidP="00234D15">
      <w:pPr>
        <w:spacing w:after="0" w:line="240" w:lineRule="auto"/>
        <w:contextualSpacing/>
        <w:rPr>
          <w:rFonts w:ascii="Times New Roman" w:hAnsi="Times New Roman" w:cs="Times New Roman"/>
          <w:lang w:val="sr-Cyrl-BA"/>
        </w:rPr>
      </w:pPr>
    </w:p>
    <w:p w14:paraId="2D8939E2" w14:textId="77777777" w:rsidR="00BF16C7" w:rsidRDefault="00BF16C7" w:rsidP="00234D15">
      <w:pPr>
        <w:spacing w:after="0" w:line="240" w:lineRule="auto"/>
        <w:contextualSpacing/>
        <w:rPr>
          <w:rFonts w:ascii="Times New Roman" w:hAnsi="Times New Roman" w:cs="Times New Roman"/>
          <w:lang w:val="sr-Cyrl-BA"/>
        </w:rPr>
      </w:pPr>
    </w:p>
    <w:p w14:paraId="047E6D8B" w14:textId="77777777" w:rsidR="00BF16C7" w:rsidRDefault="00BF16C7" w:rsidP="00234D15">
      <w:pPr>
        <w:spacing w:after="0" w:line="240" w:lineRule="auto"/>
        <w:contextualSpacing/>
        <w:rPr>
          <w:rFonts w:ascii="Times New Roman" w:hAnsi="Times New Roman" w:cs="Times New Roman"/>
          <w:lang w:val="sr-Cyrl-BA"/>
        </w:rPr>
      </w:pPr>
    </w:p>
    <w:p w14:paraId="013D2A31" w14:textId="77777777" w:rsidR="00BF16C7" w:rsidRDefault="00BF16C7" w:rsidP="00234D15">
      <w:pPr>
        <w:spacing w:after="0" w:line="240" w:lineRule="auto"/>
        <w:contextualSpacing/>
        <w:rPr>
          <w:rFonts w:ascii="Times New Roman" w:hAnsi="Times New Roman" w:cs="Times New Roman"/>
          <w:lang w:val="sr-Cyrl-BA"/>
        </w:rPr>
      </w:pPr>
    </w:p>
    <w:p w14:paraId="22885239" w14:textId="77777777" w:rsidR="00BF16C7" w:rsidRDefault="00BF16C7" w:rsidP="00234D15">
      <w:pPr>
        <w:spacing w:after="0" w:line="240" w:lineRule="auto"/>
        <w:contextualSpacing/>
        <w:rPr>
          <w:rFonts w:ascii="Times New Roman" w:hAnsi="Times New Roman" w:cs="Times New Roman"/>
          <w:lang w:val="sr-Cyrl-BA"/>
        </w:rPr>
      </w:pPr>
    </w:p>
    <w:p w14:paraId="62C725EE" w14:textId="77777777" w:rsidR="00BF16C7" w:rsidRDefault="00BF16C7" w:rsidP="00234D15">
      <w:pPr>
        <w:spacing w:after="0" w:line="240" w:lineRule="auto"/>
        <w:contextualSpacing/>
        <w:rPr>
          <w:rFonts w:ascii="Times New Roman" w:hAnsi="Times New Roman" w:cs="Times New Roman"/>
          <w:lang w:val="sr-Cyrl-BA"/>
        </w:rPr>
      </w:pPr>
    </w:p>
    <w:p w14:paraId="0D06FCE9" w14:textId="77777777" w:rsidR="00BF16C7" w:rsidRDefault="00BF16C7" w:rsidP="00234D15">
      <w:pPr>
        <w:spacing w:after="0" w:line="240" w:lineRule="auto"/>
        <w:contextualSpacing/>
        <w:rPr>
          <w:rFonts w:ascii="Times New Roman" w:hAnsi="Times New Roman" w:cs="Times New Roman"/>
          <w:lang w:val="sr-Cyrl-BA"/>
        </w:rPr>
      </w:pPr>
    </w:p>
    <w:p w14:paraId="60211F8E" w14:textId="77777777" w:rsidR="00BF16C7" w:rsidRDefault="00BF16C7" w:rsidP="00234D15">
      <w:pPr>
        <w:spacing w:after="0" w:line="240" w:lineRule="auto"/>
        <w:contextualSpacing/>
        <w:rPr>
          <w:rFonts w:ascii="Times New Roman" w:hAnsi="Times New Roman" w:cs="Times New Roman"/>
          <w:lang w:val="sr-Cyrl-BA"/>
        </w:rPr>
      </w:pPr>
    </w:p>
    <w:p w14:paraId="71C46B2A" w14:textId="77777777" w:rsidR="00BF16C7" w:rsidRDefault="00BF16C7" w:rsidP="00234D15">
      <w:pPr>
        <w:spacing w:after="0" w:line="240" w:lineRule="auto"/>
        <w:contextualSpacing/>
        <w:rPr>
          <w:rFonts w:ascii="Times New Roman" w:hAnsi="Times New Roman" w:cs="Times New Roman"/>
          <w:lang w:val="sr-Cyrl-BA"/>
        </w:rPr>
      </w:pPr>
    </w:p>
    <w:p w14:paraId="17502FA2" w14:textId="77777777" w:rsidR="00BF16C7" w:rsidRDefault="00BF16C7" w:rsidP="00234D15">
      <w:pPr>
        <w:spacing w:after="0" w:line="240" w:lineRule="auto"/>
        <w:contextualSpacing/>
        <w:rPr>
          <w:rFonts w:ascii="Times New Roman" w:hAnsi="Times New Roman" w:cs="Times New Roman"/>
          <w:lang w:val="sr-Cyrl-BA"/>
        </w:rPr>
      </w:pPr>
    </w:p>
    <w:p w14:paraId="7A40199D" w14:textId="77777777" w:rsidR="00BF16C7" w:rsidRDefault="00BF16C7" w:rsidP="00234D15">
      <w:pPr>
        <w:spacing w:after="0" w:line="240" w:lineRule="auto"/>
        <w:contextualSpacing/>
        <w:rPr>
          <w:rFonts w:ascii="Times New Roman" w:hAnsi="Times New Roman" w:cs="Times New Roman"/>
          <w:lang w:val="sr-Cyrl-BA"/>
        </w:rPr>
      </w:pPr>
    </w:p>
    <w:p w14:paraId="08238BFB" w14:textId="77777777" w:rsidR="00BF16C7" w:rsidRDefault="00BF16C7" w:rsidP="00234D15">
      <w:pPr>
        <w:spacing w:after="0" w:line="240" w:lineRule="auto"/>
        <w:contextualSpacing/>
        <w:rPr>
          <w:rFonts w:ascii="Times New Roman" w:hAnsi="Times New Roman" w:cs="Times New Roman"/>
          <w:lang w:val="sr-Cyrl-BA"/>
        </w:rPr>
      </w:pPr>
    </w:p>
    <w:p w14:paraId="56BDDE0B" w14:textId="77777777" w:rsidR="00BF16C7" w:rsidRDefault="00BF16C7" w:rsidP="00234D15">
      <w:pPr>
        <w:spacing w:after="0" w:line="240" w:lineRule="auto"/>
        <w:contextualSpacing/>
        <w:rPr>
          <w:rFonts w:ascii="Times New Roman" w:hAnsi="Times New Roman" w:cs="Times New Roman"/>
          <w:lang w:val="sr-Cyrl-BA"/>
        </w:rPr>
      </w:pPr>
    </w:p>
    <w:p w14:paraId="4CFC3F3C" w14:textId="77777777" w:rsidR="00BF16C7" w:rsidRDefault="00BF16C7" w:rsidP="00234D15">
      <w:pPr>
        <w:spacing w:after="0" w:line="240" w:lineRule="auto"/>
        <w:contextualSpacing/>
        <w:rPr>
          <w:rFonts w:ascii="Times New Roman" w:hAnsi="Times New Roman" w:cs="Times New Roman"/>
          <w:lang w:val="sr-Cyrl-BA"/>
        </w:rPr>
      </w:pPr>
    </w:p>
    <w:p w14:paraId="0412C894" w14:textId="77777777" w:rsidR="00BF16C7" w:rsidRPr="00AD1921" w:rsidRDefault="00BF16C7" w:rsidP="00234D15">
      <w:pPr>
        <w:spacing w:after="0" w:line="240" w:lineRule="auto"/>
        <w:contextualSpacing/>
        <w:rPr>
          <w:rFonts w:ascii="Times New Roman" w:hAnsi="Times New Roman" w:cs="Times New Roman"/>
          <w:lang w:val="sr-Cyrl-BA"/>
        </w:rPr>
      </w:pPr>
      <w:r>
        <w:rPr>
          <w:rFonts w:ascii="Times New Roman" w:hAnsi="Times New Roman" w:cs="Times New Roman"/>
          <w:lang w:val="sr-Cyrl-BA"/>
        </w:rPr>
        <w:t>Графикон 9. Подстицаји регионалног развоја – према реализаторима</w:t>
      </w:r>
    </w:p>
    <w:p w14:paraId="5FA578D5" w14:textId="77777777" w:rsidR="00A341CD" w:rsidRPr="00AD1921" w:rsidRDefault="00A341CD"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noProof/>
          <w:lang w:val="sr-Latn-RS" w:eastAsia="sr-Latn-RS"/>
        </w:rPr>
        <w:lastRenderedPageBreak/>
        <w:drawing>
          <wp:inline distT="0" distB="0" distL="0" distR="0" wp14:anchorId="50E53F00" wp14:editId="05AEC622">
            <wp:extent cx="5943600" cy="49539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953991"/>
                    </a:xfrm>
                    <a:prstGeom prst="rect">
                      <a:avLst/>
                    </a:prstGeom>
                    <a:noFill/>
                    <a:ln>
                      <a:noFill/>
                    </a:ln>
                  </pic:spPr>
                </pic:pic>
              </a:graphicData>
            </a:graphic>
          </wp:inline>
        </w:drawing>
      </w:r>
    </w:p>
    <w:p w14:paraId="6A195D84" w14:textId="77777777" w:rsidR="001B5A56" w:rsidRPr="00AD1921" w:rsidRDefault="001B5A56" w:rsidP="00234D15">
      <w:pPr>
        <w:spacing w:after="0" w:line="240" w:lineRule="auto"/>
        <w:contextualSpacing/>
        <w:rPr>
          <w:rFonts w:ascii="Times New Roman" w:hAnsi="Times New Roman" w:cs="Times New Roman"/>
          <w:lang w:val="sr-Cyrl-RS"/>
        </w:rPr>
      </w:pPr>
      <w:r w:rsidRPr="00AD1921">
        <w:rPr>
          <w:rFonts w:ascii="Times New Roman" w:hAnsi="Times New Roman" w:cs="Times New Roman"/>
          <w:lang w:val="sr-Cyrl-RS"/>
        </w:rPr>
        <w:t>Извор: Агенција за привредне регистре, последње ажурно стањ</w:t>
      </w:r>
      <w:r w:rsidR="0059176B" w:rsidRPr="00AD1921">
        <w:rPr>
          <w:rFonts w:ascii="Times New Roman" w:hAnsi="Times New Roman" w:cs="Times New Roman"/>
          <w:lang w:val="sr-Cyrl-RS"/>
        </w:rPr>
        <w:t>е се односи на период 01.01 - 30</w:t>
      </w:r>
      <w:r w:rsidRPr="00AD1921">
        <w:rPr>
          <w:rFonts w:ascii="Times New Roman" w:hAnsi="Times New Roman" w:cs="Times New Roman"/>
          <w:lang w:val="sr-Cyrl-RS"/>
        </w:rPr>
        <w:t>.06.2021. године (прелиминарни подаци)</w:t>
      </w:r>
    </w:p>
    <w:p w14:paraId="6A257E7F" w14:textId="77777777" w:rsidR="00234D15" w:rsidRPr="00AD1921" w:rsidRDefault="00234D15" w:rsidP="00234D15">
      <w:pPr>
        <w:spacing w:after="0" w:line="240" w:lineRule="auto"/>
        <w:contextualSpacing/>
        <w:rPr>
          <w:rFonts w:ascii="Times New Roman" w:hAnsi="Times New Roman" w:cs="Times New Roman"/>
          <w:lang w:val="sr-Cyrl-RS"/>
        </w:rPr>
      </w:pPr>
    </w:p>
    <w:p w14:paraId="3B72BD68" w14:textId="77777777" w:rsidR="00B20EFA" w:rsidRPr="00AD1921" w:rsidRDefault="00B20EFA" w:rsidP="00234D15">
      <w:pPr>
        <w:spacing w:after="0" w:line="240" w:lineRule="auto"/>
        <w:contextualSpacing/>
        <w:rPr>
          <w:rFonts w:ascii="Times New Roman" w:hAnsi="Times New Roman" w:cs="Times New Roman"/>
          <w:lang w:val="sr-Cyrl-RS"/>
        </w:rPr>
      </w:pPr>
    </w:p>
    <w:p w14:paraId="3BD90E81" w14:textId="77777777" w:rsidR="001B5A56" w:rsidRPr="00AD1921" w:rsidRDefault="00AF44ED" w:rsidP="00234D15">
      <w:pPr>
        <w:pStyle w:val="Heading1"/>
        <w:spacing w:before="0" w:line="240" w:lineRule="auto"/>
        <w:contextualSpacing/>
        <w:rPr>
          <w:rFonts w:ascii="Times New Roman" w:hAnsi="Times New Roman" w:cs="Times New Roman"/>
          <w:b/>
          <w:lang w:val="sr-Cyrl-BA"/>
        </w:rPr>
      </w:pPr>
      <w:bookmarkStart w:id="25" w:name="_Toc102728664"/>
      <w:r w:rsidRPr="00AD1921">
        <w:rPr>
          <w:rFonts w:ascii="Times New Roman" w:hAnsi="Times New Roman" w:cs="Times New Roman"/>
          <w:b/>
          <w:lang w:val="sr-Cyrl-BA"/>
        </w:rPr>
        <w:t>Спољнотрговинска размена</w:t>
      </w:r>
      <w:bookmarkEnd w:id="25"/>
    </w:p>
    <w:p w14:paraId="110E4EE5" w14:textId="77777777" w:rsidR="00AF44ED" w:rsidRPr="00AD1921" w:rsidRDefault="00AF44ED" w:rsidP="00234D15">
      <w:pPr>
        <w:spacing w:after="0" w:line="240" w:lineRule="auto"/>
        <w:contextualSpacing/>
        <w:rPr>
          <w:rFonts w:ascii="Times New Roman" w:hAnsi="Times New Roman" w:cs="Times New Roman"/>
          <w:lang w:val="sr-Cyrl-BA"/>
        </w:rPr>
      </w:pPr>
    </w:p>
    <w:p w14:paraId="6CF56D79" w14:textId="77777777" w:rsidR="00326553" w:rsidRPr="00AD1921" w:rsidRDefault="00326553" w:rsidP="00234D15">
      <w:pPr>
        <w:spacing w:after="0" w:line="240" w:lineRule="auto"/>
        <w:contextualSpacing/>
        <w:rPr>
          <w:rFonts w:ascii="Times New Roman" w:hAnsi="Times New Roman" w:cs="Times New Roman"/>
          <w:lang w:val="sr-Cyrl-BA"/>
        </w:rPr>
      </w:pPr>
    </w:p>
    <w:p w14:paraId="1E75A356" w14:textId="77777777" w:rsidR="007B2AC1" w:rsidRPr="00AD1921" w:rsidRDefault="007B2AC1" w:rsidP="00BE143D">
      <w:pPr>
        <w:spacing w:line="240" w:lineRule="auto"/>
        <w:ind w:right="284"/>
        <w:jc w:val="both"/>
        <w:rPr>
          <w:rFonts w:ascii="Times New Roman" w:hAnsi="Times New Roman" w:cs="Times New Roman"/>
          <w:color w:val="000000" w:themeColor="text1"/>
          <w:lang w:val="sr-Cyrl-RS"/>
        </w:rPr>
      </w:pPr>
      <w:r w:rsidRPr="00AD1921">
        <w:rPr>
          <w:rFonts w:ascii="Times New Roman" w:hAnsi="Times New Roman" w:cs="Times New Roman"/>
          <w:color w:val="000000" w:themeColor="text1"/>
          <w:lang w:val="sr-Cyrl-RS"/>
        </w:rPr>
        <w:t>Када је реч о спољнотрговинској размени општине, у посматраном периоду присутне су осцилације. Наиме, све до 2017. године, обим спољнотрговинске размене је растао, да би од 2018. године кренуо тренд пада. Суфицит/дефицит и покривеност увоза извозом је растао до 2018., да би од 2019. године кренуо тренд пада. Годишње стопе раста увоза и извоза су од 2018. негативне (једино у 2019. позитивна стопа раста увоза), што је негативно.</w:t>
      </w:r>
      <w:r w:rsidR="00E02375" w:rsidRPr="00AD1921">
        <w:rPr>
          <w:rFonts w:ascii="Times New Roman" w:hAnsi="Times New Roman" w:cs="Times New Roman"/>
          <w:color w:val="000000" w:themeColor="text1"/>
          <w:lang w:val="sr-Cyrl-RS"/>
        </w:rPr>
        <w:t xml:space="preserve"> Посматрајући упоредиве општине, обе су имале негативне стопе раста увоза и извоза.</w:t>
      </w:r>
      <w:r w:rsidRPr="00AD1921">
        <w:rPr>
          <w:rFonts w:ascii="Times New Roman" w:hAnsi="Times New Roman" w:cs="Times New Roman"/>
          <w:color w:val="000000" w:themeColor="text1"/>
          <w:lang w:val="sr-Cyrl-RS"/>
        </w:rPr>
        <w:t xml:space="preserve">  Позитивне стопе раста извоза и увоза су веома значајне јер показују већу отвореност локалне заједнице, већи прилив девизних средстава и већу привредну активност уопште.</w:t>
      </w:r>
    </w:p>
    <w:p w14:paraId="2207CEC5" w14:textId="77777777" w:rsidR="00E31D10" w:rsidRPr="00AD1921" w:rsidRDefault="00E31D10" w:rsidP="00BE143D">
      <w:pPr>
        <w:spacing w:line="240" w:lineRule="auto"/>
        <w:ind w:right="284"/>
        <w:jc w:val="both"/>
        <w:rPr>
          <w:rFonts w:ascii="Times New Roman" w:hAnsi="Times New Roman" w:cs="Times New Roman"/>
          <w:color w:val="000000" w:themeColor="text1"/>
          <w:lang w:val="sr-Cyrl-RS"/>
        </w:rPr>
      </w:pPr>
    </w:p>
    <w:p w14:paraId="20941BB5" w14:textId="77777777" w:rsidR="00E31D10" w:rsidRPr="00AD1921" w:rsidRDefault="00E31D10" w:rsidP="00BE143D">
      <w:pPr>
        <w:spacing w:line="240" w:lineRule="auto"/>
        <w:ind w:right="284"/>
        <w:jc w:val="both"/>
        <w:rPr>
          <w:rFonts w:ascii="Times New Roman" w:hAnsi="Times New Roman" w:cs="Times New Roman"/>
          <w:color w:val="000000" w:themeColor="text1"/>
          <w:lang w:val="sr-Cyrl-RS"/>
        </w:rPr>
      </w:pPr>
    </w:p>
    <w:p w14:paraId="6CF7B4CF" w14:textId="77777777" w:rsidR="0059176B" w:rsidRDefault="0059176B" w:rsidP="00BE143D">
      <w:pPr>
        <w:spacing w:line="240" w:lineRule="auto"/>
        <w:ind w:right="284"/>
        <w:jc w:val="both"/>
        <w:rPr>
          <w:rFonts w:ascii="Times New Roman" w:hAnsi="Times New Roman" w:cs="Times New Roman"/>
          <w:color w:val="000000" w:themeColor="text1"/>
          <w:lang w:val="sr-Cyrl-RS"/>
        </w:rPr>
      </w:pPr>
    </w:p>
    <w:p w14:paraId="75E06308" w14:textId="77777777" w:rsidR="009F2316" w:rsidRPr="00AD1921" w:rsidRDefault="009F2316" w:rsidP="00BE143D">
      <w:pPr>
        <w:spacing w:line="240" w:lineRule="auto"/>
        <w:ind w:right="284"/>
        <w:jc w:val="both"/>
        <w:rPr>
          <w:rFonts w:ascii="Times New Roman" w:hAnsi="Times New Roman" w:cs="Times New Roman"/>
          <w:color w:val="000000" w:themeColor="text1"/>
          <w:lang w:val="sr-Cyrl-RS"/>
        </w:rPr>
      </w:pPr>
    </w:p>
    <w:p w14:paraId="3C44113C" w14:textId="77777777" w:rsidR="008B2DF0" w:rsidRPr="00AD1921" w:rsidRDefault="00AF44ED" w:rsidP="00234D15">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rPr>
        <w:t xml:space="preserve"> </w:t>
      </w:r>
      <w:r w:rsidRPr="00AD1921">
        <w:rPr>
          <w:rFonts w:ascii="Times New Roman" w:hAnsi="Times New Roman" w:cs="Times New Roman"/>
          <w:i w:val="0"/>
          <w:sz w:val="22"/>
        </w:rPr>
        <w:fldChar w:fldCharType="begin"/>
      </w:r>
      <w:r w:rsidRPr="00AD1921">
        <w:rPr>
          <w:rFonts w:ascii="Times New Roman" w:hAnsi="Times New Roman" w:cs="Times New Roman"/>
          <w:i w:val="0"/>
          <w:sz w:val="22"/>
        </w:rPr>
        <w:instrText xml:space="preserve"> SEQ Табела \* ARABIC </w:instrText>
      </w:r>
      <w:r w:rsidRPr="00AD1921">
        <w:rPr>
          <w:rFonts w:ascii="Times New Roman" w:hAnsi="Times New Roman" w:cs="Times New Roman"/>
          <w:i w:val="0"/>
          <w:sz w:val="22"/>
        </w:rPr>
        <w:fldChar w:fldCharType="separate"/>
      </w:r>
      <w:r w:rsidR="0078440B" w:rsidRPr="00AD1921">
        <w:rPr>
          <w:rFonts w:ascii="Times New Roman" w:hAnsi="Times New Roman" w:cs="Times New Roman"/>
          <w:i w:val="0"/>
          <w:noProof/>
          <w:sz w:val="22"/>
        </w:rPr>
        <w:t>16</w:t>
      </w:r>
      <w:r w:rsidRPr="00AD1921">
        <w:rPr>
          <w:rFonts w:ascii="Times New Roman" w:hAnsi="Times New Roman" w:cs="Times New Roman"/>
          <w:i w:val="0"/>
          <w:sz w:val="22"/>
        </w:rPr>
        <w:fldChar w:fldCharType="end"/>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Извоз</w:t>
      </w:r>
      <w:proofErr w:type="spellEnd"/>
      <w:r w:rsidRPr="00AD1921">
        <w:rPr>
          <w:rFonts w:ascii="Times New Roman" w:hAnsi="Times New Roman" w:cs="Times New Roman"/>
          <w:i w:val="0"/>
          <w:sz w:val="22"/>
        </w:rPr>
        <w:t>/</w:t>
      </w:r>
      <w:proofErr w:type="spellStart"/>
      <w:r w:rsidRPr="00AD1921">
        <w:rPr>
          <w:rFonts w:ascii="Times New Roman" w:hAnsi="Times New Roman" w:cs="Times New Roman"/>
          <w:i w:val="0"/>
          <w:sz w:val="22"/>
        </w:rPr>
        <w:t>увоз</w:t>
      </w:r>
      <w:proofErr w:type="spellEnd"/>
    </w:p>
    <w:tbl>
      <w:tblPr>
        <w:tblStyle w:val="GridTable5Dark-Accent1"/>
        <w:tblW w:w="0" w:type="auto"/>
        <w:tblLook w:val="04A0" w:firstRow="1" w:lastRow="0" w:firstColumn="1" w:lastColumn="0" w:noHBand="0" w:noVBand="1"/>
      </w:tblPr>
      <w:tblGrid>
        <w:gridCol w:w="2428"/>
        <w:gridCol w:w="1287"/>
        <w:gridCol w:w="997"/>
        <w:gridCol w:w="997"/>
        <w:gridCol w:w="997"/>
        <w:gridCol w:w="997"/>
        <w:gridCol w:w="997"/>
      </w:tblGrid>
      <w:tr w:rsidR="00AF44ED" w:rsidRPr="00AD1921" w14:paraId="1CAFAFA7" w14:textId="77777777" w:rsidTr="00326553">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1A55F0DC" w14:textId="77777777" w:rsidR="00AF44ED" w:rsidRPr="00AD1921" w:rsidRDefault="00AF44ED" w:rsidP="00234D15">
            <w:pPr>
              <w:contextualSpacing/>
              <w:jc w:val="center"/>
              <w:rPr>
                <w:rFonts w:ascii="Times New Roman" w:hAnsi="Times New Roman" w:cs="Times New Roman"/>
                <w:lang w:val="sr-Cyrl-RS"/>
              </w:rPr>
            </w:pPr>
            <w:r w:rsidRPr="00AD1921">
              <w:rPr>
                <w:rFonts w:ascii="Times New Roman" w:hAnsi="Times New Roman" w:cs="Times New Roman"/>
                <w:lang w:val="sr-Cyrl-RS"/>
              </w:rPr>
              <w:lastRenderedPageBreak/>
              <w:t>Назив индикатора</w:t>
            </w:r>
          </w:p>
        </w:tc>
        <w:tc>
          <w:tcPr>
            <w:tcW w:w="1287" w:type="dxa"/>
            <w:vAlign w:val="center"/>
          </w:tcPr>
          <w:p w14:paraId="6E05D507" w14:textId="77777777" w:rsidR="00AF44ED" w:rsidRPr="00AD1921" w:rsidRDefault="00AF44ED"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Јединица мере</w:t>
            </w:r>
          </w:p>
        </w:tc>
        <w:tc>
          <w:tcPr>
            <w:tcW w:w="997" w:type="dxa"/>
            <w:vAlign w:val="center"/>
          </w:tcPr>
          <w:p w14:paraId="70CA54B7" w14:textId="77777777" w:rsidR="00AF44ED" w:rsidRPr="00AD1921" w:rsidRDefault="00AF44ED"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2016</w:t>
            </w:r>
          </w:p>
        </w:tc>
        <w:tc>
          <w:tcPr>
            <w:tcW w:w="997" w:type="dxa"/>
            <w:vAlign w:val="center"/>
          </w:tcPr>
          <w:p w14:paraId="1D20F555" w14:textId="77777777" w:rsidR="00AF44ED" w:rsidRPr="00AD1921" w:rsidRDefault="00AF44ED"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2017</w:t>
            </w:r>
          </w:p>
        </w:tc>
        <w:tc>
          <w:tcPr>
            <w:tcW w:w="997" w:type="dxa"/>
            <w:vAlign w:val="center"/>
          </w:tcPr>
          <w:p w14:paraId="1470734E" w14:textId="77777777" w:rsidR="00AF44ED" w:rsidRPr="00AD1921" w:rsidRDefault="00AF44ED"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2018</w:t>
            </w:r>
          </w:p>
        </w:tc>
        <w:tc>
          <w:tcPr>
            <w:tcW w:w="997" w:type="dxa"/>
            <w:vAlign w:val="center"/>
          </w:tcPr>
          <w:p w14:paraId="39043E5E" w14:textId="77777777" w:rsidR="00AF44ED" w:rsidRPr="00AD1921" w:rsidRDefault="00AF44ED"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2019</w:t>
            </w:r>
          </w:p>
        </w:tc>
        <w:tc>
          <w:tcPr>
            <w:tcW w:w="997" w:type="dxa"/>
            <w:vAlign w:val="center"/>
          </w:tcPr>
          <w:p w14:paraId="72D97D7A" w14:textId="77777777" w:rsidR="00AF44ED" w:rsidRPr="00AD1921" w:rsidRDefault="00AF44ED"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2020</w:t>
            </w:r>
          </w:p>
        </w:tc>
      </w:tr>
      <w:tr w:rsidR="00863680" w:rsidRPr="00AD1921" w14:paraId="5CF56299" w14:textId="77777777" w:rsidTr="00326553">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1AF256BD" w14:textId="77777777" w:rsidR="00863680" w:rsidRPr="00AD1921" w:rsidRDefault="00863680" w:rsidP="00863680">
            <w:pPr>
              <w:contextualSpacing/>
              <w:jc w:val="center"/>
              <w:rPr>
                <w:rFonts w:ascii="Times New Roman" w:hAnsi="Times New Roman" w:cs="Times New Roman"/>
              </w:rPr>
            </w:pPr>
            <w:proofErr w:type="spellStart"/>
            <w:r w:rsidRPr="00AD1921">
              <w:rPr>
                <w:rFonts w:ascii="Times New Roman" w:hAnsi="Times New Roman" w:cs="Times New Roman"/>
              </w:rPr>
              <w:t>Суфицит</w:t>
            </w:r>
            <w:proofErr w:type="spellEnd"/>
            <w:r w:rsidRPr="00AD1921">
              <w:rPr>
                <w:rFonts w:ascii="Times New Roman" w:hAnsi="Times New Roman" w:cs="Times New Roman"/>
              </w:rPr>
              <w:t>/</w:t>
            </w:r>
            <w:proofErr w:type="spellStart"/>
            <w:r w:rsidRPr="00AD1921">
              <w:rPr>
                <w:rFonts w:ascii="Times New Roman" w:hAnsi="Times New Roman" w:cs="Times New Roman"/>
              </w:rPr>
              <w:t>дефицит</w:t>
            </w:r>
            <w:proofErr w:type="spellEnd"/>
          </w:p>
        </w:tc>
        <w:tc>
          <w:tcPr>
            <w:tcW w:w="1287" w:type="dxa"/>
            <w:vAlign w:val="center"/>
          </w:tcPr>
          <w:p w14:paraId="5DF6458F" w14:textId="77777777" w:rsidR="00863680" w:rsidRPr="00AD1921" w:rsidRDefault="0059176B" w:rsidP="0086368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 xml:space="preserve">У </w:t>
            </w:r>
            <w:proofErr w:type="spellStart"/>
            <w:r w:rsidRPr="00AD1921">
              <w:rPr>
                <w:rFonts w:ascii="Times New Roman" w:hAnsi="Times New Roman" w:cs="Times New Roman"/>
              </w:rPr>
              <w:t>хиљадама</w:t>
            </w:r>
            <w:proofErr w:type="spellEnd"/>
            <w:r w:rsidRPr="00AD1921">
              <w:rPr>
                <w:rFonts w:ascii="Times New Roman" w:hAnsi="Times New Roman" w:cs="Times New Roman"/>
              </w:rPr>
              <w:t xml:space="preserve"> ЕУР</w:t>
            </w:r>
          </w:p>
        </w:tc>
        <w:tc>
          <w:tcPr>
            <w:tcW w:w="997" w:type="dxa"/>
            <w:vAlign w:val="center"/>
          </w:tcPr>
          <w:p w14:paraId="4BD761EE" w14:textId="77777777" w:rsidR="00863680" w:rsidRPr="00AD1921" w:rsidRDefault="0059176B" w:rsidP="008636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5.346</w:t>
            </w:r>
          </w:p>
        </w:tc>
        <w:tc>
          <w:tcPr>
            <w:tcW w:w="997" w:type="dxa"/>
            <w:vAlign w:val="center"/>
          </w:tcPr>
          <w:p w14:paraId="20D4BF47" w14:textId="77777777" w:rsidR="00863680" w:rsidRPr="00AD1921" w:rsidRDefault="0059176B" w:rsidP="008636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6.332</w:t>
            </w:r>
          </w:p>
        </w:tc>
        <w:tc>
          <w:tcPr>
            <w:tcW w:w="997" w:type="dxa"/>
            <w:vAlign w:val="center"/>
          </w:tcPr>
          <w:p w14:paraId="1CBADC24" w14:textId="77777777" w:rsidR="00863680" w:rsidRPr="00AD1921" w:rsidRDefault="0059176B" w:rsidP="008636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10.517</w:t>
            </w:r>
          </w:p>
        </w:tc>
        <w:tc>
          <w:tcPr>
            <w:tcW w:w="997" w:type="dxa"/>
            <w:vAlign w:val="center"/>
          </w:tcPr>
          <w:p w14:paraId="479C0048" w14:textId="77777777" w:rsidR="00863680" w:rsidRPr="00AD1921" w:rsidRDefault="0059176B" w:rsidP="008636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8.521</w:t>
            </w:r>
          </w:p>
        </w:tc>
        <w:tc>
          <w:tcPr>
            <w:tcW w:w="997" w:type="dxa"/>
            <w:vAlign w:val="center"/>
          </w:tcPr>
          <w:p w14:paraId="46C3B4A1" w14:textId="77777777" w:rsidR="00863680" w:rsidRPr="00AD1921" w:rsidRDefault="0059176B" w:rsidP="008636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6.513</w:t>
            </w:r>
          </w:p>
        </w:tc>
      </w:tr>
      <w:tr w:rsidR="00863680" w:rsidRPr="00AD1921" w14:paraId="4FD521CE" w14:textId="77777777" w:rsidTr="00326553">
        <w:trPr>
          <w:trHeight w:val="612"/>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4CD466D1" w14:textId="77777777" w:rsidR="00863680" w:rsidRPr="00AD1921" w:rsidRDefault="00863680" w:rsidP="00863680">
            <w:pPr>
              <w:contextualSpacing/>
              <w:jc w:val="center"/>
              <w:rPr>
                <w:rFonts w:ascii="Times New Roman" w:hAnsi="Times New Roman" w:cs="Times New Roman"/>
              </w:rPr>
            </w:pPr>
            <w:proofErr w:type="spellStart"/>
            <w:r w:rsidRPr="00AD1921">
              <w:rPr>
                <w:rFonts w:ascii="Times New Roman" w:hAnsi="Times New Roman" w:cs="Times New Roman"/>
              </w:rPr>
              <w:t>Покривеност</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увоза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извозом</w:t>
            </w:r>
            <w:proofErr w:type="spellEnd"/>
          </w:p>
        </w:tc>
        <w:tc>
          <w:tcPr>
            <w:tcW w:w="1287" w:type="dxa"/>
            <w:vAlign w:val="center"/>
          </w:tcPr>
          <w:p w14:paraId="0B793499" w14:textId="77777777" w:rsidR="00863680" w:rsidRPr="00AD1921" w:rsidRDefault="00863680" w:rsidP="0086368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997" w:type="dxa"/>
            <w:vAlign w:val="center"/>
          </w:tcPr>
          <w:p w14:paraId="43E38ECC" w14:textId="77777777" w:rsidR="00863680" w:rsidRPr="00AD1921" w:rsidRDefault="00863680" w:rsidP="008636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137</w:t>
            </w:r>
            <w:r w:rsidR="0059176B" w:rsidRPr="00AD1921">
              <w:rPr>
                <w:rFonts w:ascii="Times New Roman" w:hAnsi="Times New Roman" w:cs="Times New Roman"/>
              </w:rPr>
              <w:t>,</w:t>
            </w:r>
            <w:r w:rsidRPr="00AD1921">
              <w:rPr>
                <w:rFonts w:ascii="Times New Roman" w:hAnsi="Times New Roman" w:cs="Times New Roman"/>
              </w:rPr>
              <w:t>3</w:t>
            </w:r>
          </w:p>
        </w:tc>
        <w:tc>
          <w:tcPr>
            <w:tcW w:w="997" w:type="dxa"/>
            <w:vAlign w:val="center"/>
          </w:tcPr>
          <w:p w14:paraId="0BEA1150" w14:textId="77777777" w:rsidR="00863680" w:rsidRPr="00AD1921" w:rsidRDefault="00863680" w:rsidP="008636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137</w:t>
            </w:r>
            <w:r w:rsidR="0059176B" w:rsidRPr="00AD1921">
              <w:rPr>
                <w:rFonts w:ascii="Times New Roman" w:hAnsi="Times New Roman" w:cs="Times New Roman"/>
              </w:rPr>
              <w:t>,</w:t>
            </w:r>
            <w:r w:rsidRPr="00AD1921">
              <w:rPr>
                <w:rFonts w:ascii="Times New Roman" w:hAnsi="Times New Roman" w:cs="Times New Roman"/>
              </w:rPr>
              <w:t>6</w:t>
            </w:r>
          </w:p>
        </w:tc>
        <w:tc>
          <w:tcPr>
            <w:tcW w:w="997" w:type="dxa"/>
            <w:vAlign w:val="center"/>
          </w:tcPr>
          <w:p w14:paraId="2DA6DE70" w14:textId="77777777" w:rsidR="00863680" w:rsidRPr="00AD1921" w:rsidRDefault="00863680" w:rsidP="008636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180</w:t>
            </w:r>
            <w:r w:rsidR="0059176B" w:rsidRPr="00AD1921">
              <w:rPr>
                <w:rFonts w:ascii="Times New Roman" w:hAnsi="Times New Roman" w:cs="Times New Roman"/>
              </w:rPr>
              <w:t>,</w:t>
            </w:r>
            <w:r w:rsidRPr="00AD1921">
              <w:rPr>
                <w:rFonts w:ascii="Times New Roman" w:hAnsi="Times New Roman" w:cs="Times New Roman"/>
              </w:rPr>
              <w:t>5</w:t>
            </w:r>
          </w:p>
        </w:tc>
        <w:tc>
          <w:tcPr>
            <w:tcW w:w="997" w:type="dxa"/>
            <w:vAlign w:val="center"/>
          </w:tcPr>
          <w:p w14:paraId="75B04740" w14:textId="77777777" w:rsidR="00863680" w:rsidRPr="00AD1921" w:rsidRDefault="00863680" w:rsidP="008636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162</w:t>
            </w:r>
            <w:r w:rsidR="0059176B" w:rsidRPr="00AD1921">
              <w:rPr>
                <w:rFonts w:ascii="Times New Roman" w:hAnsi="Times New Roman" w:cs="Times New Roman"/>
              </w:rPr>
              <w:t>,</w:t>
            </w:r>
            <w:r w:rsidRPr="00AD1921">
              <w:rPr>
                <w:rFonts w:ascii="Times New Roman" w:hAnsi="Times New Roman" w:cs="Times New Roman"/>
              </w:rPr>
              <w:t>4</w:t>
            </w:r>
          </w:p>
        </w:tc>
        <w:tc>
          <w:tcPr>
            <w:tcW w:w="997" w:type="dxa"/>
            <w:vAlign w:val="center"/>
          </w:tcPr>
          <w:p w14:paraId="06AA56EB" w14:textId="77777777" w:rsidR="00863680" w:rsidRPr="00AD1921" w:rsidRDefault="00863680" w:rsidP="008636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149</w:t>
            </w:r>
            <w:r w:rsidR="0059176B" w:rsidRPr="00AD1921">
              <w:rPr>
                <w:rFonts w:ascii="Times New Roman" w:hAnsi="Times New Roman" w:cs="Times New Roman"/>
              </w:rPr>
              <w:t>,</w:t>
            </w:r>
            <w:r w:rsidRPr="00AD1921">
              <w:rPr>
                <w:rFonts w:ascii="Times New Roman" w:hAnsi="Times New Roman" w:cs="Times New Roman"/>
              </w:rPr>
              <w:t>6</w:t>
            </w:r>
          </w:p>
        </w:tc>
      </w:tr>
      <w:tr w:rsidR="00863680" w:rsidRPr="00AD1921" w14:paraId="079E680E" w14:textId="77777777" w:rsidTr="00326553">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3E7EAAA9" w14:textId="77777777" w:rsidR="00863680" w:rsidRPr="00AD1921" w:rsidRDefault="00863680" w:rsidP="00863680">
            <w:pPr>
              <w:contextualSpacing/>
              <w:jc w:val="center"/>
              <w:rPr>
                <w:rFonts w:ascii="Times New Roman" w:hAnsi="Times New Roman" w:cs="Times New Roman"/>
              </w:rPr>
            </w:pPr>
            <w:proofErr w:type="spellStart"/>
            <w:r w:rsidRPr="00AD1921">
              <w:rPr>
                <w:rFonts w:ascii="Times New Roman" w:hAnsi="Times New Roman" w:cs="Times New Roman"/>
              </w:rPr>
              <w:t>Обим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спољнотрговинске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размене</w:t>
            </w:r>
            <w:proofErr w:type="spellEnd"/>
            <w:r w:rsidRPr="00AD1921">
              <w:rPr>
                <w:rFonts w:ascii="Times New Roman" w:hAnsi="Times New Roman" w:cs="Times New Roman"/>
              </w:rPr>
              <w:t xml:space="preserve"> ЈЛС</w:t>
            </w:r>
          </w:p>
        </w:tc>
        <w:tc>
          <w:tcPr>
            <w:tcW w:w="1287" w:type="dxa"/>
            <w:vAlign w:val="center"/>
          </w:tcPr>
          <w:p w14:paraId="1C65F288" w14:textId="77777777" w:rsidR="00863680" w:rsidRPr="00AD1921" w:rsidRDefault="0059176B" w:rsidP="0086368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 xml:space="preserve">У </w:t>
            </w:r>
            <w:proofErr w:type="spellStart"/>
            <w:r w:rsidRPr="00AD1921">
              <w:rPr>
                <w:rFonts w:ascii="Times New Roman" w:hAnsi="Times New Roman" w:cs="Times New Roman"/>
              </w:rPr>
              <w:t>хиљадама</w:t>
            </w:r>
            <w:proofErr w:type="spellEnd"/>
            <w:r w:rsidRPr="00AD1921">
              <w:rPr>
                <w:rFonts w:ascii="Times New Roman" w:hAnsi="Times New Roman" w:cs="Times New Roman"/>
              </w:rPr>
              <w:t xml:space="preserve"> ЕУР</w:t>
            </w:r>
          </w:p>
        </w:tc>
        <w:tc>
          <w:tcPr>
            <w:tcW w:w="997" w:type="dxa"/>
            <w:vAlign w:val="center"/>
          </w:tcPr>
          <w:p w14:paraId="0E161CC8" w14:textId="77777777" w:rsidR="00863680" w:rsidRPr="00AD1921" w:rsidRDefault="0059176B" w:rsidP="008636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34.045</w:t>
            </w:r>
          </w:p>
        </w:tc>
        <w:tc>
          <w:tcPr>
            <w:tcW w:w="997" w:type="dxa"/>
            <w:vAlign w:val="center"/>
          </w:tcPr>
          <w:p w14:paraId="015AE22D" w14:textId="77777777" w:rsidR="00863680" w:rsidRPr="00AD1921" w:rsidRDefault="0059176B" w:rsidP="008636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40.048</w:t>
            </w:r>
          </w:p>
        </w:tc>
        <w:tc>
          <w:tcPr>
            <w:tcW w:w="997" w:type="dxa"/>
            <w:vAlign w:val="center"/>
          </w:tcPr>
          <w:p w14:paraId="16A390B2" w14:textId="77777777" w:rsidR="00863680" w:rsidRPr="00AD1921" w:rsidRDefault="0059176B" w:rsidP="008636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36.631</w:t>
            </w:r>
          </w:p>
        </w:tc>
        <w:tc>
          <w:tcPr>
            <w:tcW w:w="997" w:type="dxa"/>
            <w:vAlign w:val="center"/>
          </w:tcPr>
          <w:p w14:paraId="1BF2C6EC" w14:textId="77777777" w:rsidR="00863680" w:rsidRPr="00AD1921" w:rsidRDefault="0059176B" w:rsidP="008636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35.821</w:t>
            </w:r>
          </w:p>
        </w:tc>
        <w:tc>
          <w:tcPr>
            <w:tcW w:w="997" w:type="dxa"/>
            <w:vAlign w:val="center"/>
          </w:tcPr>
          <w:p w14:paraId="4BC60AF0" w14:textId="77777777" w:rsidR="00863680" w:rsidRPr="00AD1921" w:rsidRDefault="0059176B" w:rsidP="008636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32.765</w:t>
            </w:r>
          </w:p>
        </w:tc>
      </w:tr>
      <w:tr w:rsidR="00863680" w:rsidRPr="00AD1921" w14:paraId="37D8A91C" w14:textId="77777777" w:rsidTr="00326553">
        <w:trPr>
          <w:trHeight w:val="736"/>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630A8832" w14:textId="77777777" w:rsidR="00863680" w:rsidRPr="00AD1921" w:rsidRDefault="00863680" w:rsidP="00863680">
            <w:pPr>
              <w:contextualSpacing/>
              <w:jc w:val="center"/>
              <w:rPr>
                <w:rFonts w:ascii="Times New Roman" w:hAnsi="Times New Roman" w:cs="Times New Roman"/>
              </w:rPr>
            </w:pPr>
            <w:proofErr w:type="spellStart"/>
            <w:r w:rsidRPr="00AD1921">
              <w:rPr>
                <w:rFonts w:ascii="Times New Roman" w:hAnsi="Times New Roman" w:cs="Times New Roman"/>
              </w:rPr>
              <w:t>Годишње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стопе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раста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извоза</w:t>
            </w:r>
            <w:proofErr w:type="spellEnd"/>
          </w:p>
        </w:tc>
        <w:tc>
          <w:tcPr>
            <w:tcW w:w="1287" w:type="dxa"/>
            <w:vAlign w:val="center"/>
          </w:tcPr>
          <w:p w14:paraId="2617DF53" w14:textId="77777777" w:rsidR="00863680" w:rsidRPr="00AD1921" w:rsidRDefault="00863680" w:rsidP="0086368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997" w:type="dxa"/>
            <w:vAlign w:val="center"/>
          </w:tcPr>
          <w:p w14:paraId="7CDF41F9" w14:textId="77777777" w:rsidR="00863680" w:rsidRPr="00AD1921" w:rsidRDefault="00863680" w:rsidP="008636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30</w:t>
            </w:r>
            <w:r w:rsidR="0059176B" w:rsidRPr="00AD1921">
              <w:rPr>
                <w:rFonts w:ascii="Times New Roman" w:hAnsi="Times New Roman" w:cs="Times New Roman"/>
              </w:rPr>
              <w:t>,</w:t>
            </w:r>
            <w:r w:rsidRPr="00AD1921">
              <w:rPr>
                <w:rFonts w:ascii="Times New Roman" w:hAnsi="Times New Roman" w:cs="Times New Roman"/>
              </w:rPr>
              <w:t>5</w:t>
            </w:r>
          </w:p>
        </w:tc>
        <w:tc>
          <w:tcPr>
            <w:tcW w:w="997" w:type="dxa"/>
            <w:vAlign w:val="center"/>
          </w:tcPr>
          <w:p w14:paraId="1BF2F0F5" w14:textId="77777777" w:rsidR="00863680" w:rsidRPr="00AD1921" w:rsidRDefault="00863680" w:rsidP="008636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16</w:t>
            </w:r>
          </w:p>
        </w:tc>
        <w:tc>
          <w:tcPr>
            <w:tcW w:w="997" w:type="dxa"/>
            <w:vAlign w:val="center"/>
          </w:tcPr>
          <w:p w14:paraId="5212B873" w14:textId="77777777" w:rsidR="00863680" w:rsidRPr="00AD1921" w:rsidRDefault="00863680" w:rsidP="008636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-0</w:t>
            </w:r>
            <w:r w:rsidR="0059176B" w:rsidRPr="00AD1921">
              <w:rPr>
                <w:rFonts w:ascii="Times New Roman" w:hAnsi="Times New Roman" w:cs="Times New Roman"/>
              </w:rPr>
              <w:t>,</w:t>
            </w:r>
            <w:r w:rsidRPr="00AD1921">
              <w:rPr>
                <w:rFonts w:ascii="Times New Roman" w:hAnsi="Times New Roman" w:cs="Times New Roman"/>
              </w:rPr>
              <w:t>9</w:t>
            </w:r>
          </w:p>
        </w:tc>
        <w:tc>
          <w:tcPr>
            <w:tcW w:w="997" w:type="dxa"/>
            <w:vAlign w:val="center"/>
          </w:tcPr>
          <w:p w14:paraId="333AFEA0" w14:textId="77777777" w:rsidR="00863680" w:rsidRPr="00AD1921" w:rsidRDefault="00863680" w:rsidP="008636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-6</w:t>
            </w:r>
            <w:r w:rsidR="0059176B" w:rsidRPr="00AD1921">
              <w:rPr>
                <w:rFonts w:ascii="Times New Roman" w:hAnsi="Times New Roman" w:cs="Times New Roman"/>
              </w:rPr>
              <w:t>,</w:t>
            </w:r>
            <w:r w:rsidRPr="00AD1921">
              <w:rPr>
                <w:rFonts w:ascii="Times New Roman" w:hAnsi="Times New Roman" w:cs="Times New Roman"/>
              </w:rPr>
              <w:t>3</w:t>
            </w:r>
          </w:p>
        </w:tc>
        <w:tc>
          <w:tcPr>
            <w:tcW w:w="997" w:type="dxa"/>
            <w:vAlign w:val="center"/>
          </w:tcPr>
          <w:p w14:paraId="79471AB6" w14:textId="77777777" w:rsidR="00863680" w:rsidRPr="00AD1921" w:rsidRDefault="00863680" w:rsidP="008636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-11</w:t>
            </w:r>
            <w:r w:rsidR="0059176B" w:rsidRPr="00AD1921">
              <w:rPr>
                <w:rFonts w:ascii="Times New Roman" w:hAnsi="Times New Roman" w:cs="Times New Roman"/>
              </w:rPr>
              <w:t>,</w:t>
            </w:r>
            <w:r w:rsidRPr="00AD1921">
              <w:rPr>
                <w:rFonts w:ascii="Times New Roman" w:hAnsi="Times New Roman" w:cs="Times New Roman"/>
              </w:rPr>
              <w:t>6</w:t>
            </w:r>
          </w:p>
        </w:tc>
      </w:tr>
      <w:tr w:rsidR="00863680" w:rsidRPr="00AD1921" w14:paraId="19B3A70A" w14:textId="77777777" w:rsidTr="00326553">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0DDC6DB8" w14:textId="77777777" w:rsidR="00863680" w:rsidRPr="00AD1921" w:rsidRDefault="00863680" w:rsidP="00863680">
            <w:pPr>
              <w:contextualSpacing/>
              <w:jc w:val="center"/>
              <w:rPr>
                <w:rFonts w:ascii="Times New Roman" w:hAnsi="Times New Roman" w:cs="Times New Roman"/>
              </w:rPr>
            </w:pPr>
            <w:proofErr w:type="spellStart"/>
            <w:r w:rsidRPr="00AD1921">
              <w:rPr>
                <w:rFonts w:ascii="Times New Roman" w:hAnsi="Times New Roman" w:cs="Times New Roman"/>
              </w:rPr>
              <w:t>Годишње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стопе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раста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увоза</w:t>
            </w:r>
            <w:proofErr w:type="spellEnd"/>
          </w:p>
        </w:tc>
        <w:tc>
          <w:tcPr>
            <w:tcW w:w="1287" w:type="dxa"/>
            <w:vAlign w:val="center"/>
          </w:tcPr>
          <w:p w14:paraId="5C69D773" w14:textId="77777777" w:rsidR="00863680" w:rsidRPr="00AD1921" w:rsidRDefault="00863680" w:rsidP="0086368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997" w:type="dxa"/>
            <w:vAlign w:val="center"/>
          </w:tcPr>
          <w:p w14:paraId="637B4C0A" w14:textId="77777777" w:rsidR="00863680" w:rsidRPr="00AD1921" w:rsidRDefault="00863680" w:rsidP="008636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16</w:t>
            </w:r>
            <w:r w:rsidR="0059176B" w:rsidRPr="00AD1921">
              <w:rPr>
                <w:rFonts w:ascii="Times New Roman" w:hAnsi="Times New Roman" w:cs="Times New Roman"/>
              </w:rPr>
              <w:t>,</w:t>
            </w:r>
            <w:r w:rsidRPr="00AD1921">
              <w:rPr>
                <w:rFonts w:ascii="Times New Roman" w:hAnsi="Times New Roman" w:cs="Times New Roman"/>
              </w:rPr>
              <w:t>6</w:t>
            </w:r>
          </w:p>
        </w:tc>
        <w:tc>
          <w:tcPr>
            <w:tcW w:w="997" w:type="dxa"/>
            <w:vAlign w:val="center"/>
          </w:tcPr>
          <w:p w14:paraId="0C20FFBE" w14:textId="77777777" w:rsidR="00863680" w:rsidRPr="00AD1921" w:rsidRDefault="00863680" w:rsidP="008636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15</w:t>
            </w:r>
            <w:r w:rsidR="0059176B" w:rsidRPr="00AD1921">
              <w:rPr>
                <w:rFonts w:ascii="Times New Roman" w:hAnsi="Times New Roman" w:cs="Times New Roman"/>
              </w:rPr>
              <w:t>,</w:t>
            </w:r>
            <w:r w:rsidRPr="00AD1921">
              <w:rPr>
                <w:rFonts w:ascii="Times New Roman" w:hAnsi="Times New Roman" w:cs="Times New Roman"/>
              </w:rPr>
              <w:t>8</w:t>
            </w:r>
          </w:p>
        </w:tc>
        <w:tc>
          <w:tcPr>
            <w:tcW w:w="997" w:type="dxa"/>
            <w:vAlign w:val="center"/>
          </w:tcPr>
          <w:p w14:paraId="68FFC2E9" w14:textId="77777777" w:rsidR="00863680" w:rsidRPr="00AD1921" w:rsidRDefault="00863680" w:rsidP="008636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-24</w:t>
            </w:r>
            <w:r w:rsidR="0059176B" w:rsidRPr="00AD1921">
              <w:rPr>
                <w:rFonts w:ascii="Times New Roman" w:hAnsi="Times New Roman" w:cs="Times New Roman"/>
              </w:rPr>
              <w:t>,</w:t>
            </w:r>
            <w:r w:rsidRPr="00AD1921">
              <w:rPr>
                <w:rFonts w:ascii="Times New Roman" w:hAnsi="Times New Roman" w:cs="Times New Roman"/>
              </w:rPr>
              <w:t>5</w:t>
            </w:r>
          </w:p>
        </w:tc>
        <w:tc>
          <w:tcPr>
            <w:tcW w:w="997" w:type="dxa"/>
            <w:vAlign w:val="center"/>
          </w:tcPr>
          <w:p w14:paraId="36E548E6" w14:textId="77777777" w:rsidR="00863680" w:rsidRPr="00AD1921" w:rsidRDefault="00863680" w:rsidP="008636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w:t>
            </w:r>
            <w:r w:rsidR="0059176B" w:rsidRPr="00AD1921">
              <w:rPr>
                <w:rFonts w:ascii="Times New Roman" w:hAnsi="Times New Roman" w:cs="Times New Roman"/>
              </w:rPr>
              <w:t>,</w:t>
            </w:r>
            <w:r w:rsidRPr="00AD1921">
              <w:rPr>
                <w:rFonts w:ascii="Times New Roman" w:hAnsi="Times New Roman" w:cs="Times New Roman"/>
              </w:rPr>
              <w:t>2</w:t>
            </w:r>
          </w:p>
        </w:tc>
        <w:tc>
          <w:tcPr>
            <w:tcW w:w="997" w:type="dxa"/>
            <w:vAlign w:val="center"/>
          </w:tcPr>
          <w:p w14:paraId="152A7ABF" w14:textId="77777777" w:rsidR="00863680" w:rsidRPr="00AD1921" w:rsidRDefault="00863680" w:rsidP="008636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w:t>
            </w:r>
            <w:r w:rsidR="0059176B" w:rsidRPr="00AD1921">
              <w:rPr>
                <w:rFonts w:ascii="Times New Roman" w:hAnsi="Times New Roman" w:cs="Times New Roman"/>
              </w:rPr>
              <w:t>,</w:t>
            </w:r>
            <w:r w:rsidRPr="00AD1921">
              <w:rPr>
                <w:rFonts w:ascii="Times New Roman" w:hAnsi="Times New Roman" w:cs="Times New Roman"/>
              </w:rPr>
              <w:t>1</w:t>
            </w:r>
          </w:p>
        </w:tc>
      </w:tr>
    </w:tbl>
    <w:p w14:paraId="1C1BE036" w14:textId="77777777" w:rsidR="00AF44ED" w:rsidRPr="00AD1921" w:rsidRDefault="00E3159D"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Аналитички сервис ЈЛС</w:t>
      </w:r>
    </w:p>
    <w:p w14:paraId="74752638" w14:textId="77777777" w:rsidR="00234D15" w:rsidRPr="00AD1921" w:rsidRDefault="00234D15" w:rsidP="00234D15">
      <w:pPr>
        <w:spacing w:after="0" w:line="240" w:lineRule="auto"/>
        <w:contextualSpacing/>
        <w:rPr>
          <w:rFonts w:ascii="Times New Roman" w:hAnsi="Times New Roman" w:cs="Times New Roman"/>
          <w:lang w:val="sr-Cyrl-BA"/>
        </w:rPr>
      </w:pPr>
    </w:p>
    <w:p w14:paraId="4D4831CC" w14:textId="77777777" w:rsidR="008B2DF0" w:rsidRPr="00AD1921" w:rsidRDefault="008B2DF0" w:rsidP="00234D15">
      <w:pPr>
        <w:pStyle w:val="Heading1"/>
        <w:spacing w:before="0" w:line="240" w:lineRule="auto"/>
        <w:contextualSpacing/>
        <w:rPr>
          <w:rFonts w:ascii="Times New Roman" w:hAnsi="Times New Roman" w:cs="Times New Roman"/>
          <w:b/>
        </w:rPr>
      </w:pPr>
      <w:bookmarkStart w:id="26" w:name="_Toc86754391"/>
      <w:bookmarkStart w:id="27" w:name="_Toc102728665"/>
      <w:r w:rsidRPr="00AD1921">
        <w:rPr>
          <w:rFonts w:ascii="Times New Roman" w:hAnsi="Times New Roman" w:cs="Times New Roman"/>
          <w:b/>
          <w:lang w:val="sr-Cyrl-RS"/>
        </w:rPr>
        <w:t>И</w:t>
      </w:r>
      <w:proofErr w:type="spellStart"/>
      <w:r w:rsidRPr="00AD1921">
        <w:rPr>
          <w:rFonts w:ascii="Times New Roman" w:hAnsi="Times New Roman" w:cs="Times New Roman"/>
          <w:b/>
        </w:rPr>
        <w:t>нвестиције</w:t>
      </w:r>
      <w:bookmarkEnd w:id="26"/>
      <w:bookmarkEnd w:id="27"/>
      <w:proofErr w:type="spellEnd"/>
      <w:r w:rsidRPr="00AD1921">
        <w:rPr>
          <w:rFonts w:ascii="Times New Roman" w:hAnsi="Times New Roman" w:cs="Times New Roman"/>
          <w:b/>
        </w:rPr>
        <w:t xml:space="preserve"> </w:t>
      </w:r>
    </w:p>
    <w:p w14:paraId="65AB37E6" w14:textId="77777777" w:rsidR="005C7415" w:rsidRPr="00AD1921" w:rsidRDefault="005C7415" w:rsidP="00234D15">
      <w:pPr>
        <w:spacing w:after="0" w:line="240" w:lineRule="auto"/>
        <w:contextualSpacing/>
        <w:rPr>
          <w:rFonts w:ascii="Times New Roman" w:hAnsi="Times New Roman" w:cs="Times New Roman"/>
        </w:rPr>
      </w:pPr>
    </w:p>
    <w:p w14:paraId="748C55C2" w14:textId="77777777" w:rsidR="007B2AC1" w:rsidRPr="00AD1921" w:rsidRDefault="007B2AC1" w:rsidP="00BE143D">
      <w:pPr>
        <w:spacing w:line="240" w:lineRule="auto"/>
        <w:jc w:val="both"/>
        <w:rPr>
          <w:rFonts w:ascii="Times New Roman" w:hAnsi="Times New Roman" w:cs="Times New Roman"/>
          <w:color w:val="000000" w:themeColor="text1"/>
          <w:lang w:val="sr-Cyrl-RS"/>
        </w:rPr>
      </w:pPr>
      <w:r w:rsidRPr="00AD1921">
        <w:rPr>
          <w:rFonts w:ascii="Times New Roman" w:hAnsi="Times New Roman" w:cs="Times New Roman"/>
          <w:bCs/>
          <w:lang w:val="sr-Cyrl-RS"/>
        </w:rPr>
        <w:t>Укупни износ остварених инвестиција на територији општине Пријепоље</w:t>
      </w:r>
      <w:r w:rsidRPr="00AD1921">
        <w:rPr>
          <w:rStyle w:val="FootnoteReference"/>
          <w:rFonts w:ascii="Times New Roman" w:hAnsi="Times New Roman" w:cs="Times New Roman"/>
          <w:bCs/>
          <w:lang w:val="sr-Cyrl-RS"/>
        </w:rPr>
        <w:footnoteReference w:id="7"/>
      </w:r>
      <w:r w:rsidRPr="00AD1921">
        <w:rPr>
          <w:rFonts w:ascii="Times New Roman" w:hAnsi="Times New Roman" w:cs="Times New Roman"/>
          <w:bCs/>
          <w:lang w:val="sr-Cyrl-RS"/>
        </w:rPr>
        <w:t xml:space="preserve"> у 2020. години износио је 352.128 хиљада РСД, што је једино више од општине Нова Варош (269.117 хиљада РСД) и општине Сјеница (271.406 хиљада РСД), док све остале општине имају значајно веће износе инвестиција.</w:t>
      </w:r>
      <w:r w:rsidR="001308EF" w:rsidRPr="00AD1921">
        <w:rPr>
          <w:rFonts w:ascii="Times New Roman" w:hAnsi="Times New Roman" w:cs="Times New Roman"/>
          <w:bCs/>
          <w:lang w:val="sr-Cyrl-RS"/>
        </w:rPr>
        <w:t xml:space="preserve"> У односу на упоредиве општине, општина Пријепоље има већи износ остварених инвестиција од општине Мали Зворник (208.958 хиљада РСД) и значајно мањи износ остварених инвестиција од општине Тутин (572.267 хиљада РСД). </w:t>
      </w:r>
      <w:r w:rsidRPr="00AD1921">
        <w:rPr>
          <w:rFonts w:ascii="Times New Roman" w:hAnsi="Times New Roman" w:cs="Times New Roman"/>
          <w:bCs/>
          <w:lang w:val="sr-Cyrl-RS"/>
        </w:rPr>
        <w:t xml:space="preserve">Остварене инвестиције у Златиборској области у 2020. години износе 11.816.989 хиљада РСД, односно општина Пријепоље у укупним инвестицијама учествује са 2,98%. Остварене инвестиције у региону Шумадије и Западне Србије износе 107.948.674 хиљада РСД, односно општина Пријепоље у укупним инвестицијама учествује са 0,33%. </w:t>
      </w:r>
      <w:r w:rsidRPr="00AD1921">
        <w:rPr>
          <w:rFonts w:ascii="Times New Roman" w:hAnsi="Times New Roman" w:cs="Times New Roman"/>
          <w:color w:val="000000" w:themeColor="text1"/>
          <w:lang w:val="sr-Cyrl-RS"/>
        </w:rPr>
        <w:t xml:space="preserve">Са становишта карактера изградње инвестиција, у општини Пријепоље се у 2020. години улагало највише у нове капацитете (95,9%), док се са </w:t>
      </w:r>
      <w:r w:rsidRPr="00AD1921">
        <w:rPr>
          <w:rFonts w:ascii="Times New Roman" w:hAnsi="Times New Roman" w:cs="Times New Roman"/>
          <w:color w:val="000000" w:themeColor="text1"/>
          <w:lang w:val="ru-RU"/>
        </w:rPr>
        <w:t xml:space="preserve">становишта техничке структуре инвестиција </w:t>
      </w:r>
      <w:r w:rsidRPr="00AD1921">
        <w:rPr>
          <w:rFonts w:ascii="Times New Roman" w:hAnsi="Times New Roman" w:cs="Times New Roman"/>
          <w:color w:val="000000" w:themeColor="text1"/>
          <w:lang w:val="sr-Cyrl-RS"/>
        </w:rPr>
        <w:t>улагало највише у грађевинске радове (60,5%) и домаћу опрему (36,5%).</w:t>
      </w:r>
    </w:p>
    <w:p w14:paraId="46C2E033" w14:textId="77777777" w:rsidR="00E31D10" w:rsidRPr="00AD1921" w:rsidRDefault="00E31D10" w:rsidP="00234D15">
      <w:pPr>
        <w:spacing w:after="0" w:line="240" w:lineRule="auto"/>
        <w:contextualSpacing/>
        <w:rPr>
          <w:rFonts w:ascii="Times New Roman" w:hAnsi="Times New Roman" w:cs="Times New Roman"/>
        </w:rPr>
      </w:pPr>
    </w:p>
    <w:p w14:paraId="3D1FCD95" w14:textId="77777777" w:rsidR="008B2DF0" w:rsidRPr="00AD1921" w:rsidRDefault="005C7415" w:rsidP="00234D15">
      <w:pPr>
        <w:pStyle w:val="Caption"/>
        <w:spacing w:after="0"/>
        <w:contextualSpacing/>
        <w:rPr>
          <w:rFonts w:ascii="Times New Roman" w:hAnsi="Times New Roman" w:cs="Times New Roman"/>
          <w:i w:val="0"/>
          <w:sz w:val="22"/>
          <w:lang w:val="sr-Cyrl-BA"/>
        </w:rPr>
      </w:pPr>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rPr>
        <w:t xml:space="preserve"> </w:t>
      </w:r>
      <w:r w:rsidRPr="00AD1921">
        <w:rPr>
          <w:rFonts w:ascii="Times New Roman" w:hAnsi="Times New Roman" w:cs="Times New Roman"/>
          <w:i w:val="0"/>
          <w:sz w:val="22"/>
        </w:rPr>
        <w:fldChar w:fldCharType="begin"/>
      </w:r>
      <w:r w:rsidRPr="00AD1921">
        <w:rPr>
          <w:rFonts w:ascii="Times New Roman" w:hAnsi="Times New Roman" w:cs="Times New Roman"/>
          <w:i w:val="0"/>
          <w:sz w:val="22"/>
        </w:rPr>
        <w:instrText xml:space="preserve"> SEQ Табела \* ARABIC </w:instrText>
      </w:r>
      <w:r w:rsidRPr="00AD1921">
        <w:rPr>
          <w:rFonts w:ascii="Times New Roman" w:hAnsi="Times New Roman" w:cs="Times New Roman"/>
          <w:i w:val="0"/>
          <w:sz w:val="22"/>
        </w:rPr>
        <w:fldChar w:fldCharType="separate"/>
      </w:r>
      <w:r w:rsidR="0078440B" w:rsidRPr="00AD1921">
        <w:rPr>
          <w:rFonts w:ascii="Times New Roman" w:hAnsi="Times New Roman" w:cs="Times New Roman"/>
          <w:i w:val="0"/>
          <w:noProof/>
          <w:sz w:val="22"/>
        </w:rPr>
        <w:t>17</w:t>
      </w:r>
      <w:r w:rsidRPr="00AD1921">
        <w:rPr>
          <w:rFonts w:ascii="Times New Roman" w:hAnsi="Times New Roman" w:cs="Times New Roman"/>
          <w:i w:val="0"/>
          <w:sz w:val="22"/>
        </w:rPr>
        <w:fldChar w:fldCharType="end"/>
      </w:r>
      <w:r w:rsidR="007B2AC1" w:rsidRPr="00AD1921">
        <w:rPr>
          <w:rFonts w:ascii="Times New Roman" w:hAnsi="Times New Roman" w:cs="Times New Roman"/>
          <w:i w:val="0"/>
          <w:sz w:val="22"/>
          <w:lang w:val="sr-Cyrl-RS"/>
        </w:rPr>
        <w:t>.</w:t>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Остварене</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инвестиције</w:t>
      </w:r>
      <w:proofErr w:type="spellEnd"/>
      <w:r w:rsidRPr="00AD1921">
        <w:rPr>
          <w:rFonts w:ascii="Times New Roman" w:hAnsi="Times New Roman" w:cs="Times New Roman"/>
          <w:i w:val="0"/>
          <w:sz w:val="22"/>
        </w:rPr>
        <w:t xml:space="preserve"> у </w:t>
      </w:r>
      <w:proofErr w:type="spellStart"/>
      <w:r w:rsidRPr="00AD1921">
        <w:rPr>
          <w:rFonts w:ascii="Times New Roman" w:hAnsi="Times New Roman" w:cs="Times New Roman"/>
          <w:i w:val="0"/>
          <w:sz w:val="22"/>
        </w:rPr>
        <w:t>нова</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основна</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средства</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по</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карактеру</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изградње</w:t>
      </w:r>
      <w:proofErr w:type="spellEnd"/>
      <w:r w:rsidRPr="00AD1921">
        <w:rPr>
          <w:rFonts w:ascii="Times New Roman" w:hAnsi="Times New Roman" w:cs="Times New Roman"/>
          <w:i w:val="0"/>
          <w:sz w:val="22"/>
        </w:rPr>
        <w:t xml:space="preserve"> и </w:t>
      </w:r>
      <w:proofErr w:type="spellStart"/>
      <w:r w:rsidRPr="00AD1921">
        <w:rPr>
          <w:rFonts w:ascii="Times New Roman" w:hAnsi="Times New Roman" w:cs="Times New Roman"/>
          <w:i w:val="0"/>
          <w:sz w:val="22"/>
        </w:rPr>
        <w:t>техничкој</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структури</w:t>
      </w:r>
      <w:proofErr w:type="spellEnd"/>
      <w:r w:rsidR="00E42782" w:rsidRPr="00AD1921">
        <w:rPr>
          <w:rFonts w:ascii="Times New Roman" w:hAnsi="Times New Roman" w:cs="Times New Roman"/>
          <w:i w:val="0"/>
          <w:sz w:val="22"/>
          <w:lang w:val="sr-Cyrl-BA"/>
        </w:rPr>
        <w:t xml:space="preserve">, 2020. </w:t>
      </w:r>
    </w:p>
    <w:p w14:paraId="081EAACB" w14:textId="77777777" w:rsidR="005C7415" w:rsidRPr="00AD1921" w:rsidRDefault="005C7415"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rPr>
        <w:tab/>
      </w:r>
      <w:r w:rsidRPr="00AD1921">
        <w:rPr>
          <w:rFonts w:ascii="Times New Roman" w:hAnsi="Times New Roman" w:cs="Times New Roman"/>
        </w:rPr>
        <w:tab/>
      </w:r>
      <w:r w:rsidRPr="00AD1921">
        <w:rPr>
          <w:rFonts w:ascii="Times New Roman" w:hAnsi="Times New Roman" w:cs="Times New Roman"/>
        </w:rPr>
        <w:tab/>
      </w:r>
      <w:r w:rsidRPr="00AD1921">
        <w:rPr>
          <w:rFonts w:ascii="Times New Roman" w:hAnsi="Times New Roman" w:cs="Times New Roman"/>
        </w:rPr>
        <w:tab/>
      </w:r>
      <w:r w:rsidRPr="00AD1921">
        <w:rPr>
          <w:rFonts w:ascii="Times New Roman" w:hAnsi="Times New Roman" w:cs="Times New Roman"/>
        </w:rPr>
        <w:tab/>
      </w:r>
      <w:r w:rsidRPr="00AD1921">
        <w:rPr>
          <w:rFonts w:ascii="Times New Roman" w:hAnsi="Times New Roman" w:cs="Times New Roman"/>
        </w:rPr>
        <w:tab/>
      </w:r>
      <w:r w:rsidRPr="00AD1921">
        <w:rPr>
          <w:rFonts w:ascii="Times New Roman" w:hAnsi="Times New Roman" w:cs="Times New Roman"/>
        </w:rPr>
        <w:tab/>
      </w:r>
      <w:r w:rsidRPr="00AD1921">
        <w:rPr>
          <w:rFonts w:ascii="Times New Roman" w:hAnsi="Times New Roman" w:cs="Times New Roman"/>
        </w:rPr>
        <w:tab/>
      </w:r>
      <w:r w:rsidRPr="00AD1921">
        <w:rPr>
          <w:rFonts w:ascii="Times New Roman" w:hAnsi="Times New Roman" w:cs="Times New Roman"/>
        </w:rPr>
        <w:tab/>
      </w:r>
      <w:r w:rsidRPr="00AD1921">
        <w:rPr>
          <w:rFonts w:ascii="Times New Roman" w:hAnsi="Times New Roman" w:cs="Times New Roman"/>
        </w:rPr>
        <w:tab/>
      </w:r>
      <w:r w:rsidRPr="00AD1921">
        <w:rPr>
          <w:rFonts w:ascii="Times New Roman" w:hAnsi="Times New Roman" w:cs="Times New Roman"/>
          <w:lang w:val="sr-Cyrl-BA"/>
        </w:rPr>
        <w:t>У хиљадама РСД</w:t>
      </w:r>
    </w:p>
    <w:tbl>
      <w:tblPr>
        <w:tblStyle w:val="GridTable4-Accent1"/>
        <w:tblW w:w="11072" w:type="dxa"/>
        <w:tblInd w:w="-905" w:type="dxa"/>
        <w:tblLook w:val="04A0" w:firstRow="1" w:lastRow="0" w:firstColumn="1" w:lastColumn="0" w:noHBand="0" w:noVBand="1"/>
      </w:tblPr>
      <w:tblGrid>
        <w:gridCol w:w="1363"/>
        <w:gridCol w:w="1216"/>
        <w:gridCol w:w="1183"/>
        <w:gridCol w:w="1602"/>
        <w:gridCol w:w="1206"/>
        <w:gridCol w:w="1308"/>
        <w:gridCol w:w="1116"/>
        <w:gridCol w:w="1116"/>
        <w:gridCol w:w="1016"/>
      </w:tblGrid>
      <w:tr w:rsidR="005C7415" w:rsidRPr="00AD1921" w14:paraId="4549FCD4" w14:textId="77777777" w:rsidTr="005C7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1B8AE32C" w14:textId="77777777" w:rsidR="00B447CD" w:rsidRPr="00AD1921" w:rsidRDefault="00B447CD" w:rsidP="00234D15">
            <w:pPr>
              <w:contextualSpacing/>
              <w:rPr>
                <w:rFonts w:ascii="Times New Roman" w:hAnsi="Times New Roman" w:cs="Times New Roman"/>
                <w:sz w:val="20"/>
                <w:lang w:val="sr-Cyrl-BA"/>
              </w:rPr>
            </w:pPr>
            <w:r w:rsidRPr="00AD1921">
              <w:rPr>
                <w:rFonts w:ascii="Times New Roman" w:hAnsi="Times New Roman" w:cs="Times New Roman"/>
                <w:sz w:val="20"/>
                <w:lang w:val="sr-Cyrl-BA"/>
              </w:rPr>
              <w:t>Регион</w:t>
            </w:r>
          </w:p>
        </w:tc>
        <w:tc>
          <w:tcPr>
            <w:tcW w:w="1129" w:type="dxa"/>
            <w:vMerge w:val="restart"/>
            <w:vAlign w:val="center"/>
          </w:tcPr>
          <w:p w14:paraId="3A39D604" w14:textId="77777777" w:rsidR="00B447CD" w:rsidRPr="00AD1921" w:rsidRDefault="00B447CD" w:rsidP="00234D15">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lang w:val="sr-Cyrl-BA"/>
              </w:rPr>
            </w:pPr>
            <w:r w:rsidRPr="00AD1921">
              <w:rPr>
                <w:rFonts w:ascii="Times New Roman" w:hAnsi="Times New Roman" w:cs="Times New Roman"/>
                <w:sz w:val="20"/>
                <w:lang w:val="sr-Cyrl-BA"/>
              </w:rPr>
              <w:t>Укупно</w:t>
            </w:r>
          </w:p>
        </w:tc>
        <w:tc>
          <w:tcPr>
            <w:tcW w:w="4014" w:type="dxa"/>
            <w:gridSpan w:val="3"/>
          </w:tcPr>
          <w:p w14:paraId="57D438C9" w14:textId="77777777" w:rsidR="00B447CD" w:rsidRPr="00AD1921" w:rsidRDefault="00B447CD"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lang w:val="sr-Cyrl-BA"/>
              </w:rPr>
            </w:pPr>
            <w:r w:rsidRPr="00AD1921">
              <w:rPr>
                <w:rFonts w:ascii="Times New Roman" w:hAnsi="Times New Roman" w:cs="Times New Roman"/>
                <w:sz w:val="20"/>
                <w:lang w:val="sr-Cyrl-BA"/>
              </w:rPr>
              <w:t>Карактер изградње</w:t>
            </w:r>
          </w:p>
        </w:tc>
        <w:tc>
          <w:tcPr>
            <w:tcW w:w="4415" w:type="dxa"/>
            <w:gridSpan w:val="4"/>
          </w:tcPr>
          <w:p w14:paraId="03934EFD" w14:textId="77777777" w:rsidR="00B447CD" w:rsidRPr="00AD1921" w:rsidRDefault="00B447CD" w:rsidP="00234D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lang w:val="sr-Cyrl-BA"/>
              </w:rPr>
            </w:pPr>
            <w:r w:rsidRPr="00AD1921">
              <w:rPr>
                <w:rFonts w:ascii="Times New Roman" w:hAnsi="Times New Roman" w:cs="Times New Roman"/>
                <w:sz w:val="20"/>
                <w:lang w:val="sr-Cyrl-BA"/>
              </w:rPr>
              <w:t>Техничка структура</w:t>
            </w:r>
          </w:p>
        </w:tc>
      </w:tr>
      <w:tr w:rsidR="005C7415" w:rsidRPr="00AD1921" w14:paraId="1C7257A9" w14:textId="77777777" w:rsidTr="005C7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shd w:val="clear" w:color="auto" w:fill="4472C4" w:themeFill="accent1"/>
          </w:tcPr>
          <w:p w14:paraId="42751E58" w14:textId="77777777" w:rsidR="00C25D6F" w:rsidRPr="00AD1921" w:rsidRDefault="00C25D6F" w:rsidP="00234D15">
            <w:pPr>
              <w:contextualSpacing/>
              <w:rPr>
                <w:rFonts w:ascii="Times New Roman" w:hAnsi="Times New Roman" w:cs="Times New Roman"/>
                <w:color w:val="FFFFFF" w:themeColor="background1"/>
                <w:sz w:val="20"/>
                <w:lang w:val="sr-Cyrl-BA"/>
              </w:rPr>
            </w:pPr>
            <w:r w:rsidRPr="00AD1921">
              <w:rPr>
                <w:rFonts w:ascii="Times New Roman" w:hAnsi="Times New Roman" w:cs="Times New Roman"/>
                <w:color w:val="FFFFFF" w:themeColor="background1"/>
                <w:sz w:val="20"/>
                <w:lang w:val="sr-Cyrl-BA"/>
              </w:rPr>
              <w:t>Област</w:t>
            </w:r>
          </w:p>
        </w:tc>
        <w:tc>
          <w:tcPr>
            <w:tcW w:w="1129" w:type="dxa"/>
            <w:vMerge/>
          </w:tcPr>
          <w:p w14:paraId="2219DAD4" w14:textId="77777777" w:rsidR="00C25D6F" w:rsidRPr="00AD1921" w:rsidRDefault="00C25D6F" w:rsidP="00234D15">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sr-Cyrl-BA"/>
              </w:rPr>
            </w:pPr>
          </w:p>
        </w:tc>
        <w:tc>
          <w:tcPr>
            <w:tcW w:w="1184" w:type="dxa"/>
            <w:vMerge w:val="restart"/>
          </w:tcPr>
          <w:p w14:paraId="54ECCE15" w14:textId="77777777" w:rsidR="00C25D6F" w:rsidRPr="00AD1921" w:rsidRDefault="00C25D6F" w:rsidP="00234D15">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sr-Cyrl-BA"/>
              </w:rPr>
            </w:pPr>
            <w:r w:rsidRPr="00AD1921">
              <w:rPr>
                <w:rFonts w:ascii="Times New Roman" w:hAnsi="Times New Roman" w:cs="Times New Roman"/>
                <w:sz w:val="20"/>
                <w:lang w:val="sr-Cyrl-BA"/>
              </w:rPr>
              <w:t>Нови капацитети</w:t>
            </w:r>
          </w:p>
        </w:tc>
        <w:tc>
          <w:tcPr>
            <w:tcW w:w="1585" w:type="dxa"/>
            <w:vMerge w:val="restart"/>
          </w:tcPr>
          <w:p w14:paraId="1BAAD805" w14:textId="77777777" w:rsidR="00C25D6F" w:rsidRPr="00AD1921" w:rsidRDefault="00C25D6F" w:rsidP="00234D15">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sr-Cyrl-BA"/>
              </w:rPr>
            </w:pPr>
            <w:r w:rsidRPr="00AD1921">
              <w:rPr>
                <w:rFonts w:ascii="Times New Roman" w:hAnsi="Times New Roman" w:cs="Times New Roman"/>
                <w:sz w:val="20"/>
                <w:lang w:val="sr-Cyrl-BA"/>
              </w:rPr>
              <w:t>Реконструкција, модернизација, доградња и проширење</w:t>
            </w:r>
          </w:p>
        </w:tc>
        <w:tc>
          <w:tcPr>
            <w:tcW w:w="1245" w:type="dxa"/>
            <w:vMerge w:val="restart"/>
          </w:tcPr>
          <w:p w14:paraId="042DE9DF" w14:textId="77777777" w:rsidR="00C25D6F" w:rsidRPr="00AD1921" w:rsidRDefault="00C25D6F" w:rsidP="00234D15">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sr-Cyrl-BA"/>
              </w:rPr>
            </w:pPr>
            <w:r w:rsidRPr="00AD1921">
              <w:rPr>
                <w:rFonts w:ascii="Times New Roman" w:hAnsi="Times New Roman" w:cs="Times New Roman"/>
                <w:sz w:val="20"/>
                <w:lang w:val="sr-Cyrl-BA"/>
              </w:rPr>
              <w:t>Одржавање нивоа постојећих капацитета</w:t>
            </w:r>
          </w:p>
        </w:tc>
        <w:tc>
          <w:tcPr>
            <w:tcW w:w="1307" w:type="dxa"/>
            <w:vMerge w:val="restart"/>
          </w:tcPr>
          <w:p w14:paraId="7071D05F" w14:textId="77777777" w:rsidR="00C25D6F" w:rsidRPr="00AD1921" w:rsidRDefault="00C25D6F" w:rsidP="00234D15">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sr-Cyrl-BA"/>
              </w:rPr>
            </w:pPr>
            <w:r w:rsidRPr="00AD1921">
              <w:rPr>
                <w:rFonts w:ascii="Times New Roman" w:hAnsi="Times New Roman" w:cs="Times New Roman"/>
                <w:sz w:val="20"/>
                <w:lang w:val="sr-Cyrl-BA"/>
              </w:rPr>
              <w:t>Грађевински радови</w:t>
            </w:r>
          </w:p>
        </w:tc>
        <w:tc>
          <w:tcPr>
            <w:tcW w:w="2054" w:type="dxa"/>
            <w:gridSpan w:val="2"/>
          </w:tcPr>
          <w:p w14:paraId="5953CDD6" w14:textId="77777777" w:rsidR="00C25D6F" w:rsidRPr="00AD1921" w:rsidRDefault="00C25D6F"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sr-Cyrl-BA"/>
              </w:rPr>
            </w:pPr>
            <w:r w:rsidRPr="00AD1921">
              <w:rPr>
                <w:rFonts w:ascii="Times New Roman" w:hAnsi="Times New Roman" w:cs="Times New Roman"/>
                <w:sz w:val="20"/>
                <w:lang w:val="sr-Cyrl-BA"/>
              </w:rPr>
              <w:t>Опрема с монтажом</w:t>
            </w:r>
          </w:p>
        </w:tc>
        <w:tc>
          <w:tcPr>
            <w:tcW w:w="1054" w:type="dxa"/>
            <w:vMerge w:val="restart"/>
          </w:tcPr>
          <w:p w14:paraId="7F0C785C" w14:textId="77777777" w:rsidR="00C25D6F" w:rsidRPr="00AD1921" w:rsidRDefault="00C25D6F" w:rsidP="00234D15">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sr-Cyrl-BA"/>
              </w:rPr>
            </w:pPr>
            <w:r w:rsidRPr="00AD1921">
              <w:rPr>
                <w:rFonts w:ascii="Times New Roman" w:hAnsi="Times New Roman" w:cs="Times New Roman"/>
                <w:sz w:val="20"/>
                <w:lang w:val="sr-Cyrl-BA"/>
              </w:rPr>
              <w:t>Остало</w:t>
            </w:r>
          </w:p>
        </w:tc>
      </w:tr>
      <w:tr w:rsidR="005C7415" w:rsidRPr="00AD1921" w14:paraId="61E367F7" w14:textId="77777777" w:rsidTr="005C7415">
        <w:tc>
          <w:tcPr>
            <w:cnfStyle w:val="001000000000" w:firstRow="0" w:lastRow="0" w:firstColumn="1" w:lastColumn="0" w:oddVBand="0" w:evenVBand="0" w:oddHBand="0" w:evenHBand="0" w:firstRowFirstColumn="0" w:firstRowLastColumn="0" w:lastRowFirstColumn="0" w:lastRowLastColumn="0"/>
            <w:tcW w:w="1514" w:type="dxa"/>
            <w:shd w:val="clear" w:color="auto" w:fill="4472C4" w:themeFill="accent1"/>
          </w:tcPr>
          <w:p w14:paraId="6999BA25" w14:textId="77777777" w:rsidR="00C25D6F" w:rsidRPr="00AD1921" w:rsidRDefault="00C25D6F" w:rsidP="00234D15">
            <w:pPr>
              <w:contextualSpacing/>
              <w:rPr>
                <w:rFonts w:ascii="Times New Roman" w:hAnsi="Times New Roman" w:cs="Times New Roman"/>
                <w:color w:val="FFFFFF" w:themeColor="background1"/>
                <w:lang w:val="sr-Cyrl-BA"/>
              </w:rPr>
            </w:pPr>
            <w:r w:rsidRPr="00AD1921">
              <w:rPr>
                <w:rFonts w:ascii="Times New Roman" w:hAnsi="Times New Roman" w:cs="Times New Roman"/>
                <w:color w:val="FFFFFF" w:themeColor="background1"/>
                <w:sz w:val="20"/>
                <w:lang w:val="sr-Cyrl-BA"/>
              </w:rPr>
              <w:t>Општина</w:t>
            </w:r>
          </w:p>
        </w:tc>
        <w:tc>
          <w:tcPr>
            <w:tcW w:w="1129" w:type="dxa"/>
            <w:vMerge/>
          </w:tcPr>
          <w:p w14:paraId="49870FC8" w14:textId="77777777" w:rsidR="00C25D6F" w:rsidRPr="00AD1921" w:rsidRDefault="00C25D6F" w:rsidP="00234D15">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p>
        </w:tc>
        <w:tc>
          <w:tcPr>
            <w:tcW w:w="1184" w:type="dxa"/>
            <w:vMerge/>
          </w:tcPr>
          <w:p w14:paraId="5D754C89" w14:textId="77777777" w:rsidR="00C25D6F" w:rsidRPr="00AD1921" w:rsidRDefault="00C25D6F" w:rsidP="00234D15">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p>
        </w:tc>
        <w:tc>
          <w:tcPr>
            <w:tcW w:w="1585" w:type="dxa"/>
            <w:vMerge/>
          </w:tcPr>
          <w:p w14:paraId="78061EA6" w14:textId="77777777" w:rsidR="00C25D6F" w:rsidRPr="00AD1921" w:rsidRDefault="00C25D6F" w:rsidP="00234D15">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p>
        </w:tc>
        <w:tc>
          <w:tcPr>
            <w:tcW w:w="1245" w:type="dxa"/>
            <w:vMerge/>
          </w:tcPr>
          <w:p w14:paraId="1DD2C250" w14:textId="77777777" w:rsidR="00C25D6F" w:rsidRPr="00AD1921" w:rsidRDefault="00C25D6F" w:rsidP="00234D15">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p>
        </w:tc>
        <w:tc>
          <w:tcPr>
            <w:tcW w:w="1307" w:type="dxa"/>
            <w:vMerge/>
          </w:tcPr>
          <w:p w14:paraId="39754237" w14:textId="77777777" w:rsidR="00C25D6F" w:rsidRPr="00AD1921" w:rsidRDefault="00C25D6F" w:rsidP="00234D15">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p>
        </w:tc>
        <w:tc>
          <w:tcPr>
            <w:tcW w:w="1027" w:type="dxa"/>
          </w:tcPr>
          <w:p w14:paraId="627A18F0" w14:textId="77777777" w:rsidR="00C25D6F" w:rsidRPr="00AD1921" w:rsidRDefault="00C25D6F" w:rsidP="00234D15">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sr-Cyrl-BA"/>
              </w:rPr>
            </w:pPr>
            <w:r w:rsidRPr="00AD1921">
              <w:rPr>
                <w:rFonts w:ascii="Times New Roman" w:hAnsi="Times New Roman" w:cs="Times New Roman"/>
                <w:sz w:val="20"/>
                <w:lang w:val="sr-Cyrl-BA"/>
              </w:rPr>
              <w:t>Домаћа опрема</w:t>
            </w:r>
          </w:p>
        </w:tc>
        <w:tc>
          <w:tcPr>
            <w:tcW w:w="1027" w:type="dxa"/>
          </w:tcPr>
          <w:p w14:paraId="011B8AAE" w14:textId="77777777" w:rsidR="00C25D6F" w:rsidRPr="00AD1921" w:rsidRDefault="00C25D6F" w:rsidP="00234D15">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sr-Cyrl-BA"/>
              </w:rPr>
            </w:pPr>
            <w:r w:rsidRPr="00AD1921">
              <w:rPr>
                <w:rFonts w:ascii="Times New Roman" w:hAnsi="Times New Roman" w:cs="Times New Roman"/>
                <w:sz w:val="20"/>
                <w:lang w:val="sr-Cyrl-BA"/>
              </w:rPr>
              <w:t>Увозна опрема</w:t>
            </w:r>
          </w:p>
        </w:tc>
        <w:tc>
          <w:tcPr>
            <w:tcW w:w="1054" w:type="dxa"/>
            <w:vMerge/>
          </w:tcPr>
          <w:p w14:paraId="18A3E05F" w14:textId="77777777" w:rsidR="00C25D6F" w:rsidRPr="00AD1921" w:rsidRDefault="00C25D6F" w:rsidP="00234D15">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BA"/>
              </w:rPr>
            </w:pPr>
          </w:p>
        </w:tc>
      </w:tr>
      <w:tr w:rsidR="005C7415" w:rsidRPr="00AD1921" w14:paraId="44E9190D" w14:textId="77777777" w:rsidTr="00F1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6C1850B2" w14:textId="77777777" w:rsidR="005C7415" w:rsidRPr="00AD1921" w:rsidRDefault="00B86E11" w:rsidP="00234D15">
            <w:pPr>
              <w:contextualSpacing/>
              <w:rPr>
                <w:rFonts w:ascii="Times New Roman" w:hAnsi="Times New Roman" w:cs="Times New Roman"/>
                <w:sz w:val="20"/>
                <w:highlight w:val="yellow"/>
                <w:lang w:val="sr-Cyrl-BA"/>
              </w:rPr>
            </w:pPr>
            <w:r w:rsidRPr="00AD1921">
              <w:rPr>
                <w:rFonts w:ascii="Times New Roman" w:hAnsi="Times New Roman" w:cs="Times New Roman"/>
                <w:sz w:val="20"/>
                <w:lang w:val="sr-Cyrl-BA"/>
              </w:rPr>
              <w:t>Шумадија и Западна Србија</w:t>
            </w:r>
          </w:p>
        </w:tc>
        <w:tc>
          <w:tcPr>
            <w:tcW w:w="1129" w:type="dxa"/>
            <w:vAlign w:val="center"/>
          </w:tcPr>
          <w:p w14:paraId="7BDCBCA3" w14:textId="77777777" w:rsidR="005C7415" w:rsidRPr="00AD1921" w:rsidRDefault="00B86E11" w:rsidP="00F1196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107</w:t>
            </w:r>
            <w:r w:rsidR="00326553" w:rsidRPr="00AD1921">
              <w:rPr>
                <w:rFonts w:ascii="Times New Roman" w:hAnsi="Times New Roman" w:cs="Times New Roman"/>
                <w:sz w:val="20"/>
                <w:lang w:val="sr-Cyrl-RS"/>
              </w:rPr>
              <w:t>.</w:t>
            </w:r>
            <w:r w:rsidRPr="00AD1921">
              <w:rPr>
                <w:rFonts w:ascii="Times New Roman" w:hAnsi="Times New Roman" w:cs="Times New Roman"/>
                <w:sz w:val="20"/>
              </w:rPr>
              <w:t>948</w:t>
            </w:r>
            <w:r w:rsidR="00326553" w:rsidRPr="00AD1921">
              <w:rPr>
                <w:rFonts w:ascii="Times New Roman" w:hAnsi="Times New Roman" w:cs="Times New Roman"/>
                <w:sz w:val="20"/>
                <w:lang w:val="sr-Cyrl-RS"/>
              </w:rPr>
              <w:t>.</w:t>
            </w:r>
            <w:r w:rsidRPr="00AD1921">
              <w:rPr>
                <w:rFonts w:ascii="Times New Roman" w:hAnsi="Times New Roman" w:cs="Times New Roman"/>
                <w:sz w:val="20"/>
              </w:rPr>
              <w:t>674</w:t>
            </w:r>
          </w:p>
        </w:tc>
        <w:tc>
          <w:tcPr>
            <w:tcW w:w="1184" w:type="dxa"/>
            <w:vAlign w:val="center"/>
          </w:tcPr>
          <w:p w14:paraId="5E3DC2B5" w14:textId="77777777" w:rsidR="005C7415" w:rsidRPr="00AD1921" w:rsidRDefault="00B86E11" w:rsidP="00F1196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45</w:t>
            </w:r>
            <w:r w:rsidR="00326553" w:rsidRPr="00AD1921">
              <w:rPr>
                <w:rFonts w:ascii="Times New Roman" w:hAnsi="Times New Roman" w:cs="Times New Roman"/>
                <w:sz w:val="20"/>
                <w:lang w:val="sr-Cyrl-RS"/>
              </w:rPr>
              <w:t>.</w:t>
            </w:r>
            <w:r w:rsidRPr="00AD1921">
              <w:rPr>
                <w:rFonts w:ascii="Times New Roman" w:hAnsi="Times New Roman" w:cs="Times New Roman"/>
                <w:sz w:val="20"/>
              </w:rPr>
              <w:t>900</w:t>
            </w:r>
            <w:r w:rsidR="00326553" w:rsidRPr="00AD1921">
              <w:rPr>
                <w:rFonts w:ascii="Times New Roman" w:hAnsi="Times New Roman" w:cs="Times New Roman"/>
                <w:sz w:val="20"/>
                <w:lang w:val="sr-Cyrl-RS"/>
              </w:rPr>
              <w:t>.</w:t>
            </w:r>
            <w:r w:rsidRPr="00AD1921">
              <w:rPr>
                <w:rFonts w:ascii="Times New Roman" w:hAnsi="Times New Roman" w:cs="Times New Roman"/>
                <w:sz w:val="20"/>
              </w:rPr>
              <w:t>393</w:t>
            </w:r>
          </w:p>
        </w:tc>
        <w:tc>
          <w:tcPr>
            <w:tcW w:w="1585" w:type="dxa"/>
            <w:vAlign w:val="center"/>
          </w:tcPr>
          <w:p w14:paraId="02637F96" w14:textId="77777777" w:rsidR="005C7415" w:rsidRPr="00AD1921" w:rsidRDefault="00B86E11" w:rsidP="00F1196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53</w:t>
            </w:r>
            <w:r w:rsidR="00326553" w:rsidRPr="00AD1921">
              <w:rPr>
                <w:rFonts w:ascii="Times New Roman" w:hAnsi="Times New Roman" w:cs="Times New Roman"/>
                <w:sz w:val="20"/>
                <w:lang w:val="sr-Cyrl-RS"/>
              </w:rPr>
              <w:t>.</w:t>
            </w:r>
            <w:r w:rsidRPr="00AD1921">
              <w:rPr>
                <w:rFonts w:ascii="Times New Roman" w:hAnsi="Times New Roman" w:cs="Times New Roman"/>
                <w:sz w:val="20"/>
              </w:rPr>
              <w:t>689</w:t>
            </w:r>
            <w:r w:rsidR="00326553" w:rsidRPr="00AD1921">
              <w:rPr>
                <w:rFonts w:ascii="Times New Roman" w:hAnsi="Times New Roman" w:cs="Times New Roman"/>
                <w:sz w:val="20"/>
                <w:lang w:val="sr-Cyrl-RS"/>
              </w:rPr>
              <w:t>.</w:t>
            </w:r>
            <w:r w:rsidRPr="00AD1921">
              <w:rPr>
                <w:rFonts w:ascii="Times New Roman" w:hAnsi="Times New Roman" w:cs="Times New Roman"/>
                <w:sz w:val="20"/>
              </w:rPr>
              <w:t>266</w:t>
            </w:r>
          </w:p>
        </w:tc>
        <w:tc>
          <w:tcPr>
            <w:tcW w:w="1245" w:type="dxa"/>
            <w:vAlign w:val="center"/>
          </w:tcPr>
          <w:p w14:paraId="3E224B33" w14:textId="77777777" w:rsidR="005C7415" w:rsidRPr="00AD1921" w:rsidRDefault="00B86E11" w:rsidP="00F1196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8</w:t>
            </w:r>
            <w:r w:rsidR="00326553" w:rsidRPr="00AD1921">
              <w:rPr>
                <w:rFonts w:ascii="Times New Roman" w:hAnsi="Times New Roman" w:cs="Times New Roman"/>
                <w:sz w:val="20"/>
                <w:lang w:val="sr-Cyrl-RS"/>
              </w:rPr>
              <w:t>.</w:t>
            </w:r>
            <w:r w:rsidRPr="00AD1921">
              <w:rPr>
                <w:rFonts w:ascii="Times New Roman" w:hAnsi="Times New Roman" w:cs="Times New Roman"/>
                <w:sz w:val="20"/>
              </w:rPr>
              <w:t>359</w:t>
            </w:r>
            <w:r w:rsidR="00326553" w:rsidRPr="00AD1921">
              <w:rPr>
                <w:rFonts w:ascii="Times New Roman" w:hAnsi="Times New Roman" w:cs="Times New Roman"/>
                <w:sz w:val="20"/>
                <w:lang w:val="sr-Cyrl-RS"/>
              </w:rPr>
              <w:t>.</w:t>
            </w:r>
            <w:r w:rsidRPr="00AD1921">
              <w:rPr>
                <w:rFonts w:ascii="Times New Roman" w:hAnsi="Times New Roman" w:cs="Times New Roman"/>
                <w:sz w:val="20"/>
              </w:rPr>
              <w:t>015</w:t>
            </w:r>
          </w:p>
        </w:tc>
        <w:tc>
          <w:tcPr>
            <w:tcW w:w="1307" w:type="dxa"/>
            <w:vAlign w:val="center"/>
          </w:tcPr>
          <w:p w14:paraId="44ABB5BA" w14:textId="77777777" w:rsidR="005C7415" w:rsidRPr="00AD1921" w:rsidRDefault="00F11960" w:rsidP="00F1196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41</w:t>
            </w:r>
            <w:r w:rsidR="00326553" w:rsidRPr="00AD1921">
              <w:rPr>
                <w:rFonts w:ascii="Times New Roman" w:hAnsi="Times New Roman" w:cs="Times New Roman"/>
                <w:sz w:val="20"/>
                <w:lang w:val="sr-Cyrl-RS"/>
              </w:rPr>
              <w:t>.</w:t>
            </w:r>
            <w:r w:rsidRPr="00AD1921">
              <w:rPr>
                <w:rFonts w:ascii="Times New Roman" w:hAnsi="Times New Roman" w:cs="Times New Roman"/>
                <w:sz w:val="20"/>
              </w:rPr>
              <w:t>674</w:t>
            </w:r>
            <w:r w:rsidR="00326553" w:rsidRPr="00AD1921">
              <w:rPr>
                <w:rFonts w:ascii="Times New Roman" w:hAnsi="Times New Roman" w:cs="Times New Roman"/>
                <w:sz w:val="20"/>
                <w:lang w:val="sr-Cyrl-RS"/>
              </w:rPr>
              <w:t>.</w:t>
            </w:r>
            <w:r w:rsidRPr="00AD1921">
              <w:rPr>
                <w:rFonts w:ascii="Times New Roman" w:hAnsi="Times New Roman" w:cs="Times New Roman"/>
                <w:sz w:val="20"/>
              </w:rPr>
              <w:t>603</w:t>
            </w:r>
          </w:p>
        </w:tc>
        <w:tc>
          <w:tcPr>
            <w:tcW w:w="1027" w:type="dxa"/>
            <w:vAlign w:val="center"/>
          </w:tcPr>
          <w:p w14:paraId="0A677505" w14:textId="77777777" w:rsidR="005C7415" w:rsidRPr="00AD1921" w:rsidRDefault="00F11960" w:rsidP="00F1196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35</w:t>
            </w:r>
            <w:r w:rsidR="00326553" w:rsidRPr="00AD1921">
              <w:rPr>
                <w:rFonts w:ascii="Times New Roman" w:hAnsi="Times New Roman" w:cs="Times New Roman"/>
                <w:sz w:val="20"/>
                <w:lang w:val="sr-Cyrl-RS"/>
              </w:rPr>
              <w:t>.</w:t>
            </w:r>
            <w:r w:rsidRPr="00AD1921">
              <w:rPr>
                <w:rFonts w:ascii="Times New Roman" w:hAnsi="Times New Roman" w:cs="Times New Roman"/>
                <w:sz w:val="20"/>
              </w:rPr>
              <w:t>723</w:t>
            </w:r>
            <w:r w:rsidR="00326553" w:rsidRPr="00AD1921">
              <w:rPr>
                <w:rFonts w:ascii="Times New Roman" w:hAnsi="Times New Roman" w:cs="Times New Roman"/>
                <w:sz w:val="20"/>
                <w:lang w:val="sr-Cyrl-RS"/>
              </w:rPr>
              <w:t>.</w:t>
            </w:r>
            <w:r w:rsidRPr="00AD1921">
              <w:rPr>
                <w:rFonts w:ascii="Times New Roman" w:hAnsi="Times New Roman" w:cs="Times New Roman"/>
                <w:sz w:val="20"/>
              </w:rPr>
              <w:t>316</w:t>
            </w:r>
          </w:p>
        </w:tc>
        <w:tc>
          <w:tcPr>
            <w:tcW w:w="1027" w:type="dxa"/>
            <w:vAlign w:val="center"/>
          </w:tcPr>
          <w:p w14:paraId="3E00E921" w14:textId="77777777" w:rsidR="005C7415" w:rsidRPr="00AD1921" w:rsidRDefault="00F11960" w:rsidP="00F1196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28</w:t>
            </w:r>
            <w:r w:rsidR="00326553" w:rsidRPr="00AD1921">
              <w:rPr>
                <w:rFonts w:ascii="Times New Roman" w:hAnsi="Times New Roman" w:cs="Times New Roman"/>
                <w:sz w:val="20"/>
                <w:lang w:val="sr-Cyrl-RS"/>
              </w:rPr>
              <w:t>.</w:t>
            </w:r>
            <w:r w:rsidRPr="00AD1921">
              <w:rPr>
                <w:rFonts w:ascii="Times New Roman" w:hAnsi="Times New Roman" w:cs="Times New Roman"/>
                <w:sz w:val="20"/>
              </w:rPr>
              <w:t>102</w:t>
            </w:r>
            <w:r w:rsidR="00326553" w:rsidRPr="00AD1921">
              <w:rPr>
                <w:rFonts w:ascii="Times New Roman" w:hAnsi="Times New Roman" w:cs="Times New Roman"/>
                <w:sz w:val="20"/>
                <w:lang w:val="sr-Cyrl-RS"/>
              </w:rPr>
              <w:t>.</w:t>
            </w:r>
            <w:r w:rsidRPr="00AD1921">
              <w:rPr>
                <w:rFonts w:ascii="Times New Roman" w:hAnsi="Times New Roman" w:cs="Times New Roman"/>
                <w:sz w:val="20"/>
              </w:rPr>
              <w:t>871</w:t>
            </w:r>
          </w:p>
        </w:tc>
        <w:tc>
          <w:tcPr>
            <w:tcW w:w="1054" w:type="dxa"/>
            <w:vAlign w:val="center"/>
          </w:tcPr>
          <w:p w14:paraId="43FC6630" w14:textId="77777777" w:rsidR="005C7415" w:rsidRPr="00AD1921" w:rsidRDefault="00F11960" w:rsidP="00F1196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2</w:t>
            </w:r>
            <w:r w:rsidR="00326553" w:rsidRPr="00AD1921">
              <w:rPr>
                <w:rFonts w:ascii="Times New Roman" w:hAnsi="Times New Roman" w:cs="Times New Roman"/>
                <w:sz w:val="20"/>
                <w:lang w:val="sr-Cyrl-RS"/>
              </w:rPr>
              <w:t>.</w:t>
            </w:r>
            <w:r w:rsidRPr="00AD1921">
              <w:rPr>
                <w:rFonts w:ascii="Times New Roman" w:hAnsi="Times New Roman" w:cs="Times New Roman"/>
                <w:sz w:val="20"/>
              </w:rPr>
              <w:t>447</w:t>
            </w:r>
            <w:r w:rsidR="00326553" w:rsidRPr="00AD1921">
              <w:rPr>
                <w:rFonts w:ascii="Times New Roman" w:hAnsi="Times New Roman" w:cs="Times New Roman"/>
                <w:sz w:val="20"/>
                <w:lang w:val="sr-Cyrl-RS"/>
              </w:rPr>
              <w:t>.</w:t>
            </w:r>
            <w:r w:rsidRPr="00AD1921">
              <w:rPr>
                <w:rFonts w:ascii="Times New Roman" w:hAnsi="Times New Roman" w:cs="Times New Roman"/>
                <w:sz w:val="20"/>
              </w:rPr>
              <w:t>884</w:t>
            </w:r>
          </w:p>
        </w:tc>
      </w:tr>
      <w:tr w:rsidR="005C7415" w:rsidRPr="00AD1921" w14:paraId="48E4E910" w14:textId="77777777" w:rsidTr="00F11960">
        <w:tc>
          <w:tcPr>
            <w:cnfStyle w:val="001000000000" w:firstRow="0" w:lastRow="0" w:firstColumn="1" w:lastColumn="0" w:oddVBand="0" w:evenVBand="0" w:oddHBand="0" w:evenHBand="0" w:firstRowFirstColumn="0" w:firstRowLastColumn="0" w:lastRowFirstColumn="0" w:lastRowLastColumn="0"/>
            <w:tcW w:w="1514" w:type="dxa"/>
          </w:tcPr>
          <w:p w14:paraId="3D72EADA" w14:textId="77777777" w:rsidR="005C7415" w:rsidRPr="00AD1921" w:rsidRDefault="00487DE8" w:rsidP="00234D15">
            <w:pPr>
              <w:contextualSpacing/>
              <w:rPr>
                <w:rFonts w:ascii="Times New Roman" w:hAnsi="Times New Roman" w:cs="Times New Roman"/>
                <w:sz w:val="20"/>
                <w:lang w:val="sr-Cyrl-BA"/>
              </w:rPr>
            </w:pPr>
            <w:r w:rsidRPr="00AD1921">
              <w:rPr>
                <w:rFonts w:ascii="Times New Roman" w:hAnsi="Times New Roman" w:cs="Times New Roman"/>
                <w:sz w:val="20"/>
                <w:lang w:val="sr-Cyrl-BA"/>
              </w:rPr>
              <w:t>Златибор</w:t>
            </w:r>
            <w:r w:rsidR="005C7415" w:rsidRPr="00AD1921">
              <w:rPr>
                <w:rFonts w:ascii="Times New Roman" w:hAnsi="Times New Roman" w:cs="Times New Roman"/>
                <w:sz w:val="20"/>
                <w:lang w:val="sr-Cyrl-BA"/>
              </w:rPr>
              <w:t>ска</w:t>
            </w:r>
          </w:p>
          <w:p w14:paraId="7CA892F2" w14:textId="77777777" w:rsidR="005C7415" w:rsidRPr="00AD1921" w:rsidRDefault="005C7415" w:rsidP="00234D15">
            <w:pPr>
              <w:contextualSpacing/>
              <w:rPr>
                <w:rFonts w:ascii="Times New Roman" w:hAnsi="Times New Roman" w:cs="Times New Roman"/>
                <w:sz w:val="20"/>
                <w:highlight w:val="yellow"/>
                <w:lang w:val="sr-Cyrl-BA"/>
              </w:rPr>
            </w:pPr>
            <w:r w:rsidRPr="00AD1921">
              <w:rPr>
                <w:rFonts w:ascii="Times New Roman" w:hAnsi="Times New Roman" w:cs="Times New Roman"/>
                <w:sz w:val="20"/>
                <w:lang w:val="sr-Cyrl-BA"/>
              </w:rPr>
              <w:t>област</w:t>
            </w:r>
          </w:p>
        </w:tc>
        <w:tc>
          <w:tcPr>
            <w:tcW w:w="1129" w:type="dxa"/>
            <w:vAlign w:val="center"/>
          </w:tcPr>
          <w:p w14:paraId="6A1A4160" w14:textId="77777777" w:rsidR="005C7415" w:rsidRPr="00AD1921" w:rsidRDefault="0003215B" w:rsidP="00F1196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11</w:t>
            </w:r>
            <w:r w:rsidR="00326553" w:rsidRPr="00AD1921">
              <w:rPr>
                <w:rFonts w:ascii="Times New Roman" w:hAnsi="Times New Roman" w:cs="Times New Roman"/>
                <w:sz w:val="20"/>
                <w:lang w:val="sr-Cyrl-RS"/>
              </w:rPr>
              <w:t>.</w:t>
            </w:r>
            <w:r w:rsidRPr="00AD1921">
              <w:rPr>
                <w:rFonts w:ascii="Times New Roman" w:hAnsi="Times New Roman" w:cs="Times New Roman"/>
                <w:sz w:val="20"/>
              </w:rPr>
              <w:t>816</w:t>
            </w:r>
            <w:r w:rsidR="00326553" w:rsidRPr="00AD1921">
              <w:rPr>
                <w:rFonts w:ascii="Times New Roman" w:hAnsi="Times New Roman" w:cs="Times New Roman"/>
                <w:sz w:val="20"/>
                <w:lang w:val="sr-Cyrl-RS"/>
              </w:rPr>
              <w:t>.</w:t>
            </w:r>
            <w:r w:rsidRPr="00AD1921">
              <w:rPr>
                <w:rFonts w:ascii="Times New Roman" w:hAnsi="Times New Roman" w:cs="Times New Roman"/>
                <w:sz w:val="20"/>
              </w:rPr>
              <w:t>989</w:t>
            </w:r>
          </w:p>
        </w:tc>
        <w:tc>
          <w:tcPr>
            <w:tcW w:w="1184" w:type="dxa"/>
            <w:vAlign w:val="center"/>
          </w:tcPr>
          <w:p w14:paraId="0C4AFCA2" w14:textId="77777777" w:rsidR="005C7415" w:rsidRPr="00AD1921" w:rsidRDefault="00B86E11" w:rsidP="00F1196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8</w:t>
            </w:r>
            <w:r w:rsidR="00326553" w:rsidRPr="00AD1921">
              <w:rPr>
                <w:rFonts w:ascii="Times New Roman" w:hAnsi="Times New Roman" w:cs="Times New Roman"/>
                <w:sz w:val="20"/>
                <w:lang w:val="sr-Cyrl-RS"/>
              </w:rPr>
              <w:t>.</w:t>
            </w:r>
            <w:r w:rsidRPr="00AD1921">
              <w:rPr>
                <w:rFonts w:ascii="Times New Roman" w:hAnsi="Times New Roman" w:cs="Times New Roman"/>
                <w:sz w:val="20"/>
              </w:rPr>
              <w:t>153</w:t>
            </w:r>
            <w:r w:rsidR="00326553" w:rsidRPr="00AD1921">
              <w:rPr>
                <w:rFonts w:ascii="Times New Roman" w:hAnsi="Times New Roman" w:cs="Times New Roman"/>
                <w:sz w:val="20"/>
                <w:lang w:val="sr-Cyrl-RS"/>
              </w:rPr>
              <w:t>.</w:t>
            </w:r>
            <w:r w:rsidRPr="00AD1921">
              <w:rPr>
                <w:rFonts w:ascii="Times New Roman" w:hAnsi="Times New Roman" w:cs="Times New Roman"/>
                <w:sz w:val="20"/>
              </w:rPr>
              <w:t>938</w:t>
            </w:r>
          </w:p>
        </w:tc>
        <w:tc>
          <w:tcPr>
            <w:tcW w:w="1585" w:type="dxa"/>
            <w:vAlign w:val="center"/>
          </w:tcPr>
          <w:p w14:paraId="33CA96E3" w14:textId="77777777" w:rsidR="005C7415" w:rsidRPr="00AD1921" w:rsidRDefault="00B86E11" w:rsidP="00F1196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2</w:t>
            </w:r>
            <w:r w:rsidR="00326553" w:rsidRPr="00AD1921">
              <w:rPr>
                <w:rFonts w:ascii="Times New Roman" w:hAnsi="Times New Roman" w:cs="Times New Roman"/>
                <w:sz w:val="20"/>
                <w:lang w:val="sr-Cyrl-RS"/>
              </w:rPr>
              <w:t>.</w:t>
            </w:r>
            <w:r w:rsidRPr="00AD1921">
              <w:rPr>
                <w:rFonts w:ascii="Times New Roman" w:hAnsi="Times New Roman" w:cs="Times New Roman"/>
                <w:sz w:val="20"/>
              </w:rPr>
              <w:t>941</w:t>
            </w:r>
            <w:r w:rsidR="00326553" w:rsidRPr="00AD1921">
              <w:rPr>
                <w:rFonts w:ascii="Times New Roman" w:hAnsi="Times New Roman" w:cs="Times New Roman"/>
                <w:sz w:val="20"/>
                <w:lang w:val="sr-Cyrl-RS"/>
              </w:rPr>
              <w:t>.</w:t>
            </w:r>
            <w:r w:rsidRPr="00AD1921">
              <w:rPr>
                <w:rFonts w:ascii="Times New Roman" w:hAnsi="Times New Roman" w:cs="Times New Roman"/>
                <w:sz w:val="20"/>
              </w:rPr>
              <w:t>082</w:t>
            </w:r>
          </w:p>
        </w:tc>
        <w:tc>
          <w:tcPr>
            <w:tcW w:w="1245" w:type="dxa"/>
            <w:vAlign w:val="center"/>
          </w:tcPr>
          <w:p w14:paraId="7E0B599A" w14:textId="77777777" w:rsidR="005C7415" w:rsidRPr="00AD1921" w:rsidRDefault="00B86E11" w:rsidP="00F1196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721</w:t>
            </w:r>
            <w:r w:rsidR="00326553" w:rsidRPr="00AD1921">
              <w:rPr>
                <w:rFonts w:ascii="Times New Roman" w:hAnsi="Times New Roman" w:cs="Times New Roman"/>
                <w:sz w:val="20"/>
                <w:lang w:val="sr-Cyrl-RS"/>
              </w:rPr>
              <w:t>.</w:t>
            </w:r>
            <w:r w:rsidRPr="00AD1921">
              <w:rPr>
                <w:rFonts w:ascii="Times New Roman" w:hAnsi="Times New Roman" w:cs="Times New Roman"/>
                <w:sz w:val="20"/>
              </w:rPr>
              <w:t>969</w:t>
            </w:r>
          </w:p>
        </w:tc>
        <w:tc>
          <w:tcPr>
            <w:tcW w:w="1307" w:type="dxa"/>
            <w:vAlign w:val="center"/>
          </w:tcPr>
          <w:p w14:paraId="147972AB" w14:textId="77777777" w:rsidR="005C7415" w:rsidRPr="00AD1921" w:rsidRDefault="00B86E11" w:rsidP="00F1196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5</w:t>
            </w:r>
            <w:r w:rsidR="00326553" w:rsidRPr="00AD1921">
              <w:rPr>
                <w:rFonts w:ascii="Times New Roman" w:hAnsi="Times New Roman" w:cs="Times New Roman"/>
                <w:sz w:val="20"/>
                <w:lang w:val="sr-Cyrl-RS"/>
              </w:rPr>
              <w:t>.</w:t>
            </w:r>
            <w:r w:rsidRPr="00AD1921">
              <w:rPr>
                <w:rFonts w:ascii="Times New Roman" w:hAnsi="Times New Roman" w:cs="Times New Roman"/>
                <w:sz w:val="20"/>
              </w:rPr>
              <w:t>952</w:t>
            </w:r>
            <w:r w:rsidR="00326553" w:rsidRPr="00AD1921">
              <w:rPr>
                <w:rFonts w:ascii="Times New Roman" w:hAnsi="Times New Roman" w:cs="Times New Roman"/>
                <w:sz w:val="20"/>
                <w:lang w:val="sr-Cyrl-RS"/>
              </w:rPr>
              <w:t>.</w:t>
            </w:r>
            <w:r w:rsidRPr="00AD1921">
              <w:rPr>
                <w:rFonts w:ascii="Times New Roman" w:hAnsi="Times New Roman" w:cs="Times New Roman"/>
                <w:sz w:val="20"/>
              </w:rPr>
              <w:t>032</w:t>
            </w:r>
          </w:p>
        </w:tc>
        <w:tc>
          <w:tcPr>
            <w:tcW w:w="1027" w:type="dxa"/>
            <w:vAlign w:val="center"/>
          </w:tcPr>
          <w:p w14:paraId="1230B835" w14:textId="77777777" w:rsidR="005C7415" w:rsidRPr="00AD1921" w:rsidRDefault="00B86E11" w:rsidP="00F1196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3</w:t>
            </w:r>
            <w:r w:rsidR="00326553" w:rsidRPr="00AD1921">
              <w:rPr>
                <w:rFonts w:ascii="Times New Roman" w:hAnsi="Times New Roman" w:cs="Times New Roman"/>
                <w:sz w:val="20"/>
                <w:lang w:val="sr-Cyrl-RS"/>
              </w:rPr>
              <w:t>.</w:t>
            </w:r>
            <w:r w:rsidRPr="00AD1921">
              <w:rPr>
                <w:rFonts w:ascii="Times New Roman" w:hAnsi="Times New Roman" w:cs="Times New Roman"/>
                <w:sz w:val="20"/>
              </w:rPr>
              <w:t>503</w:t>
            </w:r>
            <w:r w:rsidR="00326553" w:rsidRPr="00AD1921">
              <w:rPr>
                <w:rFonts w:ascii="Times New Roman" w:hAnsi="Times New Roman" w:cs="Times New Roman"/>
                <w:sz w:val="20"/>
                <w:lang w:val="sr-Cyrl-RS"/>
              </w:rPr>
              <w:t>.</w:t>
            </w:r>
            <w:r w:rsidRPr="00AD1921">
              <w:rPr>
                <w:rFonts w:ascii="Times New Roman" w:hAnsi="Times New Roman" w:cs="Times New Roman"/>
                <w:sz w:val="20"/>
              </w:rPr>
              <w:t>878</w:t>
            </w:r>
          </w:p>
        </w:tc>
        <w:tc>
          <w:tcPr>
            <w:tcW w:w="1027" w:type="dxa"/>
            <w:vAlign w:val="center"/>
          </w:tcPr>
          <w:p w14:paraId="72177190" w14:textId="77777777" w:rsidR="005C7415" w:rsidRPr="00AD1921" w:rsidRDefault="00B86E11" w:rsidP="00F1196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2</w:t>
            </w:r>
            <w:r w:rsidR="00326553" w:rsidRPr="00AD1921">
              <w:rPr>
                <w:rFonts w:ascii="Times New Roman" w:hAnsi="Times New Roman" w:cs="Times New Roman"/>
                <w:sz w:val="20"/>
                <w:lang w:val="sr-Cyrl-RS"/>
              </w:rPr>
              <w:t>.</w:t>
            </w:r>
            <w:r w:rsidRPr="00AD1921">
              <w:rPr>
                <w:rFonts w:ascii="Times New Roman" w:hAnsi="Times New Roman" w:cs="Times New Roman"/>
                <w:sz w:val="20"/>
              </w:rPr>
              <w:t>236</w:t>
            </w:r>
            <w:r w:rsidR="00326553" w:rsidRPr="00AD1921">
              <w:rPr>
                <w:rFonts w:ascii="Times New Roman" w:hAnsi="Times New Roman" w:cs="Times New Roman"/>
                <w:sz w:val="20"/>
                <w:lang w:val="sr-Cyrl-RS"/>
              </w:rPr>
              <w:t>.</w:t>
            </w:r>
            <w:r w:rsidRPr="00AD1921">
              <w:rPr>
                <w:rFonts w:ascii="Times New Roman" w:hAnsi="Times New Roman" w:cs="Times New Roman"/>
                <w:sz w:val="20"/>
              </w:rPr>
              <w:t>248</w:t>
            </w:r>
          </w:p>
        </w:tc>
        <w:tc>
          <w:tcPr>
            <w:tcW w:w="1054" w:type="dxa"/>
            <w:vAlign w:val="center"/>
          </w:tcPr>
          <w:p w14:paraId="086C96E1" w14:textId="77777777" w:rsidR="005C7415" w:rsidRPr="00AD1921" w:rsidRDefault="00B86E11" w:rsidP="00F1196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124</w:t>
            </w:r>
            <w:r w:rsidR="00326553" w:rsidRPr="00AD1921">
              <w:rPr>
                <w:rFonts w:ascii="Times New Roman" w:hAnsi="Times New Roman" w:cs="Times New Roman"/>
                <w:sz w:val="20"/>
                <w:lang w:val="sr-Cyrl-RS"/>
              </w:rPr>
              <w:t>.</w:t>
            </w:r>
            <w:r w:rsidRPr="00AD1921">
              <w:rPr>
                <w:rFonts w:ascii="Times New Roman" w:hAnsi="Times New Roman" w:cs="Times New Roman"/>
                <w:sz w:val="20"/>
              </w:rPr>
              <w:t>831</w:t>
            </w:r>
          </w:p>
        </w:tc>
      </w:tr>
      <w:tr w:rsidR="005C7415" w:rsidRPr="00AD1921" w14:paraId="07277563" w14:textId="77777777" w:rsidTr="00F1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10CDF4EA" w14:textId="77777777" w:rsidR="005C7415" w:rsidRPr="00AD1921" w:rsidRDefault="00CF06C9" w:rsidP="00234D15">
            <w:pPr>
              <w:contextualSpacing/>
              <w:rPr>
                <w:rFonts w:ascii="Times New Roman" w:hAnsi="Times New Roman" w:cs="Times New Roman"/>
                <w:sz w:val="20"/>
                <w:highlight w:val="yellow"/>
                <w:lang w:val="sr-Cyrl-BA"/>
              </w:rPr>
            </w:pPr>
            <w:r w:rsidRPr="00AD1921">
              <w:rPr>
                <w:rFonts w:ascii="Times New Roman" w:hAnsi="Times New Roman" w:cs="Times New Roman"/>
                <w:sz w:val="20"/>
                <w:lang w:val="sr-Cyrl-BA"/>
              </w:rPr>
              <w:t>Пријепоље</w:t>
            </w:r>
          </w:p>
        </w:tc>
        <w:tc>
          <w:tcPr>
            <w:tcW w:w="1129" w:type="dxa"/>
            <w:vAlign w:val="center"/>
          </w:tcPr>
          <w:p w14:paraId="48397047" w14:textId="77777777" w:rsidR="005C7415" w:rsidRPr="00AD1921" w:rsidRDefault="00A15264" w:rsidP="00F1196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352</w:t>
            </w:r>
            <w:r w:rsidR="00326553" w:rsidRPr="00AD1921">
              <w:rPr>
                <w:rFonts w:ascii="Times New Roman" w:hAnsi="Times New Roman" w:cs="Times New Roman"/>
                <w:sz w:val="20"/>
                <w:lang w:val="sr-Cyrl-RS"/>
              </w:rPr>
              <w:t>.</w:t>
            </w:r>
            <w:r w:rsidRPr="00AD1921">
              <w:rPr>
                <w:rFonts w:ascii="Times New Roman" w:hAnsi="Times New Roman" w:cs="Times New Roman"/>
                <w:sz w:val="20"/>
              </w:rPr>
              <w:t>128</w:t>
            </w:r>
          </w:p>
        </w:tc>
        <w:tc>
          <w:tcPr>
            <w:tcW w:w="1184" w:type="dxa"/>
            <w:vAlign w:val="center"/>
          </w:tcPr>
          <w:p w14:paraId="5E952144" w14:textId="77777777" w:rsidR="005C7415" w:rsidRPr="00AD1921" w:rsidRDefault="00A15264" w:rsidP="00F1196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337</w:t>
            </w:r>
            <w:r w:rsidR="00326553" w:rsidRPr="00AD1921">
              <w:rPr>
                <w:rFonts w:ascii="Times New Roman" w:hAnsi="Times New Roman" w:cs="Times New Roman"/>
                <w:sz w:val="20"/>
                <w:lang w:val="sr-Cyrl-RS"/>
              </w:rPr>
              <w:t>.</w:t>
            </w:r>
            <w:r w:rsidRPr="00AD1921">
              <w:rPr>
                <w:rFonts w:ascii="Times New Roman" w:hAnsi="Times New Roman" w:cs="Times New Roman"/>
                <w:sz w:val="20"/>
              </w:rPr>
              <w:t>656</w:t>
            </w:r>
          </w:p>
        </w:tc>
        <w:tc>
          <w:tcPr>
            <w:tcW w:w="1585" w:type="dxa"/>
            <w:vAlign w:val="center"/>
          </w:tcPr>
          <w:p w14:paraId="1A2A26DD" w14:textId="77777777" w:rsidR="005C7415" w:rsidRPr="00AD1921" w:rsidRDefault="00A15264" w:rsidP="00F1196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12</w:t>
            </w:r>
            <w:r w:rsidR="00326553" w:rsidRPr="00AD1921">
              <w:rPr>
                <w:rFonts w:ascii="Times New Roman" w:hAnsi="Times New Roman" w:cs="Times New Roman"/>
                <w:sz w:val="20"/>
                <w:lang w:val="sr-Cyrl-RS"/>
              </w:rPr>
              <w:t>.</w:t>
            </w:r>
            <w:r w:rsidRPr="00AD1921">
              <w:rPr>
                <w:rFonts w:ascii="Times New Roman" w:hAnsi="Times New Roman" w:cs="Times New Roman"/>
                <w:sz w:val="20"/>
              </w:rPr>
              <w:t>117</w:t>
            </w:r>
          </w:p>
        </w:tc>
        <w:tc>
          <w:tcPr>
            <w:tcW w:w="1245" w:type="dxa"/>
            <w:vAlign w:val="center"/>
          </w:tcPr>
          <w:p w14:paraId="5E21BB1C" w14:textId="77777777" w:rsidR="005C7415" w:rsidRPr="00AD1921" w:rsidRDefault="00A15264" w:rsidP="00F1196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2</w:t>
            </w:r>
            <w:r w:rsidR="00326553" w:rsidRPr="00AD1921">
              <w:rPr>
                <w:rFonts w:ascii="Times New Roman" w:hAnsi="Times New Roman" w:cs="Times New Roman"/>
                <w:sz w:val="20"/>
                <w:lang w:val="sr-Cyrl-RS"/>
              </w:rPr>
              <w:t>.</w:t>
            </w:r>
            <w:r w:rsidRPr="00AD1921">
              <w:rPr>
                <w:rFonts w:ascii="Times New Roman" w:hAnsi="Times New Roman" w:cs="Times New Roman"/>
                <w:sz w:val="20"/>
              </w:rPr>
              <w:t>355</w:t>
            </w:r>
          </w:p>
        </w:tc>
        <w:tc>
          <w:tcPr>
            <w:tcW w:w="1307" w:type="dxa"/>
            <w:vAlign w:val="center"/>
          </w:tcPr>
          <w:p w14:paraId="4F13FE4F" w14:textId="77777777" w:rsidR="005C7415" w:rsidRPr="00AD1921" w:rsidRDefault="00A15264" w:rsidP="00F1196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212</w:t>
            </w:r>
            <w:r w:rsidR="00326553" w:rsidRPr="00AD1921">
              <w:rPr>
                <w:rFonts w:ascii="Times New Roman" w:hAnsi="Times New Roman" w:cs="Times New Roman"/>
                <w:sz w:val="20"/>
                <w:lang w:val="sr-Cyrl-RS"/>
              </w:rPr>
              <w:t>.</w:t>
            </w:r>
            <w:r w:rsidRPr="00AD1921">
              <w:rPr>
                <w:rFonts w:ascii="Times New Roman" w:hAnsi="Times New Roman" w:cs="Times New Roman"/>
                <w:sz w:val="20"/>
              </w:rPr>
              <w:t>879</w:t>
            </w:r>
          </w:p>
        </w:tc>
        <w:tc>
          <w:tcPr>
            <w:tcW w:w="1027" w:type="dxa"/>
            <w:vAlign w:val="center"/>
          </w:tcPr>
          <w:p w14:paraId="4D0FEE12" w14:textId="77777777" w:rsidR="005C7415" w:rsidRPr="00AD1921" w:rsidRDefault="00A15264" w:rsidP="00F1196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128</w:t>
            </w:r>
            <w:r w:rsidR="00326553" w:rsidRPr="00AD1921">
              <w:rPr>
                <w:rFonts w:ascii="Times New Roman" w:hAnsi="Times New Roman" w:cs="Times New Roman"/>
                <w:sz w:val="20"/>
                <w:lang w:val="sr-Cyrl-RS"/>
              </w:rPr>
              <w:t>.</w:t>
            </w:r>
            <w:r w:rsidRPr="00AD1921">
              <w:rPr>
                <w:rFonts w:ascii="Times New Roman" w:hAnsi="Times New Roman" w:cs="Times New Roman"/>
                <w:sz w:val="20"/>
              </w:rPr>
              <w:t>364</w:t>
            </w:r>
          </w:p>
        </w:tc>
        <w:tc>
          <w:tcPr>
            <w:tcW w:w="1027" w:type="dxa"/>
            <w:vAlign w:val="center"/>
          </w:tcPr>
          <w:p w14:paraId="772D0C6A" w14:textId="77777777" w:rsidR="005C7415" w:rsidRPr="00AD1921" w:rsidRDefault="00A15264" w:rsidP="00F1196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6</w:t>
            </w:r>
            <w:r w:rsidR="00326553" w:rsidRPr="00AD1921">
              <w:rPr>
                <w:rFonts w:ascii="Times New Roman" w:hAnsi="Times New Roman" w:cs="Times New Roman"/>
                <w:sz w:val="20"/>
                <w:lang w:val="sr-Cyrl-RS"/>
              </w:rPr>
              <w:t>.</w:t>
            </w:r>
            <w:r w:rsidRPr="00AD1921">
              <w:rPr>
                <w:rFonts w:ascii="Times New Roman" w:hAnsi="Times New Roman" w:cs="Times New Roman"/>
                <w:sz w:val="20"/>
              </w:rPr>
              <w:t>636</w:t>
            </w:r>
          </w:p>
        </w:tc>
        <w:tc>
          <w:tcPr>
            <w:tcW w:w="1054" w:type="dxa"/>
            <w:vAlign w:val="center"/>
          </w:tcPr>
          <w:p w14:paraId="16424395" w14:textId="77777777" w:rsidR="005C7415" w:rsidRPr="00AD1921" w:rsidRDefault="00A15264" w:rsidP="00F1196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D1921">
              <w:rPr>
                <w:rFonts w:ascii="Times New Roman" w:hAnsi="Times New Roman" w:cs="Times New Roman"/>
                <w:sz w:val="20"/>
              </w:rPr>
              <w:t>4</w:t>
            </w:r>
            <w:r w:rsidR="00326553" w:rsidRPr="00AD1921">
              <w:rPr>
                <w:rFonts w:ascii="Times New Roman" w:hAnsi="Times New Roman" w:cs="Times New Roman"/>
                <w:sz w:val="20"/>
                <w:lang w:val="sr-Cyrl-RS"/>
              </w:rPr>
              <w:t>.</w:t>
            </w:r>
            <w:r w:rsidRPr="00AD1921">
              <w:rPr>
                <w:rFonts w:ascii="Times New Roman" w:hAnsi="Times New Roman" w:cs="Times New Roman"/>
                <w:sz w:val="20"/>
              </w:rPr>
              <w:t>249</w:t>
            </w:r>
          </w:p>
        </w:tc>
      </w:tr>
    </w:tbl>
    <w:p w14:paraId="0FCF0AAB" w14:textId="77777777" w:rsidR="00B447CD" w:rsidRPr="00AD1921" w:rsidRDefault="005C7415"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РЗС публикација, Општини и региони 2021.</w:t>
      </w:r>
    </w:p>
    <w:p w14:paraId="14D90256" w14:textId="77777777" w:rsidR="00234D15" w:rsidRPr="00AD1921" w:rsidRDefault="00234D15" w:rsidP="00234D15">
      <w:pPr>
        <w:spacing w:after="0" w:line="240" w:lineRule="auto"/>
        <w:contextualSpacing/>
        <w:rPr>
          <w:rFonts w:ascii="Times New Roman" w:hAnsi="Times New Roman" w:cs="Times New Roman"/>
          <w:lang w:val="sr-Cyrl-BA"/>
        </w:rPr>
      </w:pPr>
    </w:p>
    <w:p w14:paraId="643B6A44" w14:textId="77777777" w:rsidR="0004146E" w:rsidRPr="00AD1921" w:rsidRDefault="0004146E" w:rsidP="00BE143D">
      <w:pPr>
        <w:spacing w:line="240" w:lineRule="auto"/>
        <w:jc w:val="both"/>
        <w:rPr>
          <w:rFonts w:ascii="Times New Roman" w:hAnsi="Times New Roman" w:cs="Times New Roman"/>
          <w:lang w:val="sr-Cyrl-BA"/>
        </w:rPr>
      </w:pPr>
      <w:r w:rsidRPr="00AD1921">
        <w:rPr>
          <w:rFonts w:ascii="Times New Roman" w:hAnsi="Times New Roman" w:cs="Times New Roman"/>
          <w:lang w:val="sr-Cyrl-RS"/>
        </w:rPr>
        <w:t>Разврстано по делатностима (Табела 18</w:t>
      </w:r>
      <w:r w:rsidR="009F2316">
        <w:rPr>
          <w:rFonts w:ascii="Times New Roman" w:hAnsi="Times New Roman" w:cs="Times New Roman"/>
          <w:lang w:val="sr-Cyrl-RS"/>
        </w:rPr>
        <w:t>.</w:t>
      </w:r>
      <w:r w:rsidRPr="00AD1921">
        <w:rPr>
          <w:rFonts w:ascii="Times New Roman" w:hAnsi="Times New Roman" w:cs="Times New Roman"/>
          <w:lang w:val="sr-Cyrl-RS"/>
        </w:rPr>
        <w:t>), највеће инвестиције у 2020. години остварила је државна управа и обавезно социјално осигуранје са 58,3% укупно инвестираних средстава. Затим следи трговина на велико и мало и поправка моторних возила са 15,1%, те прерађивачка индустрија са 8,3%.</w:t>
      </w:r>
    </w:p>
    <w:p w14:paraId="5668A86A" w14:textId="77777777" w:rsidR="007E5006" w:rsidRPr="00AD1921" w:rsidRDefault="007E5006" w:rsidP="00234D15">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rPr>
        <w:t xml:space="preserve"> </w:t>
      </w:r>
      <w:r w:rsidRPr="00AD1921">
        <w:rPr>
          <w:rFonts w:ascii="Times New Roman" w:hAnsi="Times New Roman" w:cs="Times New Roman"/>
          <w:i w:val="0"/>
          <w:sz w:val="22"/>
        </w:rPr>
        <w:fldChar w:fldCharType="begin"/>
      </w:r>
      <w:r w:rsidRPr="00AD1921">
        <w:rPr>
          <w:rFonts w:ascii="Times New Roman" w:hAnsi="Times New Roman" w:cs="Times New Roman"/>
          <w:i w:val="0"/>
          <w:sz w:val="22"/>
        </w:rPr>
        <w:instrText xml:space="preserve"> SEQ Табела \* ARABIC </w:instrText>
      </w:r>
      <w:r w:rsidRPr="00AD1921">
        <w:rPr>
          <w:rFonts w:ascii="Times New Roman" w:hAnsi="Times New Roman" w:cs="Times New Roman"/>
          <w:i w:val="0"/>
          <w:sz w:val="22"/>
        </w:rPr>
        <w:fldChar w:fldCharType="separate"/>
      </w:r>
      <w:r w:rsidR="0078440B" w:rsidRPr="00AD1921">
        <w:rPr>
          <w:rFonts w:ascii="Times New Roman" w:hAnsi="Times New Roman" w:cs="Times New Roman"/>
          <w:i w:val="0"/>
          <w:noProof/>
          <w:sz w:val="22"/>
        </w:rPr>
        <w:t>18</w:t>
      </w:r>
      <w:r w:rsidRPr="00AD1921">
        <w:rPr>
          <w:rFonts w:ascii="Times New Roman" w:hAnsi="Times New Roman" w:cs="Times New Roman"/>
          <w:i w:val="0"/>
          <w:sz w:val="22"/>
        </w:rPr>
        <w:fldChar w:fldCharType="end"/>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Остварене</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инвестиције</w:t>
      </w:r>
      <w:proofErr w:type="spellEnd"/>
      <w:r w:rsidRPr="00AD1921">
        <w:rPr>
          <w:rFonts w:ascii="Times New Roman" w:hAnsi="Times New Roman" w:cs="Times New Roman"/>
          <w:i w:val="0"/>
          <w:sz w:val="22"/>
        </w:rPr>
        <w:t xml:space="preserve"> у </w:t>
      </w:r>
      <w:proofErr w:type="spellStart"/>
      <w:r w:rsidRPr="00AD1921">
        <w:rPr>
          <w:rFonts w:ascii="Times New Roman" w:hAnsi="Times New Roman" w:cs="Times New Roman"/>
          <w:i w:val="0"/>
          <w:sz w:val="22"/>
        </w:rPr>
        <w:t>нова</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основна</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средства</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по</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делатностима</w:t>
      </w:r>
      <w:proofErr w:type="spellEnd"/>
      <w:r w:rsidRPr="00AD1921">
        <w:rPr>
          <w:rFonts w:ascii="Times New Roman" w:hAnsi="Times New Roman" w:cs="Times New Roman"/>
          <w:i w:val="0"/>
          <w:sz w:val="22"/>
        </w:rPr>
        <w:t>, 2020.</w:t>
      </w:r>
    </w:p>
    <w:tbl>
      <w:tblPr>
        <w:tblStyle w:val="GridTable5Dark-Accent1"/>
        <w:tblW w:w="0" w:type="auto"/>
        <w:tblLook w:val="04A0" w:firstRow="1" w:lastRow="0" w:firstColumn="1" w:lastColumn="0" w:noHBand="0" w:noVBand="1"/>
      </w:tblPr>
      <w:tblGrid>
        <w:gridCol w:w="6194"/>
        <w:gridCol w:w="2823"/>
      </w:tblGrid>
      <w:tr w:rsidR="007E5006" w:rsidRPr="00AD1921" w14:paraId="597A1DBE" w14:textId="77777777" w:rsidTr="00E42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811D210"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Делатност</w:t>
            </w:r>
          </w:p>
        </w:tc>
        <w:tc>
          <w:tcPr>
            <w:tcW w:w="2835" w:type="dxa"/>
          </w:tcPr>
          <w:p w14:paraId="2EB46457" w14:textId="77777777" w:rsidR="007E5006" w:rsidRPr="00AD1921" w:rsidRDefault="007E5006" w:rsidP="00234D15">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Инвестиција (</w:t>
            </w:r>
            <w:r w:rsidR="00326553" w:rsidRPr="00AD1921">
              <w:rPr>
                <w:rFonts w:ascii="Times New Roman" w:hAnsi="Times New Roman" w:cs="Times New Roman"/>
                <w:lang w:val="sr-Cyrl-RS"/>
              </w:rPr>
              <w:t>у хиљ.</w:t>
            </w:r>
            <w:r w:rsidRPr="00AD1921">
              <w:rPr>
                <w:rFonts w:ascii="Times New Roman" w:hAnsi="Times New Roman" w:cs="Times New Roman"/>
                <w:lang w:val="sr-Cyrl-RS"/>
              </w:rPr>
              <w:t>РСД)</w:t>
            </w:r>
          </w:p>
        </w:tc>
      </w:tr>
      <w:tr w:rsidR="007E5006" w:rsidRPr="00AD1921" w14:paraId="3097EB47" w14:textId="77777777" w:rsidTr="00E42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CD3EE72"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Пољопривреда, шумарство и рибарство</w:t>
            </w:r>
          </w:p>
        </w:tc>
        <w:tc>
          <w:tcPr>
            <w:tcW w:w="2835" w:type="dxa"/>
          </w:tcPr>
          <w:p w14:paraId="296F5EE3" w14:textId="77777777" w:rsidR="007E5006" w:rsidRPr="00AD1921" w:rsidRDefault="00547CA7"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sr-Cyrl-BA"/>
              </w:rPr>
            </w:pPr>
            <w:r w:rsidRPr="00AD1921">
              <w:rPr>
                <w:rFonts w:ascii="Times New Roman" w:hAnsi="Times New Roman" w:cs="Times New Roman"/>
                <w:bCs/>
                <w:lang w:val="sr-Cyrl-BA"/>
              </w:rPr>
              <w:t>-</w:t>
            </w:r>
          </w:p>
        </w:tc>
      </w:tr>
      <w:tr w:rsidR="007E5006" w:rsidRPr="00AD1921" w14:paraId="733B9D66" w14:textId="77777777" w:rsidTr="00E42782">
        <w:tc>
          <w:tcPr>
            <w:cnfStyle w:val="001000000000" w:firstRow="0" w:lastRow="0" w:firstColumn="1" w:lastColumn="0" w:oddVBand="0" w:evenVBand="0" w:oddHBand="0" w:evenHBand="0" w:firstRowFirstColumn="0" w:firstRowLastColumn="0" w:lastRowFirstColumn="0" w:lastRowLastColumn="0"/>
            <w:tcW w:w="6232" w:type="dxa"/>
          </w:tcPr>
          <w:p w14:paraId="4F29E134"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Рударство</w:t>
            </w:r>
          </w:p>
        </w:tc>
        <w:tc>
          <w:tcPr>
            <w:tcW w:w="2835" w:type="dxa"/>
          </w:tcPr>
          <w:p w14:paraId="14B15CA3" w14:textId="77777777" w:rsidR="007E5006" w:rsidRPr="00AD1921" w:rsidRDefault="007E5006"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D1921">
              <w:rPr>
                <w:rFonts w:ascii="Times New Roman" w:hAnsi="Times New Roman" w:cs="Times New Roman"/>
                <w:bCs/>
                <w:lang w:val="sr-Cyrl-RS"/>
              </w:rPr>
              <w:t>-</w:t>
            </w:r>
          </w:p>
        </w:tc>
      </w:tr>
      <w:tr w:rsidR="007E5006" w:rsidRPr="00AD1921" w14:paraId="3DA10025" w14:textId="77777777" w:rsidTr="00E42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1123722"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Прерађивачка индустрија</w:t>
            </w:r>
          </w:p>
        </w:tc>
        <w:tc>
          <w:tcPr>
            <w:tcW w:w="2835" w:type="dxa"/>
          </w:tcPr>
          <w:p w14:paraId="42D9EE8A" w14:textId="77777777" w:rsidR="007E5006" w:rsidRPr="00AD1921" w:rsidRDefault="00326553"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sr-Cyrl-RS"/>
              </w:rPr>
            </w:pPr>
            <w:r w:rsidRPr="00AD1921">
              <w:rPr>
                <w:rFonts w:ascii="Times New Roman" w:hAnsi="Times New Roman" w:cs="Times New Roman"/>
                <w:bCs/>
                <w:lang w:val="sr-Cyrl-RS"/>
              </w:rPr>
              <w:t>29.101</w:t>
            </w:r>
          </w:p>
        </w:tc>
      </w:tr>
      <w:tr w:rsidR="007E5006" w:rsidRPr="00AD1921" w14:paraId="309CCF58" w14:textId="77777777" w:rsidTr="00E42782">
        <w:tc>
          <w:tcPr>
            <w:cnfStyle w:val="001000000000" w:firstRow="0" w:lastRow="0" w:firstColumn="1" w:lastColumn="0" w:oddVBand="0" w:evenVBand="0" w:oddHBand="0" w:evenHBand="0" w:firstRowFirstColumn="0" w:firstRowLastColumn="0" w:lastRowFirstColumn="0" w:lastRowLastColumn="0"/>
            <w:tcW w:w="6232" w:type="dxa"/>
          </w:tcPr>
          <w:p w14:paraId="648F6760"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Снабдевање ел.енергијом, гасом и паром</w:t>
            </w:r>
          </w:p>
        </w:tc>
        <w:tc>
          <w:tcPr>
            <w:tcW w:w="2835" w:type="dxa"/>
          </w:tcPr>
          <w:p w14:paraId="6C7DC934" w14:textId="77777777" w:rsidR="007E5006" w:rsidRPr="00AD1921" w:rsidRDefault="00E42782"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D1921">
              <w:rPr>
                <w:rFonts w:ascii="Times New Roman" w:hAnsi="Times New Roman" w:cs="Times New Roman"/>
                <w:bCs/>
                <w:lang w:val="sr-Cyrl-RS"/>
              </w:rPr>
              <w:t>-</w:t>
            </w:r>
          </w:p>
        </w:tc>
      </w:tr>
      <w:tr w:rsidR="007E5006" w:rsidRPr="00AD1921" w14:paraId="3CE353EF" w14:textId="77777777" w:rsidTr="00E42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ACB3BC3"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Снабдевање водом и управљање отпадним водама</w:t>
            </w:r>
          </w:p>
        </w:tc>
        <w:tc>
          <w:tcPr>
            <w:tcW w:w="2835" w:type="dxa"/>
          </w:tcPr>
          <w:p w14:paraId="31C064AF" w14:textId="77777777" w:rsidR="007E5006" w:rsidRPr="00AD1921" w:rsidRDefault="00326553"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sr-Cyrl-RS"/>
              </w:rPr>
            </w:pPr>
            <w:r w:rsidRPr="00AD1921">
              <w:rPr>
                <w:rFonts w:ascii="Times New Roman" w:hAnsi="Times New Roman" w:cs="Times New Roman"/>
                <w:bCs/>
                <w:lang w:val="sr-Cyrl-RS"/>
              </w:rPr>
              <w:t>23.753</w:t>
            </w:r>
          </w:p>
        </w:tc>
      </w:tr>
      <w:tr w:rsidR="007E5006" w:rsidRPr="00AD1921" w14:paraId="0A459C08" w14:textId="77777777" w:rsidTr="00E42782">
        <w:tc>
          <w:tcPr>
            <w:cnfStyle w:val="001000000000" w:firstRow="0" w:lastRow="0" w:firstColumn="1" w:lastColumn="0" w:oddVBand="0" w:evenVBand="0" w:oddHBand="0" w:evenHBand="0" w:firstRowFirstColumn="0" w:firstRowLastColumn="0" w:lastRowFirstColumn="0" w:lastRowLastColumn="0"/>
            <w:tcW w:w="6232" w:type="dxa"/>
          </w:tcPr>
          <w:p w14:paraId="7817C0CD"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Грађевинарство</w:t>
            </w:r>
          </w:p>
        </w:tc>
        <w:tc>
          <w:tcPr>
            <w:tcW w:w="2835" w:type="dxa"/>
          </w:tcPr>
          <w:p w14:paraId="424C7587" w14:textId="77777777" w:rsidR="007E5006" w:rsidRPr="00AD1921" w:rsidRDefault="007E5006"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D1921">
              <w:rPr>
                <w:rFonts w:ascii="Times New Roman" w:hAnsi="Times New Roman" w:cs="Times New Roman"/>
                <w:bCs/>
                <w:lang w:val="sr-Cyrl-RS"/>
              </w:rPr>
              <w:t>-</w:t>
            </w:r>
          </w:p>
        </w:tc>
      </w:tr>
      <w:tr w:rsidR="007E5006" w:rsidRPr="00AD1921" w14:paraId="165969A5" w14:textId="77777777" w:rsidTr="00E42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B7F862C"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Трговина на велико и мало и поправка моторних возила</w:t>
            </w:r>
          </w:p>
        </w:tc>
        <w:tc>
          <w:tcPr>
            <w:tcW w:w="2835" w:type="dxa"/>
          </w:tcPr>
          <w:p w14:paraId="564B005A" w14:textId="77777777" w:rsidR="007E5006" w:rsidRPr="00AD1921" w:rsidRDefault="00326553"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sr-Cyrl-RS"/>
              </w:rPr>
            </w:pPr>
            <w:r w:rsidRPr="00AD1921">
              <w:rPr>
                <w:rFonts w:ascii="Times New Roman" w:hAnsi="Times New Roman" w:cs="Times New Roman"/>
                <w:bCs/>
                <w:lang w:val="sr-Cyrl-RS"/>
              </w:rPr>
              <w:t>53.112</w:t>
            </w:r>
          </w:p>
        </w:tc>
      </w:tr>
      <w:tr w:rsidR="007E5006" w:rsidRPr="00AD1921" w14:paraId="1975D7FC" w14:textId="77777777" w:rsidTr="00E42782">
        <w:tc>
          <w:tcPr>
            <w:cnfStyle w:val="001000000000" w:firstRow="0" w:lastRow="0" w:firstColumn="1" w:lastColumn="0" w:oddVBand="0" w:evenVBand="0" w:oddHBand="0" w:evenHBand="0" w:firstRowFirstColumn="0" w:firstRowLastColumn="0" w:lastRowFirstColumn="0" w:lastRowLastColumn="0"/>
            <w:tcW w:w="6232" w:type="dxa"/>
          </w:tcPr>
          <w:p w14:paraId="7F369676"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Саобраћај и складиштење</w:t>
            </w:r>
          </w:p>
        </w:tc>
        <w:tc>
          <w:tcPr>
            <w:tcW w:w="2835" w:type="dxa"/>
          </w:tcPr>
          <w:p w14:paraId="6C371D8F" w14:textId="77777777" w:rsidR="007E5006" w:rsidRPr="00AD1921" w:rsidRDefault="00547CA7"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D1921">
              <w:rPr>
                <w:rFonts w:ascii="Times New Roman" w:hAnsi="Times New Roman" w:cs="Times New Roman"/>
                <w:bCs/>
                <w:lang w:val="sr-Cyrl-RS"/>
              </w:rPr>
              <w:t>-</w:t>
            </w:r>
          </w:p>
        </w:tc>
      </w:tr>
      <w:tr w:rsidR="007E5006" w:rsidRPr="00AD1921" w14:paraId="19FA9CE8" w14:textId="77777777" w:rsidTr="00E42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8EB9AB7"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Услуге смештаја и исхране</w:t>
            </w:r>
          </w:p>
        </w:tc>
        <w:tc>
          <w:tcPr>
            <w:tcW w:w="2835" w:type="dxa"/>
          </w:tcPr>
          <w:p w14:paraId="619B32D9" w14:textId="77777777" w:rsidR="007E5006" w:rsidRPr="00AD1921" w:rsidRDefault="00547CA7"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sr-Cyrl-RS"/>
              </w:rPr>
            </w:pPr>
            <w:r w:rsidRPr="00AD1921">
              <w:rPr>
                <w:rFonts w:ascii="Times New Roman" w:hAnsi="Times New Roman" w:cs="Times New Roman"/>
                <w:bCs/>
                <w:lang w:val="sr-Cyrl-RS"/>
              </w:rPr>
              <w:t>-</w:t>
            </w:r>
          </w:p>
        </w:tc>
      </w:tr>
      <w:tr w:rsidR="007E5006" w:rsidRPr="00AD1921" w14:paraId="4318DDB5" w14:textId="77777777" w:rsidTr="00E42782">
        <w:tc>
          <w:tcPr>
            <w:cnfStyle w:val="001000000000" w:firstRow="0" w:lastRow="0" w:firstColumn="1" w:lastColumn="0" w:oddVBand="0" w:evenVBand="0" w:oddHBand="0" w:evenHBand="0" w:firstRowFirstColumn="0" w:firstRowLastColumn="0" w:lastRowFirstColumn="0" w:lastRowLastColumn="0"/>
            <w:tcW w:w="6232" w:type="dxa"/>
          </w:tcPr>
          <w:p w14:paraId="3E621D3D"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Информисање и комуникација</w:t>
            </w:r>
          </w:p>
        </w:tc>
        <w:tc>
          <w:tcPr>
            <w:tcW w:w="2835" w:type="dxa"/>
          </w:tcPr>
          <w:p w14:paraId="55088666" w14:textId="77777777" w:rsidR="007E5006" w:rsidRPr="00AD1921" w:rsidRDefault="007E5006"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D1921">
              <w:rPr>
                <w:rFonts w:ascii="Times New Roman" w:hAnsi="Times New Roman" w:cs="Times New Roman"/>
                <w:bCs/>
                <w:lang w:val="sr-Cyrl-RS"/>
              </w:rPr>
              <w:t>-</w:t>
            </w:r>
          </w:p>
        </w:tc>
      </w:tr>
      <w:tr w:rsidR="007E5006" w:rsidRPr="00AD1921" w14:paraId="2594CABF" w14:textId="77777777" w:rsidTr="00E42782">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6232" w:type="dxa"/>
          </w:tcPr>
          <w:p w14:paraId="2BFE3CC0"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Финансијске делатности и делатности осигурања</w:t>
            </w:r>
          </w:p>
        </w:tc>
        <w:tc>
          <w:tcPr>
            <w:tcW w:w="2835" w:type="dxa"/>
          </w:tcPr>
          <w:p w14:paraId="536D5CFA" w14:textId="77777777" w:rsidR="007E5006" w:rsidRPr="00AD1921" w:rsidRDefault="00326553"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sr-Cyrl-RS"/>
              </w:rPr>
            </w:pPr>
            <w:r w:rsidRPr="00AD1921">
              <w:rPr>
                <w:rFonts w:ascii="Times New Roman" w:hAnsi="Times New Roman" w:cs="Times New Roman"/>
                <w:bCs/>
                <w:lang w:val="sr-Cyrl-RS"/>
              </w:rPr>
              <w:t>4.590</w:t>
            </w:r>
          </w:p>
        </w:tc>
      </w:tr>
      <w:tr w:rsidR="007E5006" w:rsidRPr="00AD1921" w14:paraId="1CCED906" w14:textId="77777777" w:rsidTr="00E42782">
        <w:tc>
          <w:tcPr>
            <w:cnfStyle w:val="001000000000" w:firstRow="0" w:lastRow="0" w:firstColumn="1" w:lastColumn="0" w:oddVBand="0" w:evenVBand="0" w:oddHBand="0" w:evenHBand="0" w:firstRowFirstColumn="0" w:firstRowLastColumn="0" w:lastRowFirstColumn="0" w:lastRowLastColumn="0"/>
            <w:tcW w:w="6232" w:type="dxa"/>
          </w:tcPr>
          <w:p w14:paraId="5832D8C1"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Пословање некретнинама</w:t>
            </w:r>
          </w:p>
        </w:tc>
        <w:tc>
          <w:tcPr>
            <w:tcW w:w="2835" w:type="dxa"/>
          </w:tcPr>
          <w:p w14:paraId="31B23603" w14:textId="77777777" w:rsidR="007E5006" w:rsidRPr="00AD1921" w:rsidRDefault="007E5006"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D1921">
              <w:rPr>
                <w:rFonts w:ascii="Times New Roman" w:hAnsi="Times New Roman" w:cs="Times New Roman"/>
                <w:bCs/>
                <w:lang w:val="sr-Cyrl-RS"/>
              </w:rPr>
              <w:t>-</w:t>
            </w:r>
          </w:p>
        </w:tc>
      </w:tr>
      <w:tr w:rsidR="007E5006" w:rsidRPr="00AD1921" w14:paraId="43ACE1CA" w14:textId="77777777" w:rsidTr="00E42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6687D0B"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Стручне, научне, иновационе и техничке делатности</w:t>
            </w:r>
          </w:p>
        </w:tc>
        <w:tc>
          <w:tcPr>
            <w:tcW w:w="2835" w:type="dxa"/>
          </w:tcPr>
          <w:p w14:paraId="3191DBE0" w14:textId="77777777" w:rsidR="007E5006" w:rsidRPr="00AD1921" w:rsidRDefault="00547CA7"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sr-Cyrl-RS"/>
              </w:rPr>
            </w:pPr>
            <w:r w:rsidRPr="00AD1921">
              <w:rPr>
                <w:rFonts w:ascii="Times New Roman" w:hAnsi="Times New Roman" w:cs="Times New Roman"/>
                <w:bCs/>
                <w:lang w:val="sr-Cyrl-RS"/>
              </w:rPr>
              <w:t>-</w:t>
            </w:r>
          </w:p>
        </w:tc>
      </w:tr>
      <w:tr w:rsidR="007E5006" w:rsidRPr="00AD1921" w14:paraId="682FF492" w14:textId="77777777" w:rsidTr="00E42782">
        <w:tc>
          <w:tcPr>
            <w:cnfStyle w:val="001000000000" w:firstRow="0" w:lastRow="0" w:firstColumn="1" w:lastColumn="0" w:oddVBand="0" w:evenVBand="0" w:oddHBand="0" w:evenHBand="0" w:firstRowFirstColumn="0" w:firstRowLastColumn="0" w:lastRowFirstColumn="0" w:lastRowLastColumn="0"/>
            <w:tcW w:w="6232" w:type="dxa"/>
          </w:tcPr>
          <w:p w14:paraId="5A5ECBD0"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Административне и помоћне услужне делатности</w:t>
            </w:r>
          </w:p>
        </w:tc>
        <w:tc>
          <w:tcPr>
            <w:tcW w:w="2835" w:type="dxa"/>
          </w:tcPr>
          <w:p w14:paraId="01BDC4B5" w14:textId="77777777" w:rsidR="007E5006" w:rsidRPr="00AD1921" w:rsidRDefault="00326553"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D1921">
              <w:rPr>
                <w:rFonts w:ascii="Times New Roman" w:hAnsi="Times New Roman" w:cs="Times New Roman"/>
                <w:bCs/>
                <w:lang w:val="sr-Cyrl-RS"/>
              </w:rPr>
              <w:t>15.000</w:t>
            </w:r>
          </w:p>
        </w:tc>
      </w:tr>
      <w:tr w:rsidR="007E5006" w:rsidRPr="00AD1921" w14:paraId="6C9CED8F" w14:textId="77777777" w:rsidTr="00E42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2C67450"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Државна управа и обавезно социјално осигурање</w:t>
            </w:r>
          </w:p>
        </w:tc>
        <w:tc>
          <w:tcPr>
            <w:tcW w:w="2835" w:type="dxa"/>
          </w:tcPr>
          <w:p w14:paraId="6268E16D" w14:textId="77777777" w:rsidR="007E5006" w:rsidRPr="00AD1921" w:rsidRDefault="00326553"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sr-Cyrl-RS"/>
              </w:rPr>
            </w:pPr>
            <w:r w:rsidRPr="00AD1921">
              <w:rPr>
                <w:rFonts w:ascii="Times New Roman" w:hAnsi="Times New Roman" w:cs="Times New Roman"/>
                <w:bCs/>
                <w:lang w:val="sr-Cyrl-RS"/>
              </w:rPr>
              <w:t>205.375</w:t>
            </w:r>
          </w:p>
        </w:tc>
      </w:tr>
      <w:tr w:rsidR="007E5006" w:rsidRPr="00AD1921" w14:paraId="5FC0ECB3" w14:textId="77777777" w:rsidTr="00E42782">
        <w:tc>
          <w:tcPr>
            <w:cnfStyle w:val="001000000000" w:firstRow="0" w:lastRow="0" w:firstColumn="1" w:lastColumn="0" w:oddVBand="0" w:evenVBand="0" w:oddHBand="0" w:evenHBand="0" w:firstRowFirstColumn="0" w:firstRowLastColumn="0" w:lastRowFirstColumn="0" w:lastRowLastColumn="0"/>
            <w:tcW w:w="6232" w:type="dxa"/>
          </w:tcPr>
          <w:p w14:paraId="5B52746B"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Образоваање</w:t>
            </w:r>
          </w:p>
        </w:tc>
        <w:tc>
          <w:tcPr>
            <w:tcW w:w="2835" w:type="dxa"/>
          </w:tcPr>
          <w:p w14:paraId="05491540" w14:textId="77777777" w:rsidR="007E5006" w:rsidRPr="00AD1921" w:rsidRDefault="00326553"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D1921">
              <w:rPr>
                <w:rFonts w:ascii="Times New Roman" w:hAnsi="Times New Roman" w:cs="Times New Roman"/>
                <w:bCs/>
                <w:lang w:val="sr-Cyrl-RS"/>
              </w:rPr>
              <w:t>19.537</w:t>
            </w:r>
          </w:p>
        </w:tc>
      </w:tr>
      <w:tr w:rsidR="007E5006" w:rsidRPr="00AD1921" w14:paraId="1A4938DF" w14:textId="77777777" w:rsidTr="00E42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7456E91"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Здравствена и социјална заштита</w:t>
            </w:r>
          </w:p>
        </w:tc>
        <w:tc>
          <w:tcPr>
            <w:tcW w:w="2835" w:type="dxa"/>
          </w:tcPr>
          <w:p w14:paraId="0DAF547F" w14:textId="77777777" w:rsidR="007E5006" w:rsidRPr="00AD1921" w:rsidRDefault="00547CA7"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sr-Cyrl-RS"/>
              </w:rPr>
            </w:pPr>
            <w:r w:rsidRPr="00AD1921">
              <w:rPr>
                <w:rFonts w:ascii="Times New Roman" w:hAnsi="Times New Roman" w:cs="Times New Roman"/>
                <w:bCs/>
                <w:lang w:val="sr-Cyrl-RS"/>
              </w:rPr>
              <w:t>-</w:t>
            </w:r>
          </w:p>
        </w:tc>
      </w:tr>
      <w:tr w:rsidR="007E5006" w:rsidRPr="00AD1921" w14:paraId="34E0EF6B" w14:textId="77777777" w:rsidTr="00E42782">
        <w:tc>
          <w:tcPr>
            <w:cnfStyle w:val="001000000000" w:firstRow="0" w:lastRow="0" w:firstColumn="1" w:lastColumn="0" w:oddVBand="0" w:evenVBand="0" w:oddHBand="0" w:evenHBand="0" w:firstRowFirstColumn="0" w:firstRowLastColumn="0" w:lastRowFirstColumn="0" w:lastRowLastColumn="0"/>
            <w:tcW w:w="6232" w:type="dxa"/>
          </w:tcPr>
          <w:p w14:paraId="0617875A"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Уметност, забава и рекреација</w:t>
            </w:r>
          </w:p>
        </w:tc>
        <w:tc>
          <w:tcPr>
            <w:tcW w:w="2835" w:type="dxa"/>
          </w:tcPr>
          <w:p w14:paraId="4FB02DFC" w14:textId="77777777" w:rsidR="007E5006" w:rsidRPr="00AD1921" w:rsidRDefault="00326553" w:rsidP="00234D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D1921">
              <w:rPr>
                <w:rFonts w:ascii="Times New Roman" w:hAnsi="Times New Roman" w:cs="Times New Roman"/>
                <w:bCs/>
                <w:lang w:val="sr-Cyrl-RS"/>
              </w:rPr>
              <w:t>1.660</w:t>
            </w:r>
          </w:p>
        </w:tc>
      </w:tr>
      <w:tr w:rsidR="007E5006" w:rsidRPr="00AD1921" w14:paraId="23EF40AE" w14:textId="77777777" w:rsidTr="00E42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44DB1AA" w14:textId="77777777" w:rsidR="007E5006" w:rsidRPr="00AD1921" w:rsidRDefault="007E5006" w:rsidP="00234D15">
            <w:pPr>
              <w:contextualSpacing/>
              <w:rPr>
                <w:rFonts w:ascii="Times New Roman" w:hAnsi="Times New Roman" w:cs="Times New Roman"/>
                <w:lang w:val="sr-Cyrl-RS"/>
              </w:rPr>
            </w:pPr>
            <w:r w:rsidRPr="00AD1921">
              <w:rPr>
                <w:rFonts w:ascii="Times New Roman" w:hAnsi="Times New Roman" w:cs="Times New Roman"/>
                <w:lang w:val="sr-Cyrl-RS"/>
              </w:rPr>
              <w:t>Остале услужне делатности</w:t>
            </w:r>
          </w:p>
        </w:tc>
        <w:tc>
          <w:tcPr>
            <w:tcW w:w="2835" w:type="dxa"/>
          </w:tcPr>
          <w:p w14:paraId="23A59FC6" w14:textId="77777777" w:rsidR="007E5006" w:rsidRPr="00AD1921" w:rsidRDefault="007E5006" w:rsidP="00234D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sr-Cyrl-RS"/>
              </w:rPr>
            </w:pPr>
            <w:r w:rsidRPr="00AD1921">
              <w:rPr>
                <w:rFonts w:ascii="Times New Roman" w:hAnsi="Times New Roman" w:cs="Times New Roman"/>
                <w:bCs/>
                <w:lang w:val="sr-Cyrl-RS"/>
              </w:rPr>
              <w:t>-</w:t>
            </w:r>
          </w:p>
        </w:tc>
      </w:tr>
    </w:tbl>
    <w:p w14:paraId="2C910D35" w14:textId="77777777" w:rsidR="00E3159D" w:rsidRPr="00AD1921" w:rsidRDefault="00E42782"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Извор: РЗС публикација, Општини и региони 2021.</w:t>
      </w:r>
    </w:p>
    <w:p w14:paraId="53B4745B" w14:textId="77777777" w:rsidR="00234D15" w:rsidRPr="00AD1921" w:rsidRDefault="00234D15" w:rsidP="00234D15">
      <w:pPr>
        <w:spacing w:after="0" w:line="240" w:lineRule="auto"/>
        <w:contextualSpacing/>
        <w:rPr>
          <w:rFonts w:ascii="Times New Roman" w:hAnsi="Times New Roman" w:cs="Times New Roman"/>
          <w:lang w:val="sr-Cyrl-BA"/>
        </w:rPr>
      </w:pPr>
    </w:p>
    <w:p w14:paraId="4CE0B98C" w14:textId="77777777" w:rsidR="004B1816" w:rsidRPr="00AD1921" w:rsidRDefault="004B1816" w:rsidP="00234D15">
      <w:pPr>
        <w:spacing w:after="0" w:line="240" w:lineRule="auto"/>
        <w:contextualSpacing/>
        <w:rPr>
          <w:rFonts w:ascii="Times New Roman" w:hAnsi="Times New Roman" w:cs="Times New Roman"/>
          <w:lang w:val="sr-Cyrl-BA"/>
        </w:rPr>
      </w:pPr>
    </w:p>
    <w:p w14:paraId="643B1EAD" w14:textId="77777777" w:rsidR="004B1816" w:rsidRPr="00AD1921" w:rsidRDefault="004B1816" w:rsidP="00234D15">
      <w:pPr>
        <w:spacing w:after="0" w:line="240" w:lineRule="auto"/>
        <w:contextualSpacing/>
        <w:rPr>
          <w:rFonts w:ascii="Times New Roman" w:hAnsi="Times New Roman" w:cs="Times New Roman"/>
          <w:lang w:val="sr-Cyrl-BA"/>
        </w:rPr>
      </w:pPr>
    </w:p>
    <w:p w14:paraId="4B14C57D" w14:textId="77777777" w:rsidR="008D7384" w:rsidRDefault="008B2DF0" w:rsidP="009F2316">
      <w:pPr>
        <w:pStyle w:val="Heading1"/>
        <w:spacing w:before="0" w:line="240" w:lineRule="auto"/>
        <w:contextualSpacing/>
        <w:rPr>
          <w:rFonts w:ascii="Times New Roman" w:hAnsi="Times New Roman" w:cs="Times New Roman"/>
          <w:b/>
          <w:lang w:val="sr-Cyrl-BA"/>
        </w:rPr>
      </w:pPr>
      <w:bookmarkStart w:id="28" w:name="_Toc102728666"/>
      <w:r w:rsidRPr="00AD1921">
        <w:rPr>
          <w:rFonts w:ascii="Times New Roman" w:hAnsi="Times New Roman" w:cs="Times New Roman"/>
          <w:b/>
          <w:lang w:val="sr-Cyrl-BA"/>
        </w:rPr>
        <w:t>Туризам</w:t>
      </w:r>
      <w:bookmarkEnd w:id="28"/>
    </w:p>
    <w:p w14:paraId="76E922CD" w14:textId="77777777" w:rsidR="009F2316" w:rsidRPr="009F2316" w:rsidRDefault="009F2316" w:rsidP="009F2316">
      <w:pPr>
        <w:rPr>
          <w:lang w:val="sr-Cyrl-BA"/>
        </w:rPr>
      </w:pPr>
    </w:p>
    <w:p w14:paraId="68E8FCDE" w14:textId="77777777" w:rsidR="004B1816" w:rsidRDefault="004B1816" w:rsidP="008A4118">
      <w:pPr>
        <w:jc w:val="both"/>
        <w:rPr>
          <w:rFonts w:ascii="Times New Roman" w:eastAsia="Times New Roman" w:hAnsi="Times New Roman" w:cs="Times New Roman"/>
          <w:lang w:val="sr-Cyrl-RS" w:eastAsia="sr-Latn-RS"/>
        </w:rPr>
      </w:pPr>
      <w:r w:rsidRPr="00AD1921">
        <w:rPr>
          <w:rFonts w:ascii="Times New Roman" w:eastAsia="Times New Roman" w:hAnsi="Times New Roman" w:cs="Times New Roman"/>
          <w:lang w:val="sr-Cyrl-RS" w:eastAsia="sr-Latn-RS"/>
        </w:rPr>
        <w:t xml:space="preserve">Туризам је важна привредна грана за општину Пријепоље. Тренутни трендови у оквиру туризма показују да Пријепоље има многе предности које могу да доведу до веома атрактивне туристичке дестинације. Према тренутним показатељима, општина Пријепоље се фокусирала ка новим потребама туриста, којe се огледају у </w:t>
      </w:r>
      <w:r w:rsidRPr="008B7346">
        <w:rPr>
          <w:rFonts w:ascii="Times New Roman" w:eastAsia="Times New Roman" w:hAnsi="Times New Roman" w:cs="Times New Roman"/>
          <w:lang w:val="sr-Cyrl-RS" w:eastAsia="sr-Latn-RS"/>
        </w:rPr>
        <w:t>развоју еколошког и сеоског туризма</w:t>
      </w:r>
      <w:r w:rsidRPr="00AD1921">
        <w:rPr>
          <w:rFonts w:ascii="Times New Roman" w:eastAsia="Times New Roman" w:hAnsi="Times New Roman" w:cs="Times New Roman"/>
          <w:lang w:val="sr-Cyrl-RS" w:eastAsia="sr-Latn-RS"/>
        </w:rPr>
        <w:t>. Развој сеоског туризма има различите аспекте: социјални – контакт градског и сеоског становништва, еколошки – продубљивање свести о еколошким и природним вредностима, економски – могући додатни приходи сеоског становништва.</w:t>
      </w:r>
    </w:p>
    <w:p w14:paraId="4D39CE27" w14:textId="77777777" w:rsidR="008B7346" w:rsidRPr="00AD1921" w:rsidRDefault="008B7346" w:rsidP="008A4118">
      <w:pPr>
        <w:jc w:val="both"/>
        <w:rPr>
          <w:rFonts w:ascii="Times New Roman" w:eastAsia="Times New Roman" w:hAnsi="Times New Roman" w:cs="Times New Roman"/>
          <w:lang w:val="sr-Cyrl-RS" w:eastAsia="sr-Latn-RS"/>
        </w:rPr>
      </w:pPr>
      <w:r>
        <w:rPr>
          <w:rFonts w:ascii="Times New Roman" w:eastAsia="Times New Roman" w:hAnsi="Times New Roman" w:cs="Times New Roman"/>
          <w:lang w:val="sr-Cyrl-RS" w:eastAsia="sr-Latn-RS"/>
        </w:rPr>
        <w:t>Општина Пријепоље препозната је Стратегијом развоја туризма Републике Србије 2016-2025.</w:t>
      </w:r>
      <w:r>
        <w:rPr>
          <w:rStyle w:val="FootnoteReference"/>
          <w:rFonts w:ascii="Times New Roman" w:eastAsia="Times New Roman" w:hAnsi="Times New Roman" w:cs="Times New Roman"/>
          <w:lang w:val="sr-Cyrl-RS" w:eastAsia="sr-Latn-RS"/>
        </w:rPr>
        <w:footnoteReference w:id="8"/>
      </w:r>
      <w:r>
        <w:rPr>
          <w:rFonts w:ascii="Times New Roman" w:eastAsia="Times New Roman" w:hAnsi="Times New Roman" w:cs="Times New Roman"/>
          <w:lang w:val="sr-Cyrl-RS" w:eastAsia="sr-Latn-RS"/>
        </w:rPr>
        <w:t xml:space="preserve"> као једна од 18 дефинисаних туристичких дестинација на подручју Републике Србије. Према наведеној Стратегији, Општина Пријепоље припада туристичкој регији ”Западна Србија” са још 10 локалних самоуправа. Кључни производи </w:t>
      </w:r>
      <w:r w:rsidR="009F2316">
        <w:rPr>
          <w:rFonts w:ascii="Times New Roman" w:eastAsia="Times New Roman" w:hAnsi="Times New Roman" w:cs="Times New Roman"/>
          <w:lang w:val="sr-Cyrl-RS" w:eastAsia="sr-Latn-RS"/>
        </w:rPr>
        <w:t xml:space="preserve">препознате </w:t>
      </w:r>
      <w:r>
        <w:rPr>
          <w:rFonts w:ascii="Times New Roman" w:eastAsia="Times New Roman" w:hAnsi="Times New Roman" w:cs="Times New Roman"/>
          <w:lang w:val="sr-Cyrl-RS" w:eastAsia="sr-Latn-RS"/>
        </w:rPr>
        <w:t>дестинације су</w:t>
      </w:r>
      <w:r w:rsidR="009F2316">
        <w:rPr>
          <w:rFonts w:ascii="Times New Roman" w:eastAsia="Times New Roman" w:hAnsi="Times New Roman" w:cs="Times New Roman"/>
          <w:lang w:val="sr-Cyrl-RS" w:eastAsia="sr-Latn-RS"/>
        </w:rPr>
        <w:t xml:space="preserve"> </w:t>
      </w:r>
      <w:r w:rsidR="009F2316" w:rsidRPr="009F2316">
        <w:rPr>
          <w:rFonts w:ascii="Times New Roman" w:eastAsia="Times New Roman" w:hAnsi="Times New Roman" w:cs="Times New Roman"/>
          <w:lang w:val="sr-Cyrl-RS" w:eastAsia="sr-Latn-RS"/>
        </w:rPr>
        <w:t>екотуризам, етнотуризам, здравствени и spa&amp;wellness туризам, рурални туризам, културно-тематске руте, планински туризам, манифестације и специјални интереси.</w:t>
      </w:r>
    </w:p>
    <w:p w14:paraId="3DA69186" w14:textId="77777777" w:rsidR="004B1816" w:rsidRPr="00AD1921" w:rsidRDefault="004B1816" w:rsidP="008A4118">
      <w:pPr>
        <w:jc w:val="both"/>
        <w:rPr>
          <w:rFonts w:ascii="Times New Roman" w:eastAsia="Times New Roman" w:hAnsi="Times New Roman" w:cs="Times New Roman"/>
          <w:lang w:val="sr-Cyrl-RS" w:eastAsia="sr-Latn-RS"/>
        </w:rPr>
      </w:pPr>
      <w:r w:rsidRPr="00AD1921">
        <w:rPr>
          <w:rFonts w:ascii="Times New Roman" w:eastAsia="Times New Roman" w:hAnsi="Times New Roman" w:cs="Times New Roman"/>
          <w:lang w:val="sr-Cyrl-RS" w:eastAsia="sr-Latn-RS"/>
        </w:rPr>
        <w:t xml:space="preserve">Захваљујући природним лепотама којим овај крај обилује, Пријепоље има све потенцијале за профитабилни развој овог сектора. То је препознао и УСАИД, па је својим Програмом економске </w:t>
      </w:r>
      <w:r w:rsidRPr="00AD1921">
        <w:rPr>
          <w:rFonts w:ascii="Times New Roman" w:eastAsia="Times New Roman" w:hAnsi="Times New Roman" w:cs="Times New Roman"/>
          <w:lang w:val="sr-Cyrl-RS" w:eastAsia="sr-Latn-RS"/>
        </w:rPr>
        <w:lastRenderedPageBreak/>
        <w:t>сигурности помогао општини Пријепоље у напорима да стратешки промовише регион као атрактивну туристичку дестинацију кроз низ активности: организација разних видова обука, студијска путовања за домаћине који примају госте, представнике туристичке организације и представнике туристичких удружења а све у циљу размене искустава са домаћинима који се баве сеоским туризмом. Својим програмом су подржали наступе на међународним сајмовима, побољшали смештајне капацитете путем донација, те побољшали туристичку сигнализацију.</w:t>
      </w:r>
    </w:p>
    <w:p w14:paraId="3A2995FA" w14:textId="77777777" w:rsidR="004B1816" w:rsidRPr="00AD1921" w:rsidRDefault="004B1816" w:rsidP="008A4118">
      <w:pPr>
        <w:jc w:val="both"/>
        <w:rPr>
          <w:rFonts w:ascii="Times New Roman" w:eastAsia="Times New Roman" w:hAnsi="Times New Roman" w:cs="Times New Roman"/>
          <w:lang w:val="sr-Cyrl-RS" w:eastAsia="sr-Latn-RS"/>
        </w:rPr>
      </w:pPr>
      <w:r w:rsidRPr="00AD1921">
        <w:rPr>
          <w:rFonts w:ascii="Times New Roman" w:eastAsia="Times New Roman" w:hAnsi="Times New Roman" w:cs="Times New Roman"/>
          <w:lang w:val="sr-Cyrl-RS" w:eastAsia="sr-Latn-RS"/>
        </w:rPr>
        <w:t xml:space="preserve">О развоју и унапређењу туризма и очувања туристичких вредности градова и општина: Ужице, Бајина Башта, Чајетина, Нова Варош, Сјеница, Косјерић, Пожега, Ариље, Ивањица, Чачак, Лучани и Пријепоље брине туристичка организација регије Западна Србија. Главни задаци туристичке организације регије Западна Србија су: промоција и презентација туристичких вредности и потенцијала овог краја (планинског,сеоског, здравственог, посебних интереса, конгресног и других видова туризма), доношење планова и програма промотивних активности у складу са националном Стратегијом развоја туризма као и са програмима и плановима Туристичке организације Србије, израда информативно-пропагандног материјала којим се промовишу туристичке вредности регије, прикупљање и прослеђивање свих врста туристичких информација, подстицање изградње туристичке инфраструктуре, спортско – рекреативних и других пратећих садржаја јавног карактера значајних за унапређење квалитета туристичке понуде. </w:t>
      </w:r>
    </w:p>
    <w:p w14:paraId="686B588E" w14:textId="77777777" w:rsidR="004B1816" w:rsidRPr="00AD1921" w:rsidRDefault="00C51120" w:rsidP="008A4118">
      <w:pPr>
        <w:jc w:val="both"/>
        <w:rPr>
          <w:rFonts w:ascii="Times New Roman" w:hAnsi="Times New Roman" w:cs="Times New Roman"/>
          <w:lang w:val="sr-Cyrl-RS"/>
        </w:rPr>
      </w:pPr>
      <w:r w:rsidRPr="00AD1921">
        <w:rPr>
          <w:rFonts w:ascii="Times New Roman" w:eastAsia="Times New Roman" w:hAnsi="Times New Roman" w:cs="Times New Roman"/>
          <w:lang w:val="sr-Cyrl-RS" w:eastAsia="sr-Latn-RS"/>
        </w:rPr>
        <w:t>На подручују општине Пријепоље регистров</w:t>
      </w:r>
      <w:r w:rsidR="004B1816" w:rsidRPr="00AD1921">
        <w:rPr>
          <w:rFonts w:ascii="Times New Roman" w:eastAsia="Times New Roman" w:hAnsi="Times New Roman" w:cs="Times New Roman"/>
          <w:lang w:val="sr-Cyrl-RS" w:eastAsia="sr-Latn-RS"/>
        </w:rPr>
        <w:t xml:space="preserve">ана је туристичка организација која </w:t>
      </w:r>
      <w:proofErr w:type="spellStart"/>
      <w:r w:rsidRPr="00AD1921">
        <w:rPr>
          <w:rFonts w:ascii="Times New Roman" w:hAnsi="Times New Roman" w:cs="Times New Roman"/>
        </w:rPr>
        <w:t>обавља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послове</w:t>
      </w:r>
      <w:proofErr w:type="spellEnd"/>
      <w:r w:rsidRPr="00AD1921">
        <w:rPr>
          <w:rFonts w:ascii="Times New Roman" w:hAnsi="Times New Roman" w:cs="Times New Roman"/>
        </w:rPr>
        <w:t xml:space="preserve"> </w:t>
      </w:r>
      <w:r w:rsidR="004B1816" w:rsidRPr="00AD1921">
        <w:rPr>
          <w:rFonts w:ascii="Times New Roman" w:hAnsi="Times New Roman" w:cs="Times New Roman"/>
          <w:lang w:val="sr-Cyrl-RS"/>
        </w:rPr>
        <w:t>адекватног позиционирања општине Пријепоље као туристичке дестинације на тржишту, стварања и јачања угледа општине Пријепоље, развијања и промовисања општине Пријепоље, као и свих њених знаменитости, као што су значајна културна добра, значајна природна добра, популарне дестинације, као и очувања свих заштићених природних и културних добара и подручја. Од 2018. године у оквиру Туристичке организације Пријепоље ради и туристички информативни центар са сувенирницом.</w:t>
      </w:r>
    </w:p>
    <w:p w14:paraId="79313D63" w14:textId="77777777" w:rsidR="000B3199" w:rsidRPr="00AD1921" w:rsidRDefault="0008380C" w:rsidP="000B3199">
      <w:pPr>
        <w:spacing w:line="240" w:lineRule="auto"/>
        <w:jc w:val="both"/>
        <w:rPr>
          <w:rFonts w:ascii="Times New Roman" w:hAnsi="Times New Roman" w:cs="Times New Roman"/>
        </w:rPr>
      </w:pPr>
      <w:proofErr w:type="spellStart"/>
      <w:r w:rsidRPr="00AD1921">
        <w:rPr>
          <w:rFonts w:ascii="Times New Roman" w:hAnsi="Times New Roman" w:cs="Times New Roman"/>
        </w:rPr>
        <w:t>Пријепоље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јединствена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општина</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Србији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културно-историјске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знаменитости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доба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Немањића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преко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Отоманског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царства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Другог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светског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рата</w:t>
      </w:r>
      <w:proofErr w:type="spellEnd"/>
      <w:r w:rsidRPr="00AD1921">
        <w:rPr>
          <w:rFonts w:ascii="Times New Roman" w:hAnsi="Times New Roman" w:cs="Times New Roman"/>
        </w:rPr>
        <w:t>.</w:t>
      </w:r>
      <w:r w:rsidR="000B3199" w:rsidRPr="00AD1921">
        <w:rPr>
          <w:rFonts w:ascii="Times New Roman" w:hAnsi="Times New Roman" w:cs="Times New Roman"/>
        </w:rPr>
        <w:t xml:space="preserve"> </w:t>
      </w:r>
      <w:proofErr w:type="spellStart"/>
      <w:r w:rsidR="000B3199" w:rsidRPr="00AD1921">
        <w:rPr>
          <w:rFonts w:ascii="Times New Roman" w:hAnsi="Times New Roman" w:cs="Times New Roman"/>
        </w:rPr>
        <w:t>То</w:t>
      </w:r>
      <w:proofErr w:type="spellEnd"/>
      <w:r w:rsidR="000B3199" w:rsidRPr="00AD1921">
        <w:rPr>
          <w:rFonts w:ascii="Times New Roman" w:hAnsi="Times New Roman" w:cs="Times New Roman"/>
        </w:rPr>
        <w:t xml:space="preserve"> </w:t>
      </w:r>
      <w:proofErr w:type="spellStart"/>
      <w:r w:rsidR="000B3199" w:rsidRPr="00AD1921">
        <w:rPr>
          <w:rFonts w:ascii="Times New Roman" w:hAnsi="Times New Roman" w:cs="Times New Roman"/>
        </w:rPr>
        <w:t>је</w:t>
      </w:r>
      <w:proofErr w:type="spellEnd"/>
      <w:r w:rsidR="000B3199" w:rsidRPr="00AD1921">
        <w:rPr>
          <w:rFonts w:ascii="Times New Roman" w:hAnsi="Times New Roman" w:cs="Times New Roman"/>
        </w:rPr>
        <w:t xml:space="preserve"> </w:t>
      </w:r>
      <w:proofErr w:type="spellStart"/>
      <w:r w:rsidR="000B3199" w:rsidRPr="00AD1921">
        <w:rPr>
          <w:rFonts w:ascii="Times New Roman" w:hAnsi="Times New Roman" w:cs="Times New Roman"/>
        </w:rPr>
        <w:t>од</w:t>
      </w:r>
      <w:proofErr w:type="spellEnd"/>
      <w:r w:rsidR="000B3199" w:rsidRPr="00AD1921">
        <w:rPr>
          <w:rFonts w:ascii="Times New Roman" w:hAnsi="Times New Roman" w:cs="Times New Roman"/>
        </w:rPr>
        <w:t xml:space="preserve"> </w:t>
      </w:r>
      <w:proofErr w:type="spellStart"/>
      <w:r w:rsidR="000B3199" w:rsidRPr="00AD1921">
        <w:rPr>
          <w:rFonts w:ascii="Times New Roman" w:hAnsi="Times New Roman" w:cs="Times New Roman"/>
        </w:rPr>
        <w:t>Пријепоља</w:t>
      </w:r>
      <w:proofErr w:type="spellEnd"/>
      <w:r w:rsidR="000B3199" w:rsidRPr="00AD1921">
        <w:rPr>
          <w:rFonts w:ascii="Times New Roman" w:hAnsi="Times New Roman" w:cs="Times New Roman"/>
        </w:rPr>
        <w:t xml:space="preserve"> </w:t>
      </w:r>
      <w:proofErr w:type="spellStart"/>
      <w:r w:rsidR="000B3199" w:rsidRPr="00AD1921">
        <w:rPr>
          <w:rFonts w:ascii="Times New Roman" w:hAnsi="Times New Roman" w:cs="Times New Roman"/>
        </w:rPr>
        <w:t>начинило</w:t>
      </w:r>
      <w:proofErr w:type="spellEnd"/>
      <w:r w:rsidR="000B3199" w:rsidRPr="00AD1921">
        <w:rPr>
          <w:rFonts w:ascii="Times New Roman" w:hAnsi="Times New Roman" w:cs="Times New Roman"/>
        </w:rPr>
        <w:t xml:space="preserve"> </w:t>
      </w:r>
      <w:proofErr w:type="spellStart"/>
      <w:r w:rsidR="000B3199" w:rsidRPr="00AD1921">
        <w:rPr>
          <w:rFonts w:ascii="Times New Roman" w:hAnsi="Times New Roman" w:cs="Times New Roman"/>
        </w:rPr>
        <w:t>место</w:t>
      </w:r>
      <w:proofErr w:type="spellEnd"/>
      <w:r w:rsidR="000B3199" w:rsidRPr="00AD1921">
        <w:rPr>
          <w:rFonts w:ascii="Times New Roman" w:hAnsi="Times New Roman" w:cs="Times New Roman"/>
        </w:rPr>
        <w:t xml:space="preserve"> </w:t>
      </w:r>
      <w:proofErr w:type="spellStart"/>
      <w:r w:rsidR="000B3199" w:rsidRPr="00AD1921">
        <w:rPr>
          <w:rFonts w:ascii="Times New Roman" w:hAnsi="Times New Roman" w:cs="Times New Roman"/>
        </w:rPr>
        <w:t>богатог</w:t>
      </w:r>
      <w:proofErr w:type="spellEnd"/>
      <w:r w:rsidR="000B3199" w:rsidRPr="00AD1921">
        <w:rPr>
          <w:rFonts w:ascii="Times New Roman" w:hAnsi="Times New Roman" w:cs="Times New Roman"/>
        </w:rPr>
        <w:t xml:space="preserve"> </w:t>
      </w:r>
      <w:proofErr w:type="spellStart"/>
      <w:r w:rsidR="000B3199" w:rsidRPr="00AD1921">
        <w:rPr>
          <w:rFonts w:ascii="Times New Roman" w:hAnsi="Times New Roman" w:cs="Times New Roman"/>
        </w:rPr>
        <w:t>културно</w:t>
      </w:r>
      <w:proofErr w:type="spellEnd"/>
      <w:r w:rsidR="000B3199" w:rsidRPr="00AD1921">
        <w:rPr>
          <w:rFonts w:ascii="Times New Roman" w:hAnsi="Times New Roman" w:cs="Times New Roman"/>
        </w:rPr>
        <w:t xml:space="preserve"> - </w:t>
      </w:r>
      <w:proofErr w:type="spellStart"/>
      <w:r w:rsidR="000B3199" w:rsidRPr="00AD1921">
        <w:rPr>
          <w:rFonts w:ascii="Times New Roman" w:hAnsi="Times New Roman" w:cs="Times New Roman"/>
        </w:rPr>
        <w:t>историјског</w:t>
      </w:r>
      <w:proofErr w:type="spellEnd"/>
      <w:r w:rsidR="000B3199" w:rsidRPr="00AD1921">
        <w:rPr>
          <w:rFonts w:ascii="Times New Roman" w:hAnsi="Times New Roman" w:cs="Times New Roman"/>
        </w:rPr>
        <w:t xml:space="preserve"> </w:t>
      </w:r>
      <w:proofErr w:type="spellStart"/>
      <w:r w:rsidR="000B3199" w:rsidRPr="00AD1921">
        <w:rPr>
          <w:rFonts w:ascii="Times New Roman" w:hAnsi="Times New Roman" w:cs="Times New Roman"/>
        </w:rPr>
        <w:t>наслеђа</w:t>
      </w:r>
      <w:proofErr w:type="spellEnd"/>
      <w:r w:rsidR="000B3199" w:rsidRPr="00AD1921">
        <w:rPr>
          <w:rFonts w:ascii="Times New Roman" w:hAnsi="Times New Roman" w:cs="Times New Roman"/>
        </w:rPr>
        <w:t>.</w:t>
      </w:r>
    </w:p>
    <w:p w14:paraId="710CFE31" w14:textId="77777777" w:rsidR="00EA5E2E" w:rsidRPr="00AD1921" w:rsidRDefault="00EA5E2E" w:rsidP="00EA5E2E">
      <w:pPr>
        <w:suppressAutoHyphens/>
        <w:spacing w:after="120" w:line="240" w:lineRule="auto"/>
        <w:jc w:val="both"/>
        <w:rPr>
          <w:rFonts w:ascii="Times New Roman" w:hAnsi="Times New Roman" w:cs="Times New Roman"/>
          <w:sz w:val="24"/>
          <w:szCs w:val="24"/>
        </w:rPr>
      </w:pPr>
      <w:proofErr w:type="spellStart"/>
      <w:r w:rsidRPr="00AD1921">
        <w:rPr>
          <w:rFonts w:ascii="Times New Roman" w:hAnsi="Times New Roman" w:cs="Times New Roman"/>
        </w:rPr>
        <w:t>Богату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туристичку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понуду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Пријепоља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чине</w:t>
      </w:r>
      <w:proofErr w:type="spellEnd"/>
      <w:r w:rsidRPr="00AD1921">
        <w:rPr>
          <w:rFonts w:ascii="Times New Roman" w:hAnsi="Times New Roman" w:cs="Times New Roman"/>
        </w:rPr>
        <w:t>:</w:t>
      </w:r>
    </w:p>
    <w:p w14:paraId="1A808820" w14:textId="77777777" w:rsidR="00EA5E2E" w:rsidRPr="00AD1921" w:rsidRDefault="00EA5E2E" w:rsidP="00EA5E2E">
      <w:pPr>
        <w:numPr>
          <w:ilvl w:val="0"/>
          <w:numId w:val="7"/>
        </w:numPr>
        <w:suppressAutoHyphens/>
        <w:spacing w:after="120" w:line="240" w:lineRule="auto"/>
        <w:ind w:left="540"/>
        <w:jc w:val="both"/>
        <w:rPr>
          <w:rFonts w:ascii="Times New Roman" w:hAnsi="Times New Roman" w:cs="Times New Roman"/>
        </w:rPr>
      </w:pPr>
      <w:proofErr w:type="spellStart"/>
      <w:r w:rsidRPr="00AD1921">
        <w:rPr>
          <w:rFonts w:ascii="Times New Roman" w:hAnsi="Times New Roman" w:cs="Times New Roman"/>
        </w:rPr>
        <w:t>Заштићена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околина</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природни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простор</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око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манастира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Милешева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културног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добра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изузетног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значаја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који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чини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амбијенталну</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неодвојиву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целину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овим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непокретним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културним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добром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Одлуку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w:t>
      </w:r>
      <w:proofErr w:type="spellEnd"/>
      <w:r w:rsidRPr="00AD1921">
        <w:rPr>
          <w:rFonts w:ascii="Times New Roman" w:hAnsi="Times New Roman" w:cs="Times New Roman"/>
        </w:rPr>
        <w:t xml:space="preserve">. 06-41/90 о </w:t>
      </w:r>
      <w:proofErr w:type="spellStart"/>
      <w:r w:rsidRPr="00AD1921">
        <w:rPr>
          <w:rFonts w:ascii="Times New Roman" w:hAnsi="Times New Roman" w:cs="Times New Roman"/>
        </w:rPr>
        <w:t>проглашењу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заштићене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околине</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природног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простора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манастира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Милешева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донела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20.09.1990. </w:t>
      </w:r>
      <w:proofErr w:type="spellStart"/>
      <w:r w:rsidRPr="00AD1921">
        <w:rPr>
          <w:rFonts w:ascii="Times New Roman" w:hAnsi="Times New Roman" w:cs="Times New Roman"/>
        </w:rPr>
        <w:t>године</w:t>
      </w:r>
      <w:proofErr w:type="spellEnd"/>
      <w:r w:rsidRPr="00AD1921">
        <w:rPr>
          <w:rFonts w:ascii="Times New Roman" w:hAnsi="Times New Roman" w:cs="Times New Roman"/>
        </w:rPr>
        <w:t xml:space="preserve"> СО </w:t>
      </w:r>
      <w:proofErr w:type="spellStart"/>
      <w:r w:rsidRPr="00AD1921">
        <w:rPr>
          <w:rFonts w:ascii="Times New Roman" w:hAnsi="Times New Roman" w:cs="Times New Roman"/>
        </w:rPr>
        <w:t>Пријепоље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Укупна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површина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заштићене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околине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износи</w:t>
      </w:r>
      <w:proofErr w:type="spellEnd"/>
      <w:r w:rsidRPr="00AD1921">
        <w:rPr>
          <w:rFonts w:ascii="Times New Roman" w:hAnsi="Times New Roman" w:cs="Times New Roman"/>
        </w:rPr>
        <w:t xml:space="preserve"> 289,69 </w:t>
      </w:r>
      <w:proofErr w:type="spellStart"/>
      <w:r w:rsidRPr="00AD1921">
        <w:rPr>
          <w:rFonts w:ascii="Times New Roman" w:hAnsi="Times New Roman" w:cs="Times New Roman"/>
          <w:i/>
        </w:rPr>
        <w:t>ха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Заштићена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околина</w:t>
      </w:r>
      <w:proofErr w:type="spellEnd"/>
      <w:r w:rsidRPr="00AD1921">
        <w:rPr>
          <w:rFonts w:ascii="Times New Roman" w:hAnsi="Times New Roman" w:cs="Times New Roman"/>
        </w:rPr>
        <w:t xml:space="preserve"> се </w:t>
      </w:r>
      <w:proofErr w:type="spellStart"/>
      <w:r w:rsidRPr="00AD1921">
        <w:rPr>
          <w:rFonts w:ascii="Times New Roman" w:hAnsi="Times New Roman" w:cs="Times New Roman"/>
        </w:rPr>
        <w:t>наслања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Регионални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парк</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природе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Клисура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реке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Милешевке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којом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чини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јединствену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просторну</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амбијенталну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целину</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оквиру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заштићене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околине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манастира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Милешева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налазе</w:t>
      </w:r>
      <w:proofErr w:type="spellEnd"/>
      <w:r w:rsidRPr="00AD1921">
        <w:rPr>
          <w:rFonts w:ascii="Times New Roman" w:hAnsi="Times New Roman" w:cs="Times New Roman"/>
        </w:rPr>
        <w:t xml:space="preserve"> се </w:t>
      </w:r>
      <w:proofErr w:type="spellStart"/>
      <w:r w:rsidRPr="00AD1921">
        <w:rPr>
          <w:rFonts w:ascii="Times New Roman" w:hAnsi="Times New Roman" w:cs="Times New Roman"/>
        </w:rPr>
        <w:t>следећа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заштићена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евидентирана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природна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културна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добра</w:t>
      </w:r>
      <w:proofErr w:type="spellEnd"/>
      <w:r w:rsidRPr="00AD1921">
        <w:rPr>
          <w:rFonts w:ascii="Times New Roman" w:hAnsi="Times New Roman" w:cs="Times New Roman"/>
        </w:rPr>
        <w:t xml:space="preserve">: </w:t>
      </w:r>
    </w:p>
    <w:p w14:paraId="4FF303DF" w14:textId="77777777" w:rsidR="00EA5E2E" w:rsidRPr="00AD1921" w:rsidRDefault="00EA5E2E" w:rsidP="00EA5E2E">
      <w:pPr>
        <w:numPr>
          <w:ilvl w:val="0"/>
          <w:numId w:val="8"/>
        </w:numPr>
        <w:suppressAutoHyphens/>
        <w:spacing w:after="120" w:line="240" w:lineRule="auto"/>
        <w:ind w:left="900"/>
        <w:jc w:val="both"/>
        <w:rPr>
          <w:rFonts w:ascii="Times New Roman" w:hAnsi="Times New Roman" w:cs="Times New Roman"/>
          <w:lang w:val="sr-Cyrl-CS"/>
        </w:rPr>
      </w:pPr>
      <w:r w:rsidRPr="00AD1921">
        <w:rPr>
          <w:rFonts w:ascii="Times New Roman" w:hAnsi="Times New Roman" w:cs="Times New Roman"/>
          <w:lang w:val="sr-Cyrl-CS"/>
        </w:rPr>
        <w:t>Манастир Милешева - споменик културе од изузетног значаја - манастирски комплекс (Решење о стављању под заштиту државе манастира Милешева бр. 424/47 од 23.10.1947. године од стране Завода за заштиту и научно проучавање споменика културе НР Србије, и Одлука о проглашавању заштићене околине – природног простора манастира Милешева бр. 06-41/90 од 20.09.1990. године, донета од стране Скупштине општине Пријепоље, Одлука о утврђивању непокретних културних добара од изузетног значаја и великог значаја – Службени гласник СРС бр. 14/79 од 7.04.1979. године).</w:t>
      </w:r>
    </w:p>
    <w:p w14:paraId="38E87075" w14:textId="77777777" w:rsidR="00EA5E2E" w:rsidRPr="00AD1921" w:rsidRDefault="00EA5E2E" w:rsidP="00EA5E2E">
      <w:pPr>
        <w:numPr>
          <w:ilvl w:val="0"/>
          <w:numId w:val="8"/>
        </w:numPr>
        <w:suppressAutoHyphens/>
        <w:spacing w:after="120" w:line="240" w:lineRule="auto"/>
        <w:ind w:left="900"/>
        <w:jc w:val="both"/>
        <w:rPr>
          <w:rFonts w:ascii="Times New Roman" w:hAnsi="Times New Roman" w:cs="Times New Roman"/>
        </w:rPr>
      </w:pPr>
      <w:proofErr w:type="spellStart"/>
      <w:r w:rsidRPr="00AD1921">
        <w:rPr>
          <w:rFonts w:ascii="Times New Roman" w:hAnsi="Times New Roman" w:cs="Times New Roman"/>
        </w:rPr>
        <w:t>Град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Милешевац</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наслоњен</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литице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кањона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Милешевке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манастиром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испод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кога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води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планинарска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стаза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пећине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Светог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Саве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Савине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воде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Решење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Завода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научно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проучавање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споменика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културе</w:t>
      </w:r>
      <w:proofErr w:type="spellEnd"/>
      <w:r w:rsidRPr="00AD1921">
        <w:rPr>
          <w:rFonts w:ascii="Times New Roman" w:hAnsi="Times New Roman" w:cs="Times New Roman"/>
        </w:rPr>
        <w:t xml:space="preserve"> НРС, </w:t>
      </w:r>
      <w:proofErr w:type="spellStart"/>
      <w:r w:rsidRPr="00AD1921">
        <w:rPr>
          <w:rFonts w:ascii="Times New Roman" w:hAnsi="Times New Roman" w:cs="Times New Roman"/>
        </w:rPr>
        <w:t>бр</w:t>
      </w:r>
      <w:proofErr w:type="spellEnd"/>
      <w:r w:rsidRPr="00AD1921">
        <w:rPr>
          <w:rFonts w:ascii="Times New Roman" w:hAnsi="Times New Roman" w:cs="Times New Roman"/>
        </w:rPr>
        <w:t>. 511/47).</w:t>
      </w:r>
    </w:p>
    <w:p w14:paraId="482F084D" w14:textId="77777777" w:rsidR="00EA5E2E" w:rsidRPr="00AD1921" w:rsidRDefault="00EA5E2E" w:rsidP="00EA5E2E">
      <w:pPr>
        <w:numPr>
          <w:ilvl w:val="0"/>
          <w:numId w:val="8"/>
        </w:numPr>
        <w:suppressAutoHyphens/>
        <w:spacing w:after="120" w:line="240" w:lineRule="auto"/>
        <w:ind w:left="900"/>
        <w:jc w:val="both"/>
        <w:rPr>
          <w:rFonts w:ascii="Times New Roman" w:hAnsi="Times New Roman" w:cs="Times New Roman"/>
        </w:rPr>
      </w:pPr>
      <w:proofErr w:type="spellStart"/>
      <w:r w:rsidRPr="00AD1921">
        <w:rPr>
          <w:rFonts w:ascii="Times New Roman" w:hAnsi="Times New Roman" w:cs="Times New Roman"/>
        </w:rPr>
        <w:lastRenderedPageBreak/>
        <w:t>Манастирска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странопријемница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Црква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Ружица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остаци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средњевековног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пута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села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Хисарџик</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евидентирана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културна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добра</w:t>
      </w:r>
      <w:proofErr w:type="spellEnd"/>
      <w:r w:rsidRPr="00AD1921">
        <w:rPr>
          <w:rFonts w:ascii="Times New Roman" w:hAnsi="Times New Roman" w:cs="Times New Roman"/>
        </w:rPr>
        <w:t>.</w:t>
      </w:r>
    </w:p>
    <w:p w14:paraId="4F5E5CF8" w14:textId="77777777" w:rsidR="00EA5E2E" w:rsidRPr="00AD1921" w:rsidRDefault="00EA5E2E" w:rsidP="00EA5E2E">
      <w:pPr>
        <w:numPr>
          <w:ilvl w:val="0"/>
          <w:numId w:val="7"/>
        </w:numPr>
        <w:suppressAutoHyphens/>
        <w:spacing w:after="120" w:line="240" w:lineRule="auto"/>
        <w:ind w:left="540"/>
        <w:jc w:val="both"/>
        <w:rPr>
          <w:rFonts w:ascii="Times New Roman" w:hAnsi="Times New Roman" w:cs="Times New Roman"/>
        </w:rPr>
      </w:pPr>
      <w:proofErr w:type="spellStart"/>
      <w:r w:rsidRPr="00AD1921">
        <w:rPr>
          <w:rFonts w:ascii="Times New Roman" w:hAnsi="Times New Roman" w:cs="Times New Roman"/>
        </w:rPr>
        <w:t>Регионални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природни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парк</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Клисура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реке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Милешевке</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Милешевска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река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између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планинских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масива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Златара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Јадовника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формирала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дубоку</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атрактивну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клисуру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висинске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разлике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1230 м. СО </w:t>
      </w:r>
      <w:proofErr w:type="spellStart"/>
      <w:r w:rsidRPr="00AD1921">
        <w:rPr>
          <w:rFonts w:ascii="Times New Roman" w:hAnsi="Times New Roman" w:cs="Times New Roman"/>
        </w:rPr>
        <w:t>Пријепоље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Решењем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w:t>
      </w:r>
      <w:proofErr w:type="spellEnd"/>
      <w:r w:rsidRPr="00AD1921">
        <w:rPr>
          <w:rFonts w:ascii="Times New Roman" w:hAnsi="Times New Roman" w:cs="Times New Roman"/>
        </w:rPr>
        <w:t xml:space="preserve">. 03-352-6/74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11.05.1976. </w:t>
      </w:r>
      <w:proofErr w:type="spellStart"/>
      <w:r w:rsidRPr="00AD1921">
        <w:rPr>
          <w:rFonts w:ascii="Times New Roman" w:hAnsi="Times New Roman" w:cs="Times New Roman"/>
        </w:rPr>
        <w:t>године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Сл.гласник</w:t>
      </w:r>
      <w:proofErr w:type="spellEnd"/>
      <w:r w:rsidRPr="00AD1921">
        <w:rPr>
          <w:rFonts w:ascii="Times New Roman" w:hAnsi="Times New Roman" w:cs="Times New Roman"/>
        </w:rPr>
        <w:t xml:space="preserve"> СРС, </w:t>
      </w:r>
      <w:proofErr w:type="spellStart"/>
      <w:r w:rsidRPr="00AD1921">
        <w:rPr>
          <w:rFonts w:ascii="Times New Roman" w:hAnsi="Times New Roman" w:cs="Times New Roman"/>
        </w:rPr>
        <w:t>бр</w:t>
      </w:r>
      <w:proofErr w:type="spellEnd"/>
      <w:r w:rsidRPr="00AD1921">
        <w:rPr>
          <w:rFonts w:ascii="Times New Roman" w:hAnsi="Times New Roman" w:cs="Times New Roman"/>
        </w:rPr>
        <w:t xml:space="preserve">. 50/75) </w:t>
      </w:r>
      <w:proofErr w:type="spellStart"/>
      <w:r w:rsidRPr="00AD1921">
        <w:rPr>
          <w:rFonts w:ascii="Times New Roman" w:hAnsi="Times New Roman" w:cs="Times New Roman"/>
        </w:rPr>
        <w:t>ово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природно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добро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ставила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заштиту</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прописала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мере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режиме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заштите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Његова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површина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износи</w:t>
      </w:r>
      <w:proofErr w:type="spellEnd"/>
      <w:r w:rsidRPr="00AD1921">
        <w:rPr>
          <w:rFonts w:ascii="Times New Roman" w:hAnsi="Times New Roman" w:cs="Times New Roman"/>
        </w:rPr>
        <w:t xml:space="preserve"> 296,64 </w:t>
      </w:r>
      <w:proofErr w:type="spellStart"/>
      <w:r w:rsidRPr="00AD1921">
        <w:rPr>
          <w:rFonts w:ascii="Times New Roman" w:hAnsi="Times New Roman" w:cs="Times New Roman"/>
          <w:i/>
        </w:rPr>
        <w:t>ха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Решењем</w:t>
      </w:r>
      <w:proofErr w:type="spellEnd"/>
      <w:r w:rsidRPr="00AD1921">
        <w:rPr>
          <w:rFonts w:ascii="Times New Roman" w:hAnsi="Times New Roman" w:cs="Times New Roman"/>
        </w:rPr>
        <w:t xml:space="preserve"> о </w:t>
      </w:r>
      <w:proofErr w:type="spellStart"/>
      <w:r w:rsidRPr="00AD1921">
        <w:rPr>
          <w:rFonts w:ascii="Times New Roman" w:hAnsi="Times New Roman" w:cs="Times New Roman"/>
        </w:rPr>
        <w:t>допуни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Решења</w:t>
      </w:r>
      <w:proofErr w:type="spellEnd"/>
      <w:r w:rsidRPr="00AD1921">
        <w:rPr>
          <w:rFonts w:ascii="Times New Roman" w:hAnsi="Times New Roman" w:cs="Times New Roman"/>
        </w:rPr>
        <w:t xml:space="preserve"> о </w:t>
      </w:r>
      <w:proofErr w:type="spellStart"/>
      <w:r w:rsidRPr="00AD1921">
        <w:rPr>
          <w:rFonts w:ascii="Times New Roman" w:hAnsi="Times New Roman" w:cs="Times New Roman"/>
        </w:rPr>
        <w:t>стављању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заштиту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дела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природног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подручја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Клисуре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реке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Милешевке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22.09.1980. </w:t>
      </w:r>
      <w:proofErr w:type="spellStart"/>
      <w:r w:rsidRPr="00AD1921">
        <w:rPr>
          <w:rFonts w:ascii="Times New Roman" w:hAnsi="Times New Roman" w:cs="Times New Roman"/>
        </w:rPr>
        <w:t>год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повећана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површина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заштитом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w:t>
      </w:r>
      <w:proofErr w:type="spellEnd"/>
      <w:r w:rsidRPr="00AD1921">
        <w:rPr>
          <w:rFonts w:ascii="Times New Roman" w:hAnsi="Times New Roman" w:cs="Times New Roman"/>
        </w:rPr>
        <w:t xml:space="preserve"> 159,42 </w:t>
      </w:r>
      <w:proofErr w:type="spellStart"/>
      <w:r w:rsidRPr="00AD1921">
        <w:rPr>
          <w:rFonts w:ascii="Times New Roman" w:hAnsi="Times New Roman" w:cs="Times New Roman"/>
          <w:i/>
        </w:rPr>
        <w:t>ха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износи</w:t>
      </w:r>
      <w:proofErr w:type="spellEnd"/>
      <w:r w:rsidRPr="00AD1921">
        <w:rPr>
          <w:rFonts w:ascii="Times New Roman" w:hAnsi="Times New Roman" w:cs="Times New Roman"/>
        </w:rPr>
        <w:t xml:space="preserve"> 456,06 </w:t>
      </w:r>
      <w:proofErr w:type="spellStart"/>
      <w:r w:rsidRPr="00AD1921">
        <w:rPr>
          <w:rFonts w:ascii="Times New Roman" w:hAnsi="Times New Roman" w:cs="Times New Roman"/>
          <w:i/>
        </w:rPr>
        <w:t>ха</w:t>
      </w:r>
      <w:proofErr w:type="spellEnd"/>
      <w:r w:rsidRPr="00AD1921">
        <w:rPr>
          <w:rFonts w:ascii="Times New Roman" w:hAnsi="Times New Roman" w:cs="Times New Roman"/>
        </w:rPr>
        <w:t>.</w:t>
      </w:r>
    </w:p>
    <w:p w14:paraId="72217E9E" w14:textId="77777777" w:rsidR="00EA5E2E" w:rsidRPr="00AD1921" w:rsidRDefault="00EA5E2E" w:rsidP="00EA5E2E">
      <w:pPr>
        <w:numPr>
          <w:ilvl w:val="0"/>
          <w:numId w:val="7"/>
        </w:numPr>
        <w:suppressAutoHyphens/>
        <w:spacing w:after="120" w:line="240" w:lineRule="auto"/>
        <w:ind w:left="540"/>
        <w:jc w:val="both"/>
        <w:rPr>
          <w:rFonts w:ascii="Times New Roman" w:hAnsi="Times New Roman" w:cs="Times New Roman"/>
        </w:rPr>
      </w:pPr>
      <w:proofErr w:type="spellStart"/>
      <w:r w:rsidRPr="00AD1921">
        <w:rPr>
          <w:rFonts w:ascii="Times New Roman" w:hAnsi="Times New Roman" w:cs="Times New Roman"/>
        </w:rPr>
        <w:t>Строги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резерват</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природе</w:t>
      </w:r>
      <w:proofErr w:type="spellEnd"/>
      <w:r w:rsidRPr="00AD1921">
        <w:rPr>
          <w:rFonts w:ascii="Times New Roman" w:hAnsi="Times New Roman" w:cs="Times New Roman"/>
        </w:rPr>
        <w:t xml:space="preserve"> „</w:t>
      </w:r>
      <w:proofErr w:type="spellStart"/>
      <w:proofErr w:type="gramStart"/>
      <w:r w:rsidRPr="00AD1921">
        <w:rPr>
          <w:rFonts w:ascii="Times New Roman" w:hAnsi="Times New Roman" w:cs="Times New Roman"/>
        </w:rPr>
        <w:t>Равништа</w:t>
      </w:r>
      <w:proofErr w:type="spellEnd"/>
      <w:r w:rsidRPr="00AD1921">
        <w:rPr>
          <w:rFonts w:ascii="Times New Roman" w:hAnsi="Times New Roman" w:cs="Times New Roman"/>
        </w:rPr>
        <w:t>“ -</w:t>
      </w:r>
      <w:proofErr w:type="gramEnd"/>
      <w:r w:rsidRPr="00AD1921">
        <w:rPr>
          <w:rFonts w:ascii="Times New Roman" w:hAnsi="Times New Roman" w:cs="Times New Roman"/>
        </w:rPr>
        <w:t xml:space="preserve"> </w:t>
      </w:r>
      <w:proofErr w:type="spellStart"/>
      <w:r w:rsidRPr="00AD1921">
        <w:rPr>
          <w:rFonts w:ascii="Times New Roman" w:hAnsi="Times New Roman" w:cs="Times New Roman"/>
        </w:rPr>
        <w:t>природно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налазиште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заштићене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врсте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Панчићева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оморика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Захвата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површину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138,45 </w:t>
      </w:r>
      <w:proofErr w:type="spellStart"/>
      <w:r w:rsidRPr="00AD1921">
        <w:rPr>
          <w:rFonts w:ascii="Times New Roman" w:hAnsi="Times New Roman" w:cs="Times New Roman"/>
          <w:i/>
        </w:rPr>
        <w:t>ха</w:t>
      </w:r>
      <w:proofErr w:type="spellEnd"/>
      <w:r w:rsidRPr="00AD1921">
        <w:rPr>
          <w:rFonts w:ascii="Times New Roman" w:hAnsi="Times New Roman" w:cs="Times New Roman"/>
        </w:rPr>
        <w:t xml:space="preserve">. СО </w:t>
      </w:r>
      <w:proofErr w:type="spellStart"/>
      <w:r w:rsidRPr="00AD1921">
        <w:rPr>
          <w:rFonts w:ascii="Times New Roman" w:hAnsi="Times New Roman" w:cs="Times New Roman"/>
        </w:rPr>
        <w:t>Пријепоље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решењем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w:t>
      </w:r>
      <w:proofErr w:type="spellEnd"/>
      <w:r w:rsidRPr="00AD1921">
        <w:rPr>
          <w:rFonts w:ascii="Times New Roman" w:hAnsi="Times New Roman" w:cs="Times New Roman"/>
        </w:rPr>
        <w:t xml:space="preserve">. 03-352-5/76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05.05.1976. </w:t>
      </w:r>
      <w:proofErr w:type="spellStart"/>
      <w:r w:rsidRPr="00AD1921">
        <w:rPr>
          <w:rFonts w:ascii="Times New Roman" w:hAnsi="Times New Roman" w:cs="Times New Roman"/>
        </w:rPr>
        <w:t>године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ово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природно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добро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ставила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заштиту</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прописала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мере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режиме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заштите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Забрањено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предузимати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радње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активности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измениле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изглед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или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довеле</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питање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његов</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даљи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биолошки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опстанак</w:t>
      </w:r>
      <w:proofErr w:type="spellEnd"/>
      <w:r w:rsidRPr="00AD1921">
        <w:rPr>
          <w:rFonts w:ascii="Times New Roman" w:hAnsi="Times New Roman" w:cs="Times New Roman"/>
        </w:rPr>
        <w:t>.</w:t>
      </w:r>
    </w:p>
    <w:p w14:paraId="0A035C27" w14:textId="77777777" w:rsidR="00EA5E2E" w:rsidRPr="00AD1921" w:rsidRDefault="00EA5E2E" w:rsidP="00EA5E2E">
      <w:pPr>
        <w:numPr>
          <w:ilvl w:val="0"/>
          <w:numId w:val="7"/>
        </w:numPr>
        <w:suppressAutoHyphens/>
        <w:spacing w:after="120" w:line="240" w:lineRule="auto"/>
        <w:ind w:left="540"/>
        <w:jc w:val="both"/>
        <w:rPr>
          <w:rFonts w:ascii="Times New Roman" w:hAnsi="Times New Roman" w:cs="Times New Roman"/>
        </w:rPr>
      </w:pPr>
      <w:proofErr w:type="spellStart"/>
      <w:r w:rsidRPr="00AD1921">
        <w:rPr>
          <w:rFonts w:ascii="Times New Roman" w:hAnsi="Times New Roman" w:cs="Times New Roman"/>
        </w:rPr>
        <w:t>Споменик</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природе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Слапови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Сопотнице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обухвата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подручје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изворишта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реке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Сопотнице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Сопотница</w:t>
      </w:r>
      <w:proofErr w:type="spellEnd"/>
      <w:r w:rsidRPr="00AD1921">
        <w:rPr>
          <w:rFonts w:ascii="Times New Roman" w:hAnsi="Times New Roman" w:cs="Times New Roman"/>
        </w:rPr>
        <w:t xml:space="preserve"> се </w:t>
      </w:r>
      <w:proofErr w:type="spellStart"/>
      <w:r w:rsidRPr="00AD1921">
        <w:rPr>
          <w:rFonts w:ascii="Times New Roman" w:hAnsi="Times New Roman" w:cs="Times New Roman"/>
        </w:rPr>
        <w:t>одликује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споменицима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древне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сеоске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архитектуре</w:t>
      </w:r>
      <w:proofErr w:type="spellEnd"/>
      <w:r w:rsidRPr="00AD1921">
        <w:rPr>
          <w:rFonts w:ascii="Times New Roman" w:hAnsi="Times New Roman" w:cs="Times New Roman"/>
          <w:lang w:val="sr-Cyrl-CS"/>
        </w:rPr>
        <w:t xml:space="preserve"> </w:t>
      </w:r>
      <w:r w:rsidRPr="00AD1921">
        <w:rPr>
          <w:rFonts w:ascii="Times New Roman" w:hAnsi="Times New Roman" w:cs="Times New Roman"/>
        </w:rPr>
        <w:t xml:space="preserve">- </w:t>
      </w:r>
      <w:proofErr w:type="spellStart"/>
      <w:r w:rsidRPr="00AD1921">
        <w:rPr>
          <w:rFonts w:ascii="Times New Roman" w:hAnsi="Times New Roman" w:cs="Times New Roman"/>
        </w:rPr>
        <w:t>воденице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ваљарице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Симбол</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Сопотнице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сига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изграђени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оближњи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средњовековни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манастири</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бројни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савремени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стамбени</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културни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објекти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Предео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стављен</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заштиту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ради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очувања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морфо-хидролошких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вредности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чине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четири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крашка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врела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више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извора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седам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бигрених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тераса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преко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којих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отичу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врелски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водотоци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градећи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живописне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водоводе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слапове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Површина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споменика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природе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износи</w:t>
      </w:r>
      <w:proofErr w:type="spellEnd"/>
      <w:r w:rsidRPr="00AD1921">
        <w:rPr>
          <w:rFonts w:ascii="Times New Roman" w:hAnsi="Times New Roman" w:cs="Times New Roman"/>
        </w:rPr>
        <w:t xml:space="preserve"> 209,34 </w:t>
      </w:r>
      <w:proofErr w:type="spellStart"/>
      <w:r w:rsidRPr="00AD1921">
        <w:rPr>
          <w:rFonts w:ascii="Times New Roman" w:hAnsi="Times New Roman" w:cs="Times New Roman"/>
          <w:i/>
        </w:rPr>
        <w:t>ха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Уредбом</w:t>
      </w:r>
      <w:proofErr w:type="spellEnd"/>
      <w:r w:rsidRPr="00AD1921">
        <w:rPr>
          <w:rFonts w:ascii="Times New Roman" w:hAnsi="Times New Roman" w:cs="Times New Roman"/>
        </w:rPr>
        <w:t xml:space="preserve"> о </w:t>
      </w:r>
      <w:proofErr w:type="spellStart"/>
      <w:r w:rsidRPr="00AD1921">
        <w:rPr>
          <w:rFonts w:ascii="Times New Roman" w:hAnsi="Times New Roman" w:cs="Times New Roman"/>
        </w:rPr>
        <w:t>заштити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Споменик</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природе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Слапови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Сопотнице</w:t>
      </w:r>
      <w:proofErr w:type="spellEnd"/>
      <w:r w:rsidRPr="00AD1921">
        <w:rPr>
          <w:rFonts w:ascii="Times New Roman" w:hAnsi="Times New Roman" w:cs="Times New Roman"/>
        </w:rPr>
        <w:t>” (</w:t>
      </w:r>
      <w:proofErr w:type="spellStart"/>
      <w:r w:rsidRPr="00AD1921">
        <w:rPr>
          <w:rFonts w:ascii="Times New Roman" w:hAnsi="Times New Roman" w:cs="Times New Roman"/>
        </w:rPr>
        <w:t>Сл.гласник</w:t>
      </w:r>
      <w:proofErr w:type="spellEnd"/>
      <w:r w:rsidRPr="00AD1921">
        <w:rPr>
          <w:rFonts w:ascii="Times New Roman" w:hAnsi="Times New Roman" w:cs="Times New Roman"/>
        </w:rPr>
        <w:t xml:space="preserve"> РС, </w:t>
      </w:r>
      <w:proofErr w:type="spellStart"/>
      <w:r w:rsidRPr="00AD1921">
        <w:rPr>
          <w:rFonts w:ascii="Times New Roman" w:hAnsi="Times New Roman" w:cs="Times New Roman"/>
        </w:rPr>
        <w:t>бр</w:t>
      </w:r>
      <w:proofErr w:type="spellEnd"/>
      <w:r w:rsidRPr="00AD1921">
        <w:rPr>
          <w:rFonts w:ascii="Times New Roman" w:hAnsi="Times New Roman" w:cs="Times New Roman"/>
        </w:rPr>
        <w:t xml:space="preserve">. 110/2005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12.12.2005. </w:t>
      </w:r>
      <w:proofErr w:type="spellStart"/>
      <w:r w:rsidRPr="00AD1921">
        <w:rPr>
          <w:rFonts w:ascii="Times New Roman" w:hAnsi="Times New Roman" w:cs="Times New Roman"/>
        </w:rPr>
        <w:t>год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прописане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мере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режими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заштите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овог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природног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добра</w:t>
      </w:r>
      <w:proofErr w:type="spellEnd"/>
      <w:r w:rsidRPr="00AD1921">
        <w:rPr>
          <w:rFonts w:ascii="Times New Roman" w:hAnsi="Times New Roman" w:cs="Times New Roman"/>
        </w:rPr>
        <w:t>.</w:t>
      </w:r>
    </w:p>
    <w:p w14:paraId="3DF2F53F" w14:textId="77777777" w:rsidR="00EA5E2E" w:rsidRPr="00AD1921" w:rsidRDefault="00EA5E2E" w:rsidP="00EA5E2E">
      <w:pPr>
        <w:numPr>
          <w:ilvl w:val="0"/>
          <w:numId w:val="7"/>
        </w:numPr>
        <w:suppressAutoHyphens/>
        <w:spacing w:after="120" w:line="240" w:lineRule="auto"/>
        <w:ind w:left="540"/>
        <w:jc w:val="both"/>
        <w:rPr>
          <w:rFonts w:ascii="Times New Roman" w:hAnsi="Times New Roman" w:cs="Times New Roman"/>
        </w:rPr>
      </w:pPr>
      <w:proofErr w:type="spellStart"/>
      <w:r w:rsidRPr="00AD1921">
        <w:rPr>
          <w:rFonts w:ascii="Times New Roman" w:hAnsi="Times New Roman" w:cs="Times New Roman"/>
        </w:rPr>
        <w:t>Предео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изузетни</w:t>
      </w:r>
      <w:proofErr w:type="spellEnd"/>
      <w:r w:rsidRPr="00AD1921">
        <w:rPr>
          <w:rFonts w:ascii="Times New Roman" w:hAnsi="Times New Roman" w:cs="Times New Roman"/>
          <w:lang w:val="sr-Cyrl-RS"/>
        </w:rPr>
        <w:t>х</w:t>
      </w:r>
      <w:r w:rsidRPr="00AD1921">
        <w:rPr>
          <w:rFonts w:ascii="Times New Roman" w:hAnsi="Times New Roman" w:cs="Times New Roman"/>
        </w:rPr>
        <w:t xml:space="preserve"> </w:t>
      </w:r>
      <w:proofErr w:type="spellStart"/>
      <w:r w:rsidRPr="00AD1921">
        <w:rPr>
          <w:rFonts w:ascii="Times New Roman" w:hAnsi="Times New Roman" w:cs="Times New Roman"/>
        </w:rPr>
        <w:t>одлика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Озрен-Јадовник</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одликује</w:t>
      </w:r>
      <w:proofErr w:type="spellEnd"/>
      <w:r w:rsidRPr="00AD1921">
        <w:rPr>
          <w:rFonts w:ascii="Times New Roman" w:hAnsi="Times New Roman" w:cs="Times New Roman"/>
        </w:rPr>
        <w:t xml:space="preserve"> се </w:t>
      </w:r>
      <w:proofErr w:type="spellStart"/>
      <w:r w:rsidRPr="00AD1921">
        <w:rPr>
          <w:rFonts w:ascii="Times New Roman" w:hAnsi="Times New Roman" w:cs="Times New Roman"/>
        </w:rPr>
        <w:t>високопланинским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красом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јединственим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кањонима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клисурама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питомим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пропланцима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карактеристичним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динарске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планине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Старог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Влаха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Регистрован</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један</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најзначајнијих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центара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диверзитета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флоре</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Србији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Разноврсност</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фауне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птица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сисара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такође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изузетна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Већи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заселака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посебним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етнолошким</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споменичким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својствима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даје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целом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простору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посебан</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печат</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Површина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овог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природног</w:t>
      </w:r>
      <w:proofErr w:type="spellEnd"/>
      <w:r w:rsidRPr="00AD1921">
        <w:rPr>
          <w:rFonts w:ascii="Times New Roman" w:hAnsi="Times New Roman" w:cs="Times New Roman"/>
        </w:rPr>
        <w:t xml:space="preserve"> </w:t>
      </w:r>
      <w:proofErr w:type="spellStart"/>
      <w:proofErr w:type="gramStart"/>
      <w:r w:rsidRPr="00AD1921">
        <w:rPr>
          <w:rFonts w:ascii="Times New Roman" w:hAnsi="Times New Roman" w:cs="Times New Roman"/>
        </w:rPr>
        <w:t>добра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износи</w:t>
      </w:r>
      <w:proofErr w:type="spellEnd"/>
      <w:proofErr w:type="gramEnd"/>
      <w:r w:rsidRPr="00AD1921">
        <w:rPr>
          <w:rFonts w:ascii="Times New Roman" w:hAnsi="Times New Roman" w:cs="Times New Roman"/>
        </w:rPr>
        <w:t xml:space="preserve"> 10.435,68 </w:t>
      </w:r>
      <w:proofErr w:type="spellStart"/>
      <w:r w:rsidRPr="00AD1921">
        <w:rPr>
          <w:rFonts w:ascii="Times New Roman" w:hAnsi="Times New Roman" w:cs="Times New Roman"/>
          <w:i/>
        </w:rPr>
        <w:t>ха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Њему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припада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једно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најудаљенијих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места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општине</w:t>
      </w:r>
      <w:proofErr w:type="spellEnd"/>
      <w:r w:rsidRPr="00AD1921">
        <w:rPr>
          <w:rFonts w:ascii="Times New Roman" w:hAnsi="Times New Roman" w:cs="Times New Roman"/>
        </w:rPr>
        <w:t xml:space="preserve"> </w:t>
      </w:r>
      <w:proofErr w:type="spellStart"/>
      <w:proofErr w:type="gramStart"/>
      <w:r w:rsidRPr="00AD1921">
        <w:rPr>
          <w:rFonts w:ascii="Times New Roman" w:hAnsi="Times New Roman" w:cs="Times New Roman"/>
        </w:rPr>
        <w:t>Пријепоље</w:t>
      </w:r>
      <w:proofErr w:type="spellEnd"/>
      <w:r w:rsidRPr="00AD1921">
        <w:rPr>
          <w:rFonts w:ascii="Times New Roman" w:hAnsi="Times New Roman" w:cs="Times New Roman"/>
        </w:rPr>
        <w:t xml:space="preserve">  -</w:t>
      </w:r>
      <w:proofErr w:type="gramEnd"/>
      <w:r w:rsidRPr="00AD1921">
        <w:rPr>
          <w:rFonts w:ascii="Times New Roman" w:hAnsi="Times New Roman" w:cs="Times New Roman"/>
        </w:rPr>
        <w:t xml:space="preserve"> </w:t>
      </w:r>
      <w:proofErr w:type="spellStart"/>
      <w:r w:rsidRPr="00AD1921">
        <w:rPr>
          <w:rFonts w:ascii="Times New Roman" w:hAnsi="Times New Roman" w:cs="Times New Roman"/>
        </w:rPr>
        <w:t>Тичје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поље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Оно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представља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живи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етнографски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музеј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смештен</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близу</w:t>
      </w:r>
      <w:proofErr w:type="spellEnd"/>
      <w:r w:rsidRPr="00AD1921">
        <w:rPr>
          <w:rFonts w:ascii="Times New Roman" w:hAnsi="Times New Roman" w:cs="Times New Roman"/>
        </w:rPr>
        <w:t xml:space="preserve"> 1500 </w:t>
      </w:r>
      <w:r w:rsidRPr="00AD1921">
        <w:rPr>
          <w:rFonts w:ascii="Times New Roman" w:hAnsi="Times New Roman" w:cs="Times New Roman"/>
          <w:i/>
        </w:rPr>
        <w:t xml:space="preserve">м </w:t>
      </w:r>
      <w:proofErr w:type="spellStart"/>
      <w:r w:rsidRPr="00AD1921">
        <w:rPr>
          <w:rFonts w:ascii="Times New Roman" w:hAnsi="Times New Roman" w:cs="Times New Roman"/>
        </w:rPr>
        <w:t>надморске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висине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Уз</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кањон</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реке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Дубочице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оближње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обновљене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средњовековне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манастире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Давидовицу</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Куманицу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атрактивна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туристичка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дестинација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Карактеристично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очуваном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архитектонском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наслеђу</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куће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шиндром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појате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друге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помоћне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зграде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сламом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су</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данас</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функцији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живота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људи</w:t>
      </w:r>
      <w:proofErr w:type="spellEnd"/>
      <w:r w:rsidRPr="00AD1921">
        <w:rPr>
          <w:rFonts w:ascii="Times New Roman" w:hAnsi="Times New Roman" w:cs="Times New Roman"/>
        </w:rPr>
        <w:t>.</w:t>
      </w:r>
    </w:p>
    <w:p w14:paraId="2CB74AC1" w14:textId="77777777" w:rsidR="00EA5E2E" w:rsidRPr="00AD1921" w:rsidRDefault="00EA5E2E" w:rsidP="00EA5E2E">
      <w:pPr>
        <w:spacing w:after="120" w:line="240" w:lineRule="auto"/>
        <w:ind w:left="540"/>
        <w:jc w:val="both"/>
        <w:rPr>
          <w:rFonts w:ascii="Times New Roman" w:hAnsi="Times New Roman" w:cs="Times New Roman"/>
        </w:rPr>
      </w:pPr>
      <w:proofErr w:type="spellStart"/>
      <w:r w:rsidRPr="00AD1921">
        <w:rPr>
          <w:rFonts w:ascii="Times New Roman" w:hAnsi="Times New Roman" w:cs="Times New Roman"/>
        </w:rPr>
        <w:t>Овим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подручјем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заштићене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природне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вредности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уз</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укључивање</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мрежу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европских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подручја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значајних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становишта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примене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Бернске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конвенције</w:t>
      </w:r>
      <w:proofErr w:type="spellEnd"/>
      <w:r w:rsidRPr="00AD1921">
        <w:rPr>
          <w:rFonts w:ascii="Times New Roman" w:hAnsi="Times New Roman" w:cs="Times New Roman"/>
        </w:rPr>
        <w:t xml:space="preserve"> (</w:t>
      </w:r>
      <w:r w:rsidRPr="00AD1921">
        <w:rPr>
          <w:rFonts w:ascii="Times New Roman" w:hAnsi="Times New Roman" w:cs="Times New Roman"/>
          <w:i/>
        </w:rPr>
        <w:t>ЕМЕРАЛД</w:t>
      </w:r>
      <w:r w:rsidRPr="00AD1921">
        <w:rPr>
          <w:rFonts w:ascii="Times New Roman" w:hAnsi="Times New Roman" w:cs="Times New Roman"/>
        </w:rPr>
        <w:t xml:space="preserve">) и </w:t>
      </w:r>
      <w:proofErr w:type="spellStart"/>
      <w:r w:rsidRPr="00AD1921">
        <w:rPr>
          <w:rFonts w:ascii="Times New Roman" w:hAnsi="Times New Roman" w:cs="Times New Roman"/>
        </w:rPr>
        <w:t>еколошки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значајних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подручја</w:t>
      </w:r>
      <w:proofErr w:type="spellEnd"/>
      <w:r w:rsidRPr="00AD1921">
        <w:rPr>
          <w:rFonts w:ascii="Times New Roman" w:hAnsi="Times New Roman" w:cs="Times New Roman"/>
        </w:rPr>
        <w:t xml:space="preserve"> (</w:t>
      </w:r>
      <w:r w:rsidRPr="00AD1921">
        <w:rPr>
          <w:rFonts w:ascii="Times New Roman" w:hAnsi="Times New Roman" w:cs="Times New Roman"/>
          <w:i/>
        </w:rPr>
        <w:t>НАТУРА 2000</w:t>
      </w:r>
      <w:r w:rsidRPr="00AD1921">
        <w:rPr>
          <w:rFonts w:ascii="Times New Roman" w:hAnsi="Times New Roman" w:cs="Times New Roman"/>
        </w:rPr>
        <w:t xml:space="preserve">), </w:t>
      </w:r>
      <w:proofErr w:type="spellStart"/>
      <w:r w:rsidRPr="00AD1921">
        <w:rPr>
          <w:rFonts w:ascii="Times New Roman" w:hAnsi="Times New Roman" w:cs="Times New Roman"/>
        </w:rPr>
        <w:t>заштите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птица</w:t>
      </w:r>
      <w:proofErr w:type="spellEnd"/>
      <w:r w:rsidRPr="00AD1921">
        <w:rPr>
          <w:rFonts w:ascii="Times New Roman" w:hAnsi="Times New Roman" w:cs="Times New Roman"/>
        </w:rPr>
        <w:t xml:space="preserve"> (</w:t>
      </w:r>
      <w:r w:rsidRPr="00AD1921">
        <w:rPr>
          <w:rFonts w:ascii="Times New Roman" w:hAnsi="Times New Roman" w:cs="Times New Roman"/>
          <w:i/>
        </w:rPr>
        <w:t>ИБА</w:t>
      </w:r>
      <w:r w:rsidRPr="00AD1921">
        <w:rPr>
          <w:rFonts w:ascii="Times New Roman" w:hAnsi="Times New Roman" w:cs="Times New Roman"/>
        </w:rPr>
        <w:t xml:space="preserve">), </w:t>
      </w:r>
      <w:proofErr w:type="spellStart"/>
      <w:r w:rsidRPr="00AD1921">
        <w:rPr>
          <w:rFonts w:ascii="Times New Roman" w:hAnsi="Times New Roman" w:cs="Times New Roman"/>
        </w:rPr>
        <w:t>биљака</w:t>
      </w:r>
      <w:proofErr w:type="spellEnd"/>
      <w:r w:rsidRPr="00AD1921">
        <w:rPr>
          <w:rFonts w:ascii="Times New Roman" w:hAnsi="Times New Roman" w:cs="Times New Roman"/>
        </w:rPr>
        <w:t xml:space="preserve"> (</w:t>
      </w:r>
      <w:r w:rsidRPr="00AD1921">
        <w:rPr>
          <w:rFonts w:ascii="Times New Roman" w:hAnsi="Times New Roman" w:cs="Times New Roman"/>
          <w:i/>
        </w:rPr>
        <w:t>ИПА</w:t>
      </w:r>
      <w:r w:rsidRPr="00AD1921">
        <w:rPr>
          <w:rFonts w:ascii="Times New Roman" w:hAnsi="Times New Roman" w:cs="Times New Roman"/>
        </w:rPr>
        <w:t xml:space="preserve">) и </w:t>
      </w:r>
      <w:proofErr w:type="spellStart"/>
      <w:r w:rsidRPr="00AD1921">
        <w:rPr>
          <w:rFonts w:ascii="Times New Roman" w:hAnsi="Times New Roman" w:cs="Times New Roman"/>
        </w:rPr>
        <w:t>лептира</w:t>
      </w:r>
      <w:proofErr w:type="spellEnd"/>
      <w:r w:rsidRPr="00AD1921">
        <w:rPr>
          <w:rFonts w:ascii="Times New Roman" w:hAnsi="Times New Roman" w:cs="Times New Roman"/>
        </w:rPr>
        <w:t xml:space="preserve"> (</w:t>
      </w:r>
      <w:r w:rsidRPr="00AD1921">
        <w:rPr>
          <w:rFonts w:ascii="Times New Roman" w:hAnsi="Times New Roman" w:cs="Times New Roman"/>
          <w:i/>
        </w:rPr>
        <w:t>ПБА</w:t>
      </w:r>
      <w:r w:rsidRPr="00AD1921">
        <w:rPr>
          <w:rFonts w:ascii="Times New Roman" w:hAnsi="Times New Roman" w:cs="Times New Roman"/>
        </w:rPr>
        <w:t xml:space="preserve">). </w:t>
      </w:r>
      <w:proofErr w:type="spellStart"/>
      <w:r w:rsidRPr="00AD1921">
        <w:rPr>
          <w:rFonts w:ascii="Times New Roman" w:hAnsi="Times New Roman" w:cs="Times New Roman"/>
        </w:rPr>
        <w:t>До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проглашења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заштићеног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подручја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w:t>
      </w:r>
      <w:proofErr w:type="spellEnd"/>
      <w:r w:rsidRPr="00AD1921">
        <w:rPr>
          <w:rFonts w:ascii="Times New Roman" w:hAnsi="Times New Roman" w:cs="Times New Roman"/>
        </w:rPr>
        <w:t xml:space="preserve"> 120 </w:t>
      </w:r>
      <w:proofErr w:type="spellStart"/>
      <w:r w:rsidRPr="00AD1921">
        <w:rPr>
          <w:rFonts w:ascii="Times New Roman" w:hAnsi="Times New Roman" w:cs="Times New Roman"/>
          <w:i/>
        </w:rPr>
        <w:t>ха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изванредно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изражени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планински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пашњаци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примењиваће</w:t>
      </w:r>
      <w:proofErr w:type="spellEnd"/>
      <w:r w:rsidRPr="00AD1921">
        <w:rPr>
          <w:rFonts w:ascii="Times New Roman" w:hAnsi="Times New Roman" w:cs="Times New Roman"/>
        </w:rPr>
        <w:t xml:space="preserve"> се </w:t>
      </w:r>
      <w:proofErr w:type="spellStart"/>
      <w:r w:rsidRPr="00AD1921">
        <w:rPr>
          <w:rFonts w:ascii="Times New Roman" w:hAnsi="Times New Roman" w:cs="Times New Roman"/>
        </w:rPr>
        <w:t>режим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коришћења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простора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који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одговара</w:t>
      </w:r>
      <w:proofErr w:type="spellEnd"/>
      <w:r w:rsidRPr="00AD1921">
        <w:rPr>
          <w:rFonts w:ascii="Times New Roman" w:hAnsi="Times New Roman" w:cs="Times New Roman"/>
        </w:rPr>
        <w:t xml:space="preserve"> II </w:t>
      </w:r>
      <w:proofErr w:type="spellStart"/>
      <w:r w:rsidRPr="00AD1921">
        <w:rPr>
          <w:rFonts w:ascii="Times New Roman" w:hAnsi="Times New Roman" w:cs="Times New Roman"/>
        </w:rPr>
        <w:t>степену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заштите</w:t>
      </w:r>
      <w:proofErr w:type="spellEnd"/>
      <w:r w:rsidRPr="00AD1921">
        <w:rPr>
          <w:rFonts w:ascii="Times New Roman" w:hAnsi="Times New Roman" w:cs="Times New Roman"/>
        </w:rPr>
        <w:t xml:space="preserve">, а </w:t>
      </w:r>
      <w:proofErr w:type="spellStart"/>
      <w:r w:rsidRPr="00AD1921">
        <w:rPr>
          <w:rFonts w:ascii="Times New Roman" w:hAnsi="Times New Roman" w:cs="Times New Roman"/>
        </w:rPr>
        <w:t>на</w:t>
      </w:r>
      <w:proofErr w:type="spellEnd"/>
      <w:r w:rsidRPr="00AD1921">
        <w:rPr>
          <w:rFonts w:ascii="Times New Roman" w:hAnsi="Times New Roman" w:cs="Times New Roman"/>
        </w:rPr>
        <w:t xml:space="preserve"> 1510 </w:t>
      </w:r>
      <w:proofErr w:type="spellStart"/>
      <w:r w:rsidRPr="00AD1921">
        <w:rPr>
          <w:rFonts w:ascii="Times New Roman" w:hAnsi="Times New Roman" w:cs="Times New Roman"/>
          <w:i/>
        </w:rPr>
        <w:t>ха</w:t>
      </w:r>
      <w:proofErr w:type="spellEnd"/>
      <w:r w:rsidRPr="00AD1921">
        <w:rPr>
          <w:rFonts w:ascii="Times New Roman" w:hAnsi="Times New Roman" w:cs="Times New Roman"/>
        </w:rPr>
        <w:t xml:space="preserve"> III </w:t>
      </w:r>
      <w:proofErr w:type="spellStart"/>
      <w:r w:rsidRPr="00AD1921">
        <w:rPr>
          <w:rFonts w:ascii="Times New Roman" w:hAnsi="Times New Roman" w:cs="Times New Roman"/>
        </w:rPr>
        <w:t>степену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заштите</w:t>
      </w:r>
      <w:proofErr w:type="spellEnd"/>
      <w:r w:rsidRPr="00AD1921">
        <w:rPr>
          <w:rFonts w:ascii="Times New Roman" w:hAnsi="Times New Roman" w:cs="Times New Roman"/>
        </w:rPr>
        <w:t xml:space="preserve">. </w:t>
      </w:r>
    </w:p>
    <w:p w14:paraId="0EBB91ED" w14:textId="77777777" w:rsidR="00EA5E2E" w:rsidRPr="00AD1921" w:rsidRDefault="00EA5E2E" w:rsidP="00EA5E2E">
      <w:pPr>
        <w:suppressAutoHyphens/>
        <w:spacing w:after="120" w:line="240" w:lineRule="auto"/>
        <w:ind w:left="540"/>
        <w:jc w:val="both"/>
        <w:rPr>
          <w:rFonts w:ascii="Times New Roman" w:hAnsi="Times New Roman" w:cs="Times New Roman"/>
        </w:rPr>
      </w:pPr>
      <w:proofErr w:type="spellStart"/>
      <w:r w:rsidRPr="00AD1921">
        <w:rPr>
          <w:rFonts w:ascii="Times New Roman" w:hAnsi="Times New Roman" w:cs="Times New Roman"/>
        </w:rPr>
        <w:t>Уредбом</w:t>
      </w:r>
      <w:proofErr w:type="spellEnd"/>
      <w:r w:rsidRPr="00AD1921">
        <w:rPr>
          <w:rFonts w:ascii="Times New Roman" w:hAnsi="Times New Roman" w:cs="Times New Roman"/>
        </w:rPr>
        <w:t xml:space="preserve"> о </w:t>
      </w:r>
      <w:proofErr w:type="spellStart"/>
      <w:r w:rsidRPr="00AD1921">
        <w:rPr>
          <w:rFonts w:ascii="Times New Roman" w:hAnsi="Times New Roman" w:cs="Times New Roman"/>
        </w:rPr>
        <w:t>проглашењу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предела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изузетних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одлика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Озрен</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Јадовник</w:t>
      </w:r>
      <w:proofErr w:type="spellEnd"/>
      <w:r w:rsidRPr="00AD1921">
        <w:rPr>
          <w:rFonts w:ascii="Times New Roman" w:hAnsi="Times New Roman" w:cs="Times New Roman"/>
        </w:rPr>
        <w:t>" (</w:t>
      </w:r>
      <w:proofErr w:type="spellStart"/>
      <w:r w:rsidRPr="00AD1921">
        <w:rPr>
          <w:rFonts w:ascii="Times New Roman" w:hAnsi="Times New Roman" w:cs="Times New Roman"/>
        </w:rPr>
        <w:t>Сл</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гласник</w:t>
      </w:r>
      <w:proofErr w:type="spellEnd"/>
      <w:r w:rsidRPr="00AD1921">
        <w:rPr>
          <w:rFonts w:ascii="Times New Roman" w:hAnsi="Times New Roman" w:cs="Times New Roman"/>
        </w:rPr>
        <w:t xml:space="preserve"> РС", </w:t>
      </w:r>
      <w:proofErr w:type="spellStart"/>
      <w:r w:rsidRPr="00AD1921">
        <w:rPr>
          <w:rFonts w:ascii="Times New Roman" w:hAnsi="Times New Roman" w:cs="Times New Roman"/>
        </w:rPr>
        <w:t>бр</w:t>
      </w:r>
      <w:proofErr w:type="spellEnd"/>
      <w:r w:rsidRPr="00AD1921">
        <w:rPr>
          <w:rFonts w:ascii="Times New Roman" w:hAnsi="Times New Roman" w:cs="Times New Roman"/>
        </w:rPr>
        <w:t xml:space="preserve">. 107/2014 </w:t>
      </w:r>
      <w:proofErr w:type="spellStart"/>
      <w:r w:rsidRPr="00AD1921">
        <w:rPr>
          <w:rFonts w:ascii="Times New Roman" w:hAnsi="Times New Roman" w:cs="Times New Roman"/>
        </w:rPr>
        <w:t>од</w:t>
      </w:r>
      <w:proofErr w:type="spellEnd"/>
      <w:r w:rsidRPr="00AD1921">
        <w:rPr>
          <w:rFonts w:ascii="Times New Roman" w:hAnsi="Times New Roman" w:cs="Times New Roman"/>
        </w:rPr>
        <w:t xml:space="preserve"> 8.10.2014. </w:t>
      </w:r>
      <w:proofErr w:type="spellStart"/>
      <w:r w:rsidRPr="00AD1921">
        <w:rPr>
          <w:rFonts w:ascii="Times New Roman" w:hAnsi="Times New Roman" w:cs="Times New Roman"/>
        </w:rPr>
        <w:t>године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прописане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мере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режими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заштите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овог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природног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добра</w:t>
      </w:r>
      <w:proofErr w:type="spellEnd"/>
      <w:r w:rsidRPr="00AD1921">
        <w:rPr>
          <w:rFonts w:ascii="Times New Roman" w:hAnsi="Times New Roman" w:cs="Times New Roman"/>
        </w:rPr>
        <w:t>.</w:t>
      </w:r>
    </w:p>
    <w:p w14:paraId="4CD9F355" w14:textId="77777777" w:rsidR="00EA5E2E" w:rsidRPr="00AD1921" w:rsidRDefault="00EA5E2E" w:rsidP="00EA5E2E">
      <w:pPr>
        <w:pStyle w:val="ListParagraph"/>
        <w:numPr>
          <w:ilvl w:val="0"/>
          <w:numId w:val="7"/>
        </w:numPr>
        <w:spacing w:after="120" w:line="240" w:lineRule="auto"/>
        <w:ind w:left="540"/>
        <w:jc w:val="both"/>
        <w:rPr>
          <w:rFonts w:ascii="Times New Roman" w:hAnsi="Times New Roman" w:cs="Times New Roman"/>
        </w:rPr>
      </w:pPr>
      <w:proofErr w:type="spellStart"/>
      <w:r w:rsidRPr="00AD1921">
        <w:rPr>
          <w:rFonts w:ascii="Times New Roman" w:hAnsi="Times New Roman" w:cs="Times New Roman"/>
        </w:rPr>
        <w:t>Предео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изузетних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одлика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Камена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Гора</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планинска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површ</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рашчлањена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дубоким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клисурама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кањонским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долинама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простору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Камене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Горе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преко</w:t>
      </w:r>
      <w:proofErr w:type="spellEnd"/>
      <w:r w:rsidRPr="00AD1921">
        <w:rPr>
          <w:rFonts w:ascii="Times New Roman" w:hAnsi="Times New Roman" w:cs="Times New Roman"/>
        </w:rPr>
        <w:t xml:space="preserve"> 100 </w:t>
      </w:r>
      <w:proofErr w:type="spellStart"/>
      <w:r w:rsidRPr="00AD1921">
        <w:rPr>
          <w:rFonts w:ascii="Times New Roman" w:hAnsi="Times New Roman" w:cs="Times New Roman"/>
        </w:rPr>
        <w:t>извора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који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никад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пресуше</w:t>
      </w:r>
      <w:proofErr w:type="spellEnd"/>
      <w:r w:rsidRPr="00AD1921">
        <w:rPr>
          <w:rFonts w:ascii="Times New Roman" w:hAnsi="Times New Roman" w:cs="Times New Roman"/>
        </w:rPr>
        <w:t xml:space="preserve">, а </w:t>
      </w:r>
      <w:proofErr w:type="spellStart"/>
      <w:r w:rsidRPr="00AD1921">
        <w:rPr>
          <w:rFonts w:ascii="Times New Roman" w:hAnsi="Times New Roman" w:cs="Times New Roman"/>
        </w:rPr>
        <w:t>само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подножја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брда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Прибојна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извире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преко</w:t>
      </w:r>
      <w:proofErr w:type="spellEnd"/>
      <w:r w:rsidRPr="00AD1921">
        <w:rPr>
          <w:rFonts w:ascii="Times New Roman" w:hAnsi="Times New Roman" w:cs="Times New Roman"/>
        </w:rPr>
        <w:t xml:space="preserve"> 30 </w:t>
      </w:r>
      <w:proofErr w:type="spellStart"/>
      <w:r w:rsidRPr="00AD1921">
        <w:rPr>
          <w:rFonts w:ascii="Times New Roman" w:hAnsi="Times New Roman" w:cs="Times New Roman"/>
        </w:rPr>
        <w:t>јаких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врела</w:t>
      </w:r>
      <w:proofErr w:type="spellEnd"/>
      <w:r w:rsidRPr="00AD1921">
        <w:rPr>
          <w:rFonts w:ascii="Times New Roman" w:hAnsi="Times New Roman" w:cs="Times New Roman"/>
        </w:rPr>
        <w:t xml:space="preserve"> у </w:t>
      </w:r>
      <w:proofErr w:type="spellStart"/>
      <w:r w:rsidRPr="00AD1921">
        <w:rPr>
          <w:rFonts w:ascii="Times New Roman" w:hAnsi="Times New Roman" w:cs="Times New Roman"/>
        </w:rPr>
        <w:t>чијим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водама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живи</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једна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врста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још</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непознате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ситне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врло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укусне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рибе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Мозаичан</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распоред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шума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питомих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пропланака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чини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овај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простор</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јединственим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изузетна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атракција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Камене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Горе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издваја</w:t>
      </w:r>
      <w:proofErr w:type="spellEnd"/>
      <w:r w:rsidRPr="00AD1921">
        <w:rPr>
          <w:rFonts w:ascii="Times New Roman" w:hAnsi="Times New Roman" w:cs="Times New Roman"/>
        </w:rPr>
        <w:t xml:space="preserve"> се </w:t>
      </w:r>
      <w:proofErr w:type="spellStart"/>
      <w:r w:rsidRPr="00AD1921">
        <w:rPr>
          <w:rFonts w:ascii="Times New Roman" w:hAnsi="Times New Roman" w:cs="Times New Roman"/>
        </w:rPr>
        <w:t>вишестолетни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бор</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Камена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Гора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станиште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ретких</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угрожених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врста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Очувани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природни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пејзажи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специфични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објекти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народног</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градитељства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културно-историјско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наслеђе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традиционални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начин</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живота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издвајају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овај</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простор</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lastRenderedPageBreak/>
        <w:t>посебан</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Површина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износи</w:t>
      </w:r>
      <w:proofErr w:type="spellEnd"/>
      <w:r w:rsidRPr="00AD1921">
        <w:rPr>
          <w:rFonts w:ascii="Times New Roman" w:hAnsi="Times New Roman" w:cs="Times New Roman"/>
        </w:rPr>
        <w:t xml:space="preserve"> 7.808,65 </w:t>
      </w:r>
      <w:proofErr w:type="spellStart"/>
      <w:r w:rsidRPr="00AD1921">
        <w:rPr>
          <w:rFonts w:ascii="Times New Roman" w:hAnsi="Times New Roman" w:cs="Times New Roman"/>
          <w:i/>
        </w:rPr>
        <w:t>ха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Уредба</w:t>
      </w:r>
      <w:proofErr w:type="spellEnd"/>
      <w:r w:rsidRPr="00AD1921">
        <w:rPr>
          <w:rFonts w:ascii="Times New Roman" w:hAnsi="Times New Roman" w:cs="Times New Roman"/>
        </w:rPr>
        <w:t xml:space="preserve"> о </w:t>
      </w:r>
      <w:proofErr w:type="spellStart"/>
      <w:r w:rsidRPr="00AD1921">
        <w:rPr>
          <w:rFonts w:ascii="Times New Roman" w:hAnsi="Times New Roman" w:cs="Times New Roman"/>
        </w:rPr>
        <w:t>проглашењу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предела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изузетних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одлика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Камена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Гора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донета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је</w:t>
      </w:r>
      <w:proofErr w:type="spellEnd"/>
      <w:r w:rsidRPr="00AD1921">
        <w:rPr>
          <w:rFonts w:ascii="Times New Roman" w:hAnsi="Times New Roman" w:cs="Times New Roman"/>
        </w:rPr>
        <w:t xml:space="preserve"> 2014. </w:t>
      </w:r>
      <w:proofErr w:type="spellStart"/>
      <w:r w:rsidRPr="00AD1921">
        <w:rPr>
          <w:rFonts w:ascii="Times New Roman" w:hAnsi="Times New Roman" w:cs="Times New Roman"/>
        </w:rPr>
        <w:t>године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Сл</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гласник</w:t>
      </w:r>
      <w:proofErr w:type="spellEnd"/>
      <w:r w:rsidRPr="00AD1921">
        <w:rPr>
          <w:rFonts w:ascii="Times New Roman" w:hAnsi="Times New Roman" w:cs="Times New Roman"/>
        </w:rPr>
        <w:t xml:space="preserve"> РС", </w:t>
      </w:r>
      <w:proofErr w:type="spellStart"/>
      <w:r w:rsidRPr="00AD1921">
        <w:rPr>
          <w:rFonts w:ascii="Times New Roman" w:hAnsi="Times New Roman" w:cs="Times New Roman"/>
        </w:rPr>
        <w:t>бр</w:t>
      </w:r>
      <w:proofErr w:type="spellEnd"/>
      <w:r w:rsidRPr="00AD1921">
        <w:rPr>
          <w:rFonts w:ascii="Times New Roman" w:hAnsi="Times New Roman" w:cs="Times New Roman"/>
        </w:rPr>
        <w:t>. 99/2014).</w:t>
      </w:r>
    </w:p>
    <w:p w14:paraId="6058F398" w14:textId="77777777" w:rsidR="00EA5E2E" w:rsidRPr="00AD1921" w:rsidRDefault="00EA5E2E" w:rsidP="00EA5E2E">
      <w:pPr>
        <w:pStyle w:val="ListParagraph"/>
        <w:spacing w:after="120" w:line="240" w:lineRule="auto"/>
        <w:ind w:left="540"/>
        <w:jc w:val="both"/>
        <w:rPr>
          <w:rFonts w:ascii="Times New Roman" w:hAnsi="Times New Roman" w:cs="Times New Roman"/>
          <w:sz w:val="24"/>
          <w:szCs w:val="24"/>
        </w:rPr>
      </w:pPr>
    </w:p>
    <w:p w14:paraId="4F8607C0" w14:textId="77777777" w:rsidR="00F7613F" w:rsidRPr="00AD1921" w:rsidRDefault="000B3199" w:rsidP="000B3199">
      <w:pPr>
        <w:spacing w:line="240" w:lineRule="auto"/>
        <w:jc w:val="both"/>
        <w:rPr>
          <w:rFonts w:ascii="Times New Roman" w:hAnsi="Times New Roman" w:cs="Times New Roman"/>
          <w:highlight w:val="yellow"/>
        </w:rPr>
      </w:pPr>
      <w:proofErr w:type="spellStart"/>
      <w:r w:rsidRPr="00AD1921">
        <w:rPr>
          <w:rFonts w:ascii="Times New Roman" w:hAnsi="Times New Roman" w:cs="Times New Roman"/>
        </w:rPr>
        <w:t>Туристичку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понуду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Пријепоља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поред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културно</w:t>
      </w:r>
      <w:proofErr w:type="spellEnd"/>
      <w:r w:rsidRPr="00AD1921">
        <w:rPr>
          <w:rFonts w:ascii="Times New Roman" w:hAnsi="Times New Roman" w:cs="Times New Roman"/>
        </w:rPr>
        <w:t xml:space="preserve"> - </w:t>
      </w:r>
      <w:proofErr w:type="spellStart"/>
      <w:r w:rsidRPr="00AD1921">
        <w:rPr>
          <w:rFonts w:ascii="Times New Roman" w:hAnsi="Times New Roman" w:cs="Times New Roman"/>
        </w:rPr>
        <w:t>историјских</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знаменитости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обогатили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су</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предели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нетакнуте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природе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Клисуре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Милешевке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Дубочице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Тичије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Поље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Камена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Гора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Јабука</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водопади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Сопотнице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који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проглашени</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спомеником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природе</w:t>
      </w:r>
      <w:proofErr w:type="spellEnd"/>
      <w:r w:rsidRPr="00AD1921">
        <w:rPr>
          <w:rFonts w:ascii="Times New Roman" w:hAnsi="Times New Roman" w:cs="Times New Roman"/>
        </w:rPr>
        <w:t xml:space="preserve"> и </w:t>
      </w:r>
      <w:proofErr w:type="spellStart"/>
      <w:r w:rsidRPr="00AD1921">
        <w:rPr>
          <w:rFonts w:ascii="Times New Roman" w:hAnsi="Times New Roman" w:cs="Times New Roman"/>
        </w:rPr>
        <w:t>налазе</w:t>
      </w:r>
      <w:proofErr w:type="spellEnd"/>
      <w:r w:rsidRPr="00AD1921">
        <w:rPr>
          <w:rFonts w:ascii="Times New Roman" w:hAnsi="Times New Roman" w:cs="Times New Roman"/>
        </w:rPr>
        <w:t xml:space="preserve"> се </w:t>
      </w:r>
      <w:proofErr w:type="spellStart"/>
      <w:r w:rsidRPr="00AD1921">
        <w:rPr>
          <w:rFonts w:ascii="Times New Roman" w:hAnsi="Times New Roman" w:cs="Times New Roman"/>
        </w:rPr>
        <w:t>под</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заштитом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државе</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Србије</w:t>
      </w:r>
      <w:proofErr w:type="spellEnd"/>
      <w:r w:rsidRPr="00AD1921">
        <w:rPr>
          <w:rFonts w:ascii="Times New Roman" w:hAnsi="Times New Roman" w:cs="Times New Roman"/>
        </w:rPr>
        <w:t>.</w:t>
      </w:r>
    </w:p>
    <w:p w14:paraId="63E4426A" w14:textId="77777777" w:rsidR="00F7613F" w:rsidRPr="00AD1921" w:rsidRDefault="00F7613F" w:rsidP="00234D15">
      <w:pPr>
        <w:spacing w:after="0" w:line="240" w:lineRule="auto"/>
        <w:contextualSpacing/>
        <w:rPr>
          <w:rFonts w:ascii="Times New Roman" w:hAnsi="Times New Roman" w:cs="Times New Roman"/>
          <w:highlight w:val="yellow"/>
          <w:lang w:val="sr-Cyrl-BA"/>
        </w:rPr>
      </w:pPr>
    </w:p>
    <w:p w14:paraId="46D4CB67" w14:textId="77777777" w:rsidR="00F7613F" w:rsidRPr="00AD1921" w:rsidRDefault="00F7613F" w:rsidP="00F7613F">
      <w:pPr>
        <w:jc w:val="both"/>
        <w:rPr>
          <w:rFonts w:ascii="Times New Roman" w:hAnsi="Times New Roman" w:cs="Times New Roman"/>
        </w:rPr>
      </w:pPr>
      <w:proofErr w:type="spellStart"/>
      <w:r w:rsidRPr="00AD1921">
        <w:rPr>
          <w:rFonts w:ascii="Times New Roman" w:hAnsi="Times New Roman" w:cs="Times New Roman"/>
        </w:rPr>
        <w:t>Tоком</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годинe</w:t>
      </w:r>
      <w:proofErr w:type="spellEnd"/>
      <w:r w:rsidR="000B3199" w:rsidRPr="00AD1921">
        <w:rPr>
          <w:rFonts w:ascii="Times New Roman" w:hAnsi="Times New Roman" w:cs="Times New Roman"/>
        </w:rPr>
        <w:t xml:space="preserve">, </w:t>
      </w:r>
      <w:r w:rsidR="000B3199" w:rsidRPr="00AD1921">
        <w:rPr>
          <w:rFonts w:ascii="Times New Roman" w:hAnsi="Times New Roman" w:cs="Times New Roman"/>
          <w:lang w:val="sr-Cyrl-RS"/>
        </w:rPr>
        <w:t>у општини Пријепоље</w:t>
      </w:r>
      <w:r w:rsidRPr="00AD1921">
        <w:rPr>
          <w:rFonts w:ascii="Times New Roman" w:hAnsi="Times New Roman" w:cs="Times New Roman"/>
        </w:rPr>
        <w:t xml:space="preserve"> </w:t>
      </w:r>
      <w:proofErr w:type="spellStart"/>
      <w:r w:rsidRPr="00AD1921">
        <w:rPr>
          <w:rFonts w:ascii="Times New Roman" w:hAnsi="Times New Roman" w:cs="Times New Roman"/>
        </w:rPr>
        <w:t>одржавају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сe</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бројнe</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манифeстацијe</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мeђу</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којима</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сe</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издвајају</w:t>
      </w:r>
      <w:proofErr w:type="spellEnd"/>
      <w:r w:rsidRPr="00AD1921">
        <w:rPr>
          <w:rFonts w:ascii="Times New Roman" w:hAnsi="Times New Roman" w:cs="Times New Roman"/>
          <w:lang w:val="sr-Cyrl-RS"/>
        </w:rPr>
        <w:t>:</w:t>
      </w:r>
      <w:r w:rsidRPr="00AD1921">
        <w:rPr>
          <w:rFonts w:ascii="Times New Roman" w:hAnsi="Times New Roman" w:cs="Times New Roman"/>
        </w:rPr>
        <w:t xml:space="preserve"> </w:t>
      </w:r>
    </w:p>
    <w:p w14:paraId="6C8C01A9" w14:textId="77777777" w:rsidR="00F7613F" w:rsidRPr="00AD1921" w:rsidRDefault="00F7613F" w:rsidP="00F7613F">
      <w:pPr>
        <w:pStyle w:val="ListParagraph"/>
        <w:numPr>
          <w:ilvl w:val="0"/>
          <w:numId w:val="3"/>
        </w:numPr>
        <w:spacing w:after="0" w:line="240" w:lineRule="auto"/>
        <w:jc w:val="both"/>
        <w:rPr>
          <w:rFonts w:ascii="Times New Roman" w:hAnsi="Times New Roman" w:cs="Times New Roman"/>
          <w:lang w:val="sr-Cyrl-RS"/>
        </w:rPr>
      </w:pPr>
      <w:r w:rsidRPr="00AD1921">
        <w:rPr>
          <w:rFonts w:ascii="Times New Roman" w:hAnsi="Times New Roman" w:cs="Times New Roman"/>
          <w:lang w:val="sr-Cyrl-RS"/>
        </w:rPr>
        <w:t>Јадовнички ултрамаратон, то је вишедневна спортска манифестација коју организује Удружење грађана „Јадовник“ и клуб екстремних спортова „Фиљуљ“, одржава се средином јула;</w:t>
      </w:r>
    </w:p>
    <w:p w14:paraId="5228A907" w14:textId="77777777" w:rsidR="00F7613F" w:rsidRPr="00AD1921" w:rsidRDefault="00F7613F" w:rsidP="00F7613F">
      <w:pPr>
        <w:pStyle w:val="ListParagraph"/>
        <w:numPr>
          <w:ilvl w:val="0"/>
          <w:numId w:val="3"/>
        </w:numPr>
        <w:spacing w:after="0" w:line="240" w:lineRule="auto"/>
        <w:jc w:val="both"/>
        <w:rPr>
          <w:rFonts w:ascii="Times New Roman" w:hAnsi="Times New Roman" w:cs="Times New Roman"/>
          <w:lang w:val="sr-Cyrl-RS"/>
        </w:rPr>
      </w:pPr>
      <w:r w:rsidRPr="00AD1921">
        <w:rPr>
          <w:rFonts w:ascii="Times New Roman" w:hAnsi="Times New Roman" w:cs="Times New Roman"/>
          <w:lang w:val="sr-Cyrl-RS"/>
        </w:rPr>
        <w:t>Комаранска кошија, је наставак некадашњих сватовских трка коња, одржава се 1. маја;</w:t>
      </w:r>
    </w:p>
    <w:p w14:paraId="7CE95C76" w14:textId="77777777" w:rsidR="00F7613F" w:rsidRPr="00AD1921" w:rsidRDefault="00F7613F" w:rsidP="00F7613F">
      <w:pPr>
        <w:pStyle w:val="ListParagraph"/>
        <w:numPr>
          <w:ilvl w:val="0"/>
          <w:numId w:val="3"/>
        </w:numPr>
        <w:spacing w:after="0" w:line="240" w:lineRule="auto"/>
        <w:jc w:val="both"/>
        <w:rPr>
          <w:rFonts w:ascii="Times New Roman" w:hAnsi="Times New Roman" w:cs="Times New Roman"/>
          <w:lang w:val="sr-Cyrl-RS"/>
        </w:rPr>
      </w:pPr>
      <w:r w:rsidRPr="00AD1921">
        <w:rPr>
          <w:rFonts w:ascii="Times New Roman" w:hAnsi="Times New Roman" w:cs="Times New Roman"/>
          <w:lang w:val="sr-Cyrl-RS"/>
        </w:rPr>
        <w:t>Куп у спортском риболову, одржава се у јуну на риболовачкој стази на Потпећком језеру;</w:t>
      </w:r>
    </w:p>
    <w:p w14:paraId="1F8D22CA" w14:textId="77777777" w:rsidR="00F7613F" w:rsidRPr="00AD1921" w:rsidRDefault="00F7613F" w:rsidP="00F7613F">
      <w:pPr>
        <w:pStyle w:val="ListParagraph"/>
        <w:numPr>
          <w:ilvl w:val="0"/>
          <w:numId w:val="3"/>
        </w:numPr>
        <w:spacing w:after="0" w:line="240" w:lineRule="auto"/>
        <w:jc w:val="both"/>
        <w:rPr>
          <w:rFonts w:ascii="Times New Roman" w:hAnsi="Times New Roman" w:cs="Times New Roman"/>
          <w:lang w:val="sr-Cyrl-RS"/>
        </w:rPr>
      </w:pPr>
      <w:r w:rsidRPr="00AD1921">
        <w:rPr>
          <w:rFonts w:ascii="Times New Roman" w:hAnsi="Times New Roman" w:cs="Times New Roman"/>
          <w:lang w:val="sr-Cyrl-RS"/>
        </w:rPr>
        <w:t>Лимска регата, започиње од извора Лима из Плавског језера до ушћа реке Милешевке у Лим, на деоници дугој од 130 километара, а траје три дана;</w:t>
      </w:r>
    </w:p>
    <w:p w14:paraId="047C660B" w14:textId="77777777" w:rsidR="00F7613F" w:rsidRPr="00AD1921" w:rsidRDefault="00F7613F" w:rsidP="00F7613F">
      <w:pPr>
        <w:pStyle w:val="ListParagraph"/>
        <w:numPr>
          <w:ilvl w:val="0"/>
          <w:numId w:val="3"/>
        </w:numPr>
        <w:spacing w:after="0" w:line="240" w:lineRule="auto"/>
        <w:jc w:val="both"/>
        <w:rPr>
          <w:rFonts w:ascii="Times New Roman" w:hAnsi="Times New Roman" w:cs="Times New Roman"/>
          <w:lang w:val="sr-Cyrl-RS"/>
        </w:rPr>
      </w:pPr>
      <w:r w:rsidRPr="00AD1921">
        <w:rPr>
          <w:rFonts w:ascii="Times New Roman" w:hAnsi="Times New Roman" w:cs="Times New Roman"/>
          <w:lang w:val="sr-Cyrl-RS"/>
        </w:rPr>
        <w:t>Меморијални куп у параглајдингу „Драгослав Дивац“ одржава се у септембру;</w:t>
      </w:r>
    </w:p>
    <w:p w14:paraId="3363727D" w14:textId="77777777" w:rsidR="00F7613F" w:rsidRPr="00AD1921" w:rsidRDefault="00F7613F" w:rsidP="00F7613F">
      <w:pPr>
        <w:pStyle w:val="ListParagraph"/>
        <w:numPr>
          <w:ilvl w:val="0"/>
          <w:numId w:val="3"/>
        </w:numPr>
        <w:spacing w:after="0" w:line="240" w:lineRule="auto"/>
        <w:jc w:val="both"/>
        <w:rPr>
          <w:rFonts w:ascii="Times New Roman" w:hAnsi="Times New Roman" w:cs="Times New Roman"/>
          <w:lang w:val="sr-Cyrl-RS"/>
        </w:rPr>
      </w:pPr>
      <w:r w:rsidRPr="00AD1921">
        <w:rPr>
          <w:rFonts w:ascii="Times New Roman" w:hAnsi="Times New Roman" w:cs="Times New Roman"/>
          <w:lang w:val="sr-Cyrl-RS"/>
        </w:rPr>
        <w:t>Мостови Балкана, смотра изворног стваралаштва балканских народа одржава се на селу Јабуци у непосредној близини Пријепоља, а програм фестивала чине песме, као и облици вокалног извођења, инструментална свирка, игре, плесови, обредни обичаји;</w:t>
      </w:r>
    </w:p>
    <w:p w14:paraId="092BEB9F" w14:textId="77777777" w:rsidR="00F7613F" w:rsidRPr="00AD1921" w:rsidRDefault="00F7613F" w:rsidP="00F7613F">
      <w:pPr>
        <w:pStyle w:val="ListParagraph"/>
        <w:numPr>
          <w:ilvl w:val="0"/>
          <w:numId w:val="3"/>
        </w:numPr>
        <w:spacing w:after="0" w:line="240" w:lineRule="auto"/>
        <w:jc w:val="both"/>
        <w:rPr>
          <w:rFonts w:ascii="Times New Roman" w:hAnsi="Times New Roman" w:cs="Times New Roman"/>
          <w:lang w:val="sr-Cyrl-RS"/>
        </w:rPr>
      </w:pPr>
      <w:r w:rsidRPr="00AD1921">
        <w:rPr>
          <w:rFonts w:ascii="Times New Roman" w:hAnsi="Times New Roman" w:cs="Times New Roman"/>
          <w:lang w:val="sr-Cyrl-RS"/>
        </w:rPr>
        <w:t>Скокови у воду – Меморијал Пајо Потежица, одржава се сваке године у августу месецу. Манифестације одржава на Лимској плажи-Петровац на Лиму, која је удаљена око 10 километара од Пријепоља;</w:t>
      </w:r>
    </w:p>
    <w:p w14:paraId="74FAEDCD" w14:textId="77777777" w:rsidR="00F7613F" w:rsidRPr="00AD1921" w:rsidRDefault="00F7613F" w:rsidP="00F7613F">
      <w:pPr>
        <w:pStyle w:val="ListParagraph"/>
        <w:numPr>
          <w:ilvl w:val="0"/>
          <w:numId w:val="3"/>
        </w:numPr>
        <w:spacing w:after="0" w:line="240" w:lineRule="auto"/>
        <w:jc w:val="both"/>
        <w:rPr>
          <w:rFonts w:ascii="Times New Roman" w:hAnsi="Times New Roman" w:cs="Times New Roman"/>
          <w:lang w:val="sr-Cyrl-RS"/>
        </w:rPr>
      </w:pPr>
      <w:r w:rsidRPr="00AD1921">
        <w:rPr>
          <w:rFonts w:ascii="Times New Roman" w:hAnsi="Times New Roman" w:cs="Times New Roman"/>
          <w:lang w:val="sr-Cyrl-RS"/>
        </w:rPr>
        <w:t>Уметничка колонија Милешева, симпозијалног карактера, уметници Колоније највише времена проводе у обиласку културо-историјских знаменитости овог краја.</w:t>
      </w:r>
    </w:p>
    <w:p w14:paraId="5981D6C5" w14:textId="77777777" w:rsidR="00EA5E2E" w:rsidRPr="00AD1921" w:rsidRDefault="00EA5E2E" w:rsidP="00EA5E2E">
      <w:pPr>
        <w:pStyle w:val="ListParagraph"/>
        <w:numPr>
          <w:ilvl w:val="0"/>
          <w:numId w:val="3"/>
        </w:numPr>
        <w:spacing w:after="0" w:line="240" w:lineRule="auto"/>
        <w:jc w:val="both"/>
        <w:rPr>
          <w:rFonts w:ascii="Times New Roman" w:eastAsiaTheme="majorEastAsia" w:hAnsi="Times New Roman" w:cs="Times New Roman"/>
          <w:bCs/>
          <w:lang w:val="de-DE"/>
        </w:rPr>
      </w:pPr>
      <w:r w:rsidRPr="00AD1921">
        <w:rPr>
          <w:rFonts w:ascii="Times New Roman" w:eastAsiaTheme="majorEastAsia" w:hAnsi="Times New Roman" w:cs="Times New Roman"/>
          <w:bCs/>
          <w:lang w:val="de-DE"/>
        </w:rPr>
        <w:t>Мед је лек за дуг век, одржава се у јулу месецу на платоу Дома културе и представља јединствену прилика да се грађани Пријепо</w:t>
      </w:r>
      <w:r w:rsidRPr="00AD1921">
        <w:rPr>
          <w:rFonts w:ascii="Times New Roman" w:eastAsiaTheme="majorEastAsia" w:hAnsi="Times New Roman" w:cs="Times New Roman"/>
          <w:bCs/>
          <w:lang w:val="sr-Cyrl-RS"/>
        </w:rPr>
        <w:t>љ</w:t>
      </w:r>
      <w:r w:rsidRPr="00AD1921">
        <w:rPr>
          <w:rFonts w:ascii="Times New Roman" w:eastAsiaTheme="majorEastAsia" w:hAnsi="Times New Roman" w:cs="Times New Roman"/>
          <w:bCs/>
          <w:lang w:val="de-DE"/>
        </w:rPr>
        <w:t>а упознају са квалитетом меда и другим препаратима од пчелињих производа</w:t>
      </w:r>
    </w:p>
    <w:p w14:paraId="651922CC" w14:textId="77777777" w:rsidR="00EA5E2E" w:rsidRPr="00AD1921" w:rsidRDefault="00EA5E2E" w:rsidP="00EA5E2E">
      <w:pPr>
        <w:pStyle w:val="ListParagraph"/>
        <w:numPr>
          <w:ilvl w:val="0"/>
          <w:numId w:val="3"/>
        </w:numPr>
        <w:spacing w:after="0" w:line="240" w:lineRule="auto"/>
        <w:jc w:val="both"/>
        <w:rPr>
          <w:rFonts w:ascii="Times New Roman" w:eastAsiaTheme="majorEastAsia" w:hAnsi="Times New Roman" w:cs="Times New Roman"/>
          <w:bCs/>
          <w:lang w:val="de-DE"/>
        </w:rPr>
      </w:pPr>
      <w:r w:rsidRPr="00AD1921">
        <w:rPr>
          <w:rFonts w:ascii="Times New Roman" w:eastAsiaTheme="majorEastAsia" w:hAnsi="Times New Roman" w:cs="Times New Roman"/>
          <w:bCs/>
          <w:lang w:val="de-DE"/>
        </w:rPr>
        <w:t xml:space="preserve">Сабор трубача Коловрат, Манифестација из године у годину привлачи све веће интересовање и велики број посетилаца. На сабору учествују оркестри из целе Србије. </w:t>
      </w:r>
    </w:p>
    <w:p w14:paraId="1058E725" w14:textId="77777777" w:rsidR="00EA5E2E" w:rsidRPr="00AD1921" w:rsidRDefault="00EA5E2E" w:rsidP="00EA5E2E">
      <w:pPr>
        <w:pStyle w:val="ListParagraph"/>
        <w:numPr>
          <w:ilvl w:val="0"/>
          <w:numId w:val="3"/>
        </w:numPr>
        <w:spacing w:after="0" w:line="240" w:lineRule="auto"/>
        <w:jc w:val="both"/>
        <w:rPr>
          <w:rFonts w:ascii="Times New Roman" w:eastAsiaTheme="majorEastAsia" w:hAnsi="Times New Roman" w:cs="Times New Roman"/>
          <w:bCs/>
          <w:lang w:val="de-DE"/>
        </w:rPr>
      </w:pPr>
      <w:r w:rsidRPr="00AD1921">
        <w:rPr>
          <w:rFonts w:ascii="Times New Roman" w:eastAsiaTheme="majorEastAsia" w:hAnsi="Times New Roman" w:cs="Times New Roman"/>
          <w:bCs/>
          <w:lang w:val="de-DE"/>
        </w:rPr>
        <w:t xml:space="preserve">Косачка моба ,,Мајкина душа”  се средином јула одржава у каменој Гори. Манифестација поред такмичарског за циљ има враћање из заборава народне обичаје некада веома важне за економски и социјални део живота на селу. </w:t>
      </w:r>
    </w:p>
    <w:p w14:paraId="3DA833A9" w14:textId="77777777" w:rsidR="00EA5E2E" w:rsidRPr="00AD1921" w:rsidRDefault="00EA5E2E" w:rsidP="00EA5E2E">
      <w:pPr>
        <w:pStyle w:val="ListParagraph"/>
        <w:numPr>
          <w:ilvl w:val="0"/>
          <w:numId w:val="3"/>
        </w:numPr>
        <w:spacing w:after="0" w:line="240" w:lineRule="auto"/>
        <w:jc w:val="both"/>
        <w:rPr>
          <w:rFonts w:ascii="Times New Roman" w:eastAsiaTheme="majorEastAsia" w:hAnsi="Times New Roman" w:cs="Times New Roman"/>
          <w:bCs/>
          <w:lang w:val="de-DE"/>
        </w:rPr>
      </w:pPr>
      <w:r w:rsidRPr="00AD1921">
        <w:rPr>
          <w:rFonts w:ascii="Times New Roman" w:eastAsiaTheme="majorEastAsia" w:hAnsi="Times New Roman" w:cs="Times New Roman"/>
          <w:bCs/>
          <w:lang w:val="de-DE"/>
        </w:rPr>
        <w:t>Лимски дарови, манифестација је јединствена у свету, једино је Пријепоље одлучило да ода признање својим најбољим зетовима, а има их много из разних крајева света. Сви они се сваког августа окупе у Пријепољу да се боре за титулу а није им лако, јер један од основних услова да уђу у конкуренцију је препорука таште.</w:t>
      </w:r>
    </w:p>
    <w:p w14:paraId="78D29D3A" w14:textId="77777777" w:rsidR="00F7613F" w:rsidRPr="00AD1921" w:rsidRDefault="00F7613F" w:rsidP="00234D15">
      <w:pPr>
        <w:spacing w:after="0" w:line="240" w:lineRule="auto"/>
        <w:contextualSpacing/>
        <w:rPr>
          <w:rFonts w:ascii="Times New Roman" w:hAnsi="Times New Roman" w:cs="Times New Roman"/>
          <w:lang w:val="sr-Cyrl-RS"/>
        </w:rPr>
      </w:pPr>
    </w:p>
    <w:p w14:paraId="42E6BB2C" w14:textId="77777777" w:rsidR="00F7613F" w:rsidRPr="00AD1921" w:rsidRDefault="00F7613F" w:rsidP="00234D15">
      <w:pPr>
        <w:spacing w:after="0" w:line="240" w:lineRule="auto"/>
        <w:contextualSpacing/>
        <w:rPr>
          <w:rFonts w:ascii="Times New Roman" w:hAnsi="Times New Roman" w:cs="Times New Roman"/>
          <w:lang w:val="sr-Cyrl-RS"/>
        </w:rPr>
      </w:pPr>
    </w:p>
    <w:p w14:paraId="28A75FA0" w14:textId="77777777" w:rsidR="0004146E" w:rsidRPr="00AD1921" w:rsidRDefault="0004146E" w:rsidP="0004146E">
      <w:pPr>
        <w:spacing w:after="0" w:line="240" w:lineRule="auto"/>
        <w:contextualSpacing/>
        <w:jc w:val="both"/>
        <w:rPr>
          <w:rFonts w:ascii="Times New Roman" w:hAnsi="Times New Roman" w:cs="Times New Roman"/>
          <w:lang w:val="sr-Cyrl-BA"/>
        </w:rPr>
      </w:pPr>
      <w:r w:rsidRPr="00AD1921">
        <w:rPr>
          <w:rFonts w:ascii="Times New Roman" w:hAnsi="Times New Roman" w:cs="Times New Roman"/>
          <w:lang w:val="sr-Cyrl-BA"/>
        </w:rPr>
        <w:t>У посматраном периду (2018-2020.) присутан је тренд пада у  доласцима туриста у Пријепоље (Графикон 5), како домаћих, тако и страних. У односу на 2018. годину, број долазака домаћих туриста је у 2020. години смањен за 34,5%, док је број долазака страних туриста смањен за 240,2%.</w:t>
      </w:r>
    </w:p>
    <w:p w14:paraId="380C5265" w14:textId="77777777" w:rsidR="0004146E" w:rsidRPr="00AD1921" w:rsidRDefault="0004146E" w:rsidP="00234D15">
      <w:pPr>
        <w:spacing w:after="0" w:line="240" w:lineRule="auto"/>
        <w:contextualSpacing/>
        <w:rPr>
          <w:rFonts w:ascii="Times New Roman" w:hAnsi="Times New Roman" w:cs="Times New Roman"/>
          <w:lang w:val="sr-Cyrl-BA"/>
        </w:rPr>
      </w:pPr>
    </w:p>
    <w:p w14:paraId="4BC1BB4A" w14:textId="77777777" w:rsidR="00542EF7" w:rsidRPr="00AD1921" w:rsidRDefault="00542EF7" w:rsidP="00234D15">
      <w:pPr>
        <w:spacing w:after="0" w:line="240" w:lineRule="auto"/>
        <w:contextualSpacing/>
        <w:rPr>
          <w:rFonts w:ascii="Times New Roman" w:hAnsi="Times New Roman" w:cs="Times New Roman"/>
          <w:lang w:val="sr-Cyrl-BA"/>
        </w:rPr>
      </w:pPr>
    </w:p>
    <w:p w14:paraId="623AF47A" w14:textId="77777777" w:rsidR="00542EF7" w:rsidRDefault="00542EF7" w:rsidP="00234D15">
      <w:pPr>
        <w:spacing w:after="0" w:line="240" w:lineRule="auto"/>
        <w:contextualSpacing/>
        <w:rPr>
          <w:rFonts w:ascii="Times New Roman" w:hAnsi="Times New Roman" w:cs="Times New Roman"/>
          <w:lang w:val="sr-Cyrl-BA"/>
        </w:rPr>
      </w:pPr>
    </w:p>
    <w:p w14:paraId="0AC1CA0F" w14:textId="77777777" w:rsidR="008B7346" w:rsidRDefault="008B7346" w:rsidP="00234D15">
      <w:pPr>
        <w:spacing w:after="0" w:line="240" w:lineRule="auto"/>
        <w:contextualSpacing/>
        <w:rPr>
          <w:rFonts w:ascii="Times New Roman" w:hAnsi="Times New Roman" w:cs="Times New Roman"/>
          <w:lang w:val="sr-Cyrl-BA"/>
        </w:rPr>
      </w:pPr>
    </w:p>
    <w:p w14:paraId="47715DD7" w14:textId="77777777" w:rsidR="008B7346" w:rsidRPr="00AD1921" w:rsidRDefault="008B7346" w:rsidP="00234D15">
      <w:pPr>
        <w:spacing w:after="0" w:line="240" w:lineRule="auto"/>
        <w:contextualSpacing/>
        <w:rPr>
          <w:rFonts w:ascii="Times New Roman" w:hAnsi="Times New Roman" w:cs="Times New Roman"/>
          <w:lang w:val="sr-Cyrl-BA"/>
        </w:rPr>
      </w:pPr>
    </w:p>
    <w:p w14:paraId="6329EA61" w14:textId="77777777" w:rsidR="005F1AD2" w:rsidRPr="00AD1921" w:rsidRDefault="00040A70" w:rsidP="00234D15">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Графикон</w:t>
      </w:r>
      <w:proofErr w:type="spellEnd"/>
      <w:r w:rsidRPr="00AD1921">
        <w:rPr>
          <w:rFonts w:ascii="Times New Roman" w:hAnsi="Times New Roman" w:cs="Times New Roman"/>
          <w:i w:val="0"/>
          <w:sz w:val="22"/>
        </w:rPr>
        <w:t xml:space="preserve"> </w:t>
      </w:r>
      <w:r w:rsidR="00BF16C7">
        <w:rPr>
          <w:rFonts w:ascii="Times New Roman" w:hAnsi="Times New Roman" w:cs="Times New Roman"/>
          <w:i w:val="0"/>
          <w:sz w:val="22"/>
          <w:lang w:val="sr-Cyrl-RS"/>
        </w:rPr>
        <w:t>10</w:t>
      </w:r>
      <w:r w:rsidR="0004146E" w:rsidRPr="00AD1921">
        <w:rPr>
          <w:rFonts w:ascii="Times New Roman" w:hAnsi="Times New Roman" w:cs="Times New Roman"/>
          <w:i w:val="0"/>
          <w:sz w:val="22"/>
        </w:rPr>
        <w:t xml:space="preserve">. </w:t>
      </w:r>
      <w:proofErr w:type="spellStart"/>
      <w:r w:rsidR="0004146E" w:rsidRPr="00AD1921">
        <w:rPr>
          <w:rFonts w:ascii="Times New Roman" w:hAnsi="Times New Roman" w:cs="Times New Roman"/>
          <w:i w:val="0"/>
          <w:sz w:val="22"/>
        </w:rPr>
        <w:t>Доласци</w:t>
      </w:r>
      <w:proofErr w:type="spellEnd"/>
      <w:r w:rsidR="0004146E" w:rsidRPr="00AD1921">
        <w:rPr>
          <w:rFonts w:ascii="Times New Roman" w:hAnsi="Times New Roman" w:cs="Times New Roman"/>
          <w:i w:val="0"/>
          <w:sz w:val="22"/>
        </w:rPr>
        <w:t xml:space="preserve"> </w:t>
      </w:r>
      <w:proofErr w:type="spellStart"/>
      <w:r w:rsidR="0004146E" w:rsidRPr="00AD1921">
        <w:rPr>
          <w:rFonts w:ascii="Times New Roman" w:hAnsi="Times New Roman" w:cs="Times New Roman"/>
          <w:i w:val="0"/>
          <w:sz w:val="22"/>
        </w:rPr>
        <w:t>туриста</w:t>
      </w:r>
      <w:proofErr w:type="spellEnd"/>
      <w:r w:rsidR="0004146E" w:rsidRPr="00AD1921">
        <w:rPr>
          <w:rFonts w:ascii="Times New Roman" w:hAnsi="Times New Roman" w:cs="Times New Roman"/>
          <w:i w:val="0"/>
          <w:sz w:val="22"/>
        </w:rPr>
        <w:t>, 2018─2020</w:t>
      </w:r>
      <w:r w:rsidRPr="00AD1921">
        <w:rPr>
          <w:rFonts w:ascii="Times New Roman" w:hAnsi="Times New Roman" w:cs="Times New Roman"/>
          <w:i w:val="0"/>
          <w:sz w:val="22"/>
        </w:rPr>
        <w:t>.</w:t>
      </w:r>
    </w:p>
    <w:p w14:paraId="5A116CF2" w14:textId="77777777" w:rsidR="0010003C" w:rsidRPr="00AD1921" w:rsidRDefault="0004146E" w:rsidP="0010003C">
      <w:pPr>
        <w:spacing w:after="0" w:line="240" w:lineRule="auto"/>
        <w:contextualSpacing/>
        <w:rPr>
          <w:rFonts w:ascii="Times New Roman" w:hAnsi="Times New Roman" w:cs="Times New Roman"/>
        </w:rPr>
      </w:pPr>
      <w:r w:rsidRPr="00AD1921">
        <w:rPr>
          <w:rFonts w:ascii="Times New Roman" w:hAnsi="Times New Roman" w:cs="Times New Roman"/>
          <w:noProof/>
          <w:lang w:val="sr-Latn-RS" w:eastAsia="sr-Latn-RS"/>
        </w:rPr>
        <w:lastRenderedPageBreak/>
        <w:drawing>
          <wp:inline distT="0" distB="0" distL="0" distR="0" wp14:anchorId="1CF3C5BE" wp14:editId="4EF5D720">
            <wp:extent cx="4953000" cy="25363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8D545B" w14:textId="77777777" w:rsidR="00040A70" w:rsidRPr="00AD1921" w:rsidRDefault="00040A70" w:rsidP="0010003C">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Месечни извештај о доласцима и ноћењима туриста у смештајним објектима, РЗС</w:t>
      </w:r>
    </w:p>
    <w:p w14:paraId="6DEA1C18" w14:textId="77777777" w:rsidR="00234D15" w:rsidRPr="00AD1921" w:rsidRDefault="00234D15" w:rsidP="00234D15">
      <w:pPr>
        <w:spacing w:after="0" w:line="240" w:lineRule="auto"/>
        <w:contextualSpacing/>
        <w:rPr>
          <w:rFonts w:ascii="Times New Roman" w:hAnsi="Times New Roman" w:cs="Times New Roman"/>
          <w:lang w:val="sr-Cyrl-BA"/>
        </w:rPr>
      </w:pPr>
    </w:p>
    <w:p w14:paraId="4944BA48" w14:textId="77777777" w:rsidR="0004146E" w:rsidRPr="00AD1921" w:rsidRDefault="0004146E" w:rsidP="0004146E">
      <w:pPr>
        <w:spacing w:after="0" w:line="240" w:lineRule="auto"/>
        <w:contextualSpacing/>
        <w:jc w:val="both"/>
        <w:rPr>
          <w:rFonts w:ascii="Times New Roman" w:hAnsi="Times New Roman" w:cs="Times New Roman"/>
          <w:lang w:val="sr-Cyrl-BA"/>
        </w:rPr>
      </w:pPr>
      <w:r w:rsidRPr="00AD1921">
        <w:rPr>
          <w:rFonts w:ascii="Times New Roman" w:hAnsi="Times New Roman" w:cs="Times New Roman"/>
          <w:lang w:val="sr-Cyrl-BA"/>
        </w:rPr>
        <w:t>У односу на 2018. годину, просечан број ноћења домаћих туриста је у 2020. години повећан за 28,6% кумулативно, док је просечан број ноћења страних туриста у благом паду у 2020. години. У односу на 2019. годину, просечан број ноћења страних туриста је у 2020. опао за 28,6%.</w:t>
      </w:r>
    </w:p>
    <w:p w14:paraId="6CAB35D8" w14:textId="77777777" w:rsidR="0004146E" w:rsidRPr="00AD1921" w:rsidRDefault="0004146E" w:rsidP="00234D15">
      <w:pPr>
        <w:spacing w:after="0" w:line="240" w:lineRule="auto"/>
        <w:contextualSpacing/>
        <w:rPr>
          <w:rFonts w:ascii="Times New Roman" w:hAnsi="Times New Roman" w:cs="Times New Roman"/>
          <w:lang w:val="sr-Cyrl-BA"/>
        </w:rPr>
      </w:pPr>
    </w:p>
    <w:p w14:paraId="7F3D8990" w14:textId="77777777" w:rsidR="00040A70" w:rsidRPr="00AD1921" w:rsidRDefault="00040A70" w:rsidP="00234D15">
      <w:pPr>
        <w:pStyle w:val="Caption"/>
        <w:spacing w:after="0"/>
        <w:contextualSpacing/>
        <w:rPr>
          <w:rFonts w:ascii="Times New Roman" w:hAnsi="Times New Roman" w:cs="Times New Roman"/>
          <w:lang w:val="sr-Cyrl-BA"/>
        </w:rPr>
      </w:pPr>
      <w:proofErr w:type="spellStart"/>
      <w:r w:rsidRPr="00AD1921">
        <w:rPr>
          <w:rFonts w:ascii="Times New Roman" w:hAnsi="Times New Roman" w:cs="Times New Roman"/>
          <w:i w:val="0"/>
          <w:sz w:val="22"/>
        </w:rPr>
        <w:t>Графикон</w:t>
      </w:r>
      <w:proofErr w:type="spellEnd"/>
      <w:r w:rsidRPr="00AD1921">
        <w:rPr>
          <w:rFonts w:ascii="Times New Roman" w:hAnsi="Times New Roman" w:cs="Times New Roman"/>
          <w:i w:val="0"/>
          <w:sz w:val="22"/>
        </w:rPr>
        <w:t xml:space="preserve"> </w:t>
      </w:r>
      <w:r w:rsidRPr="00AD1921">
        <w:rPr>
          <w:rFonts w:ascii="Times New Roman" w:hAnsi="Times New Roman" w:cs="Times New Roman"/>
          <w:i w:val="0"/>
          <w:sz w:val="22"/>
        </w:rPr>
        <w:fldChar w:fldCharType="begin"/>
      </w:r>
      <w:r w:rsidRPr="00AD1921">
        <w:rPr>
          <w:rFonts w:ascii="Times New Roman" w:hAnsi="Times New Roman" w:cs="Times New Roman"/>
          <w:i w:val="0"/>
          <w:sz w:val="22"/>
        </w:rPr>
        <w:instrText xml:space="preserve"> SEQ Графикон \* ARABIC </w:instrText>
      </w:r>
      <w:r w:rsidRPr="00AD1921">
        <w:rPr>
          <w:rFonts w:ascii="Times New Roman" w:hAnsi="Times New Roman" w:cs="Times New Roman"/>
          <w:i w:val="0"/>
          <w:sz w:val="22"/>
        </w:rPr>
        <w:fldChar w:fldCharType="separate"/>
      </w:r>
      <w:r w:rsidR="0078440B" w:rsidRPr="00AD1921">
        <w:rPr>
          <w:rFonts w:ascii="Times New Roman" w:hAnsi="Times New Roman" w:cs="Times New Roman"/>
          <w:i w:val="0"/>
          <w:noProof/>
          <w:sz w:val="22"/>
        </w:rPr>
        <w:t>6</w:t>
      </w:r>
      <w:r w:rsidRPr="00AD1921">
        <w:rPr>
          <w:rFonts w:ascii="Times New Roman" w:hAnsi="Times New Roman" w:cs="Times New Roman"/>
          <w:i w:val="0"/>
          <w:sz w:val="22"/>
        </w:rPr>
        <w:fldChar w:fldCharType="end"/>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Пр</w:t>
      </w:r>
      <w:r w:rsidR="0004146E" w:rsidRPr="00AD1921">
        <w:rPr>
          <w:rFonts w:ascii="Times New Roman" w:hAnsi="Times New Roman" w:cs="Times New Roman"/>
          <w:i w:val="0"/>
          <w:sz w:val="22"/>
        </w:rPr>
        <w:t>осечан</w:t>
      </w:r>
      <w:proofErr w:type="spellEnd"/>
      <w:r w:rsidR="0004146E" w:rsidRPr="00AD1921">
        <w:rPr>
          <w:rFonts w:ascii="Times New Roman" w:hAnsi="Times New Roman" w:cs="Times New Roman"/>
          <w:i w:val="0"/>
          <w:sz w:val="22"/>
        </w:rPr>
        <w:t xml:space="preserve"> </w:t>
      </w:r>
      <w:proofErr w:type="spellStart"/>
      <w:r w:rsidR="0004146E" w:rsidRPr="00AD1921">
        <w:rPr>
          <w:rFonts w:ascii="Times New Roman" w:hAnsi="Times New Roman" w:cs="Times New Roman"/>
          <w:i w:val="0"/>
          <w:sz w:val="22"/>
        </w:rPr>
        <w:t>број</w:t>
      </w:r>
      <w:proofErr w:type="spellEnd"/>
      <w:r w:rsidR="0004146E" w:rsidRPr="00AD1921">
        <w:rPr>
          <w:rFonts w:ascii="Times New Roman" w:hAnsi="Times New Roman" w:cs="Times New Roman"/>
          <w:i w:val="0"/>
          <w:sz w:val="22"/>
        </w:rPr>
        <w:t xml:space="preserve"> </w:t>
      </w:r>
      <w:proofErr w:type="spellStart"/>
      <w:r w:rsidR="0004146E" w:rsidRPr="00AD1921">
        <w:rPr>
          <w:rFonts w:ascii="Times New Roman" w:hAnsi="Times New Roman" w:cs="Times New Roman"/>
          <w:i w:val="0"/>
          <w:sz w:val="22"/>
        </w:rPr>
        <w:t>ноћења</w:t>
      </w:r>
      <w:proofErr w:type="spellEnd"/>
      <w:r w:rsidR="0004146E" w:rsidRPr="00AD1921">
        <w:rPr>
          <w:rFonts w:ascii="Times New Roman" w:hAnsi="Times New Roman" w:cs="Times New Roman"/>
          <w:i w:val="0"/>
          <w:sz w:val="22"/>
        </w:rPr>
        <w:t xml:space="preserve"> </w:t>
      </w:r>
      <w:proofErr w:type="spellStart"/>
      <w:r w:rsidR="0004146E" w:rsidRPr="00AD1921">
        <w:rPr>
          <w:rFonts w:ascii="Times New Roman" w:hAnsi="Times New Roman" w:cs="Times New Roman"/>
          <w:i w:val="0"/>
          <w:sz w:val="22"/>
        </w:rPr>
        <w:t>туриста</w:t>
      </w:r>
      <w:proofErr w:type="spellEnd"/>
      <w:r w:rsidR="0004146E" w:rsidRPr="00AD1921">
        <w:rPr>
          <w:rFonts w:ascii="Times New Roman" w:hAnsi="Times New Roman" w:cs="Times New Roman"/>
          <w:i w:val="0"/>
          <w:sz w:val="22"/>
        </w:rPr>
        <w:t>, 2018─2020</w:t>
      </w:r>
      <w:r w:rsidRPr="00AD1921">
        <w:rPr>
          <w:rFonts w:ascii="Times New Roman" w:hAnsi="Times New Roman" w:cs="Times New Roman"/>
          <w:lang w:val="sr-Cyrl-BA"/>
        </w:rPr>
        <w:t>.</w:t>
      </w:r>
    </w:p>
    <w:p w14:paraId="76D3614E" w14:textId="77777777" w:rsidR="00040A70" w:rsidRPr="00AD1921" w:rsidRDefault="0004146E" w:rsidP="0010003C">
      <w:pPr>
        <w:spacing w:after="0" w:line="240" w:lineRule="auto"/>
        <w:contextualSpacing/>
        <w:rPr>
          <w:rFonts w:ascii="Times New Roman" w:hAnsi="Times New Roman" w:cs="Times New Roman"/>
          <w:lang w:val="sr-Cyrl-RS"/>
        </w:rPr>
      </w:pPr>
      <w:r w:rsidRPr="00AD1921">
        <w:rPr>
          <w:rFonts w:ascii="Times New Roman" w:hAnsi="Times New Roman" w:cs="Times New Roman"/>
          <w:noProof/>
          <w:lang w:val="sr-Latn-RS" w:eastAsia="sr-Latn-RS"/>
        </w:rPr>
        <w:drawing>
          <wp:inline distT="0" distB="0" distL="0" distR="0" wp14:anchorId="484ABCF1" wp14:editId="763F4CFA">
            <wp:extent cx="5017135" cy="271266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48E140" w14:textId="77777777" w:rsidR="00040A70" w:rsidRPr="00AD1921" w:rsidRDefault="00040A70" w:rsidP="0010003C">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Месечни извештај о доласцима и ноћењима туриста у смештајним објектима, РЗС</w:t>
      </w:r>
    </w:p>
    <w:p w14:paraId="54F62E17" w14:textId="77777777" w:rsidR="0010003C" w:rsidRPr="00AD1921" w:rsidRDefault="0010003C" w:rsidP="0010003C">
      <w:pPr>
        <w:spacing w:after="0" w:line="240" w:lineRule="auto"/>
        <w:contextualSpacing/>
        <w:rPr>
          <w:rFonts w:ascii="Times New Roman" w:hAnsi="Times New Roman" w:cs="Times New Roman"/>
          <w:lang w:val="sr-Cyrl-BA"/>
        </w:rPr>
      </w:pPr>
    </w:p>
    <w:p w14:paraId="0352FA08" w14:textId="77777777" w:rsidR="0004146E" w:rsidRPr="00AD1921" w:rsidRDefault="0004146E" w:rsidP="0010003C">
      <w:pPr>
        <w:spacing w:after="0" w:line="240" w:lineRule="auto"/>
        <w:contextualSpacing/>
        <w:rPr>
          <w:rFonts w:ascii="Times New Roman" w:hAnsi="Times New Roman" w:cs="Times New Roman"/>
          <w:lang w:val="sr-Cyrl-BA"/>
        </w:rPr>
      </w:pPr>
    </w:p>
    <w:p w14:paraId="214EB7EF" w14:textId="77777777" w:rsidR="00FC54D1" w:rsidRPr="00AD1921" w:rsidRDefault="00FC54D1"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У табели 19 приказани су смештајни капацитети општине Пријепоље.</w:t>
      </w:r>
    </w:p>
    <w:p w14:paraId="63F31A0D" w14:textId="77777777" w:rsidR="0010003C" w:rsidRPr="00AD1921" w:rsidRDefault="0010003C" w:rsidP="00234D15">
      <w:pPr>
        <w:spacing w:after="0" w:line="240" w:lineRule="auto"/>
        <w:contextualSpacing/>
        <w:rPr>
          <w:rFonts w:ascii="Times New Roman" w:hAnsi="Times New Roman" w:cs="Times New Roman"/>
          <w:lang w:val="sr-Cyrl-BA"/>
        </w:rPr>
      </w:pPr>
    </w:p>
    <w:p w14:paraId="003B477B" w14:textId="77777777" w:rsidR="00040A70" w:rsidRPr="00AD1921" w:rsidRDefault="00040A70" w:rsidP="00234D15">
      <w:pPr>
        <w:pStyle w:val="Caption"/>
        <w:spacing w:after="0"/>
        <w:contextualSpacing/>
        <w:rPr>
          <w:rFonts w:ascii="Times New Roman" w:hAnsi="Times New Roman" w:cs="Times New Roman"/>
          <w:i w:val="0"/>
          <w:sz w:val="22"/>
        </w:rPr>
      </w:pPr>
      <w:proofErr w:type="spellStart"/>
      <w:r w:rsidRPr="00AD1921">
        <w:rPr>
          <w:rFonts w:ascii="Times New Roman" w:hAnsi="Times New Roman" w:cs="Times New Roman"/>
          <w:i w:val="0"/>
          <w:sz w:val="22"/>
        </w:rPr>
        <w:t>Табела</w:t>
      </w:r>
      <w:proofErr w:type="spellEnd"/>
      <w:r w:rsidRPr="00AD1921">
        <w:rPr>
          <w:rFonts w:ascii="Times New Roman" w:hAnsi="Times New Roman" w:cs="Times New Roman"/>
          <w:i w:val="0"/>
          <w:sz w:val="22"/>
        </w:rPr>
        <w:t xml:space="preserve"> </w:t>
      </w:r>
      <w:r w:rsidRPr="00AD1921">
        <w:rPr>
          <w:rFonts w:ascii="Times New Roman" w:hAnsi="Times New Roman" w:cs="Times New Roman"/>
          <w:i w:val="0"/>
          <w:sz w:val="22"/>
        </w:rPr>
        <w:fldChar w:fldCharType="begin"/>
      </w:r>
      <w:r w:rsidRPr="00AD1921">
        <w:rPr>
          <w:rFonts w:ascii="Times New Roman" w:hAnsi="Times New Roman" w:cs="Times New Roman"/>
          <w:i w:val="0"/>
          <w:sz w:val="22"/>
        </w:rPr>
        <w:instrText xml:space="preserve"> SEQ Табела \* ARABIC </w:instrText>
      </w:r>
      <w:r w:rsidRPr="00AD1921">
        <w:rPr>
          <w:rFonts w:ascii="Times New Roman" w:hAnsi="Times New Roman" w:cs="Times New Roman"/>
          <w:i w:val="0"/>
          <w:sz w:val="22"/>
        </w:rPr>
        <w:fldChar w:fldCharType="separate"/>
      </w:r>
      <w:r w:rsidR="0078440B" w:rsidRPr="00AD1921">
        <w:rPr>
          <w:rFonts w:ascii="Times New Roman" w:hAnsi="Times New Roman" w:cs="Times New Roman"/>
          <w:i w:val="0"/>
          <w:noProof/>
          <w:sz w:val="22"/>
        </w:rPr>
        <w:t>19</w:t>
      </w:r>
      <w:r w:rsidRPr="00AD1921">
        <w:rPr>
          <w:rFonts w:ascii="Times New Roman" w:hAnsi="Times New Roman" w:cs="Times New Roman"/>
          <w:i w:val="0"/>
          <w:sz w:val="22"/>
        </w:rPr>
        <w:fldChar w:fldCharType="end"/>
      </w:r>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Смештајни</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капацитети</w:t>
      </w:r>
      <w:proofErr w:type="spellEnd"/>
      <w:r w:rsidRPr="00AD1921">
        <w:rPr>
          <w:rFonts w:ascii="Times New Roman" w:hAnsi="Times New Roman" w:cs="Times New Roman"/>
          <w:i w:val="0"/>
          <w:sz w:val="22"/>
        </w:rPr>
        <w:t xml:space="preserve"> </w:t>
      </w:r>
      <w:proofErr w:type="spellStart"/>
      <w:r w:rsidRPr="00AD1921">
        <w:rPr>
          <w:rFonts w:ascii="Times New Roman" w:hAnsi="Times New Roman" w:cs="Times New Roman"/>
          <w:i w:val="0"/>
          <w:sz w:val="22"/>
        </w:rPr>
        <w:t>Општине</w:t>
      </w:r>
      <w:proofErr w:type="spellEnd"/>
    </w:p>
    <w:tbl>
      <w:tblPr>
        <w:tblStyle w:val="GridTable5Dark-Accent11"/>
        <w:tblW w:w="0" w:type="auto"/>
        <w:tblInd w:w="0" w:type="dxa"/>
        <w:tblLook w:val="04A0" w:firstRow="1" w:lastRow="0" w:firstColumn="1" w:lastColumn="0" w:noHBand="0" w:noVBand="1"/>
      </w:tblPr>
      <w:tblGrid>
        <w:gridCol w:w="2205"/>
        <w:gridCol w:w="1689"/>
        <w:gridCol w:w="1338"/>
        <w:gridCol w:w="911"/>
        <w:gridCol w:w="1242"/>
        <w:gridCol w:w="1632"/>
      </w:tblGrid>
      <w:tr w:rsidR="005D3C4C" w:rsidRPr="00AD1921" w14:paraId="08BD0E3E" w14:textId="77777777" w:rsidTr="008B7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FFFFFF" w:themeColor="background1"/>
            </w:tcBorders>
            <w:vAlign w:val="center"/>
            <w:hideMark/>
          </w:tcPr>
          <w:p w14:paraId="7D31FC97" w14:textId="77777777" w:rsidR="005D3C4C" w:rsidRPr="00AD1921" w:rsidRDefault="005D3C4C" w:rsidP="008D7384">
            <w:pPr>
              <w:jc w:val="center"/>
              <w:rPr>
                <w:rFonts w:ascii="Times New Roman" w:hAnsi="Times New Roman" w:cs="Times New Roman"/>
                <w:lang w:val="sr-Cyrl-RS"/>
              </w:rPr>
            </w:pPr>
            <w:r w:rsidRPr="00AD1921">
              <w:rPr>
                <w:rFonts w:ascii="Times New Roman" w:hAnsi="Times New Roman" w:cs="Times New Roman"/>
                <w:lang w:val="sr-Cyrl-RS"/>
              </w:rPr>
              <w:t>Назив</w:t>
            </w:r>
          </w:p>
        </w:tc>
        <w:tc>
          <w:tcPr>
            <w:tcW w:w="1430" w:type="dxa"/>
            <w:tcBorders>
              <w:bottom w:val="single" w:sz="4" w:space="0" w:color="FFFFFF" w:themeColor="background1"/>
            </w:tcBorders>
            <w:vAlign w:val="center"/>
            <w:hideMark/>
          </w:tcPr>
          <w:p w14:paraId="01B434EE" w14:textId="77777777" w:rsidR="005D3C4C" w:rsidRPr="00AD1921" w:rsidRDefault="005D3C4C" w:rsidP="008D738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Врста</w:t>
            </w:r>
          </w:p>
        </w:tc>
        <w:tc>
          <w:tcPr>
            <w:tcW w:w="1339" w:type="dxa"/>
            <w:tcBorders>
              <w:bottom w:val="single" w:sz="4" w:space="0" w:color="FFFFFF" w:themeColor="background1"/>
            </w:tcBorders>
            <w:vAlign w:val="center"/>
            <w:hideMark/>
          </w:tcPr>
          <w:p w14:paraId="795F4AED" w14:textId="77777777" w:rsidR="005D3C4C" w:rsidRPr="00AD1921" w:rsidRDefault="005D3C4C" w:rsidP="008D738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Категорија</w:t>
            </w:r>
          </w:p>
        </w:tc>
        <w:tc>
          <w:tcPr>
            <w:tcW w:w="960" w:type="dxa"/>
            <w:tcBorders>
              <w:bottom w:val="single" w:sz="4" w:space="0" w:color="FFFFFF" w:themeColor="background1"/>
            </w:tcBorders>
            <w:vAlign w:val="center"/>
            <w:hideMark/>
          </w:tcPr>
          <w:p w14:paraId="57CA5657" w14:textId="77777777" w:rsidR="005D3C4C" w:rsidRPr="00AD1921" w:rsidRDefault="005D3C4C" w:rsidP="008D738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Број соба</w:t>
            </w:r>
          </w:p>
        </w:tc>
        <w:tc>
          <w:tcPr>
            <w:tcW w:w="1291" w:type="dxa"/>
            <w:tcBorders>
              <w:bottom w:val="single" w:sz="4" w:space="0" w:color="FFFFFF" w:themeColor="background1"/>
            </w:tcBorders>
            <w:vAlign w:val="center"/>
            <w:hideMark/>
          </w:tcPr>
          <w:p w14:paraId="085F3C46" w14:textId="77777777" w:rsidR="005D3C4C" w:rsidRPr="00AD1921" w:rsidRDefault="005D3C4C" w:rsidP="008D738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Број кревета</w:t>
            </w:r>
          </w:p>
        </w:tc>
        <w:tc>
          <w:tcPr>
            <w:tcW w:w="1734" w:type="dxa"/>
            <w:tcBorders>
              <w:bottom w:val="single" w:sz="4" w:space="0" w:color="FFFFFF" w:themeColor="background1"/>
            </w:tcBorders>
            <w:vAlign w:val="center"/>
            <w:hideMark/>
          </w:tcPr>
          <w:p w14:paraId="4897F5C9" w14:textId="77777777" w:rsidR="005D3C4C" w:rsidRPr="00AD1921" w:rsidRDefault="005D3C4C" w:rsidP="008D738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Број индивид. лежаја</w:t>
            </w:r>
          </w:p>
        </w:tc>
      </w:tr>
      <w:tr w:rsidR="005D3C4C" w:rsidRPr="00AD1921" w14:paraId="43E5B0CB" w14:textId="77777777" w:rsidTr="008B7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57D81B6A"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Апартман „Бреза“</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A0A8DF"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Апартман</w:t>
            </w:r>
          </w:p>
          <w:p w14:paraId="667B340C"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(студио)</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F88A3AD"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7FBEC3A"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6A258BD"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4</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D334B89"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w:t>
            </w:r>
          </w:p>
        </w:tc>
      </w:tr>
      <w:tr w:rsidR="005D3C4C" w:rsidRPr="00AD1921" w14:paraId="67906597" w14:textId="77777777" w:rsidTr="008B7346">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5DBC3668"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Планинска кућа</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802BBF"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Кућа за одмор</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81AEA73"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BA0E9C4"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734A938"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A4C98D7"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w:t>
            </w:r>
          </w:p>
        </w:tc>
      </w:tr>
      <w:tr w:rsidR="005D3C4C" w:rsidRPr="00AD1921" w14:paraId="4C302CE2" w14:textId="77777777" w:rsidTr="008B7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29964ADE"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 xml:space="preserve">Сеоско туристичко домаћинство Јасмине и </w:t>
            </w:r>
            <w:r w:rsidRPr="00AD1921">
              <w:rPr>
                <w:rFonts w:ascii="Times New Roman" w:hAnsi="Times New Roman" w:cs="Times New Roman"/>
                <w:lang w:val="sr-Cyrl-RS"/>
              </w:rPr>
              <w:lastRenderedPageBreak/>
              <w:t>Драгољуба Симовића</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C2E78A"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lastRenderedPageBreak/>
              <w:t>Сеоско туристичко домаћинство</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1395826"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FF77A6E"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4209285"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6</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0A1D9E0"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6</w:t>
            </w:r>
          </w:p>
        </w:tc>
      </w:tr>
      <w:tr w:rsidR="005D3C4C" w:rsidRPr="00AD1921" w14:paraId="490AFC20" w14:textId="77777777" w:rsidTr="008B7346">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6F36B104"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Сеоско туристичко домаћинство етно кућа Ракиџија</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031DB45"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Сеоско туристичко домаћинство</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3B5A070"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9D8AF45"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8C8C7F3"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11</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9ABA5F7"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11</w:t>
            </w:r>
          </w:p>
        </w:tc>
      </w:tr>
      <w:tr w:rsidR="005D3C4C" w:rsidRPr="00AD1921" w14:paraId="18E19EC9" w14:textId="77777777" w:rsidTr="008B7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45773A28"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Сеоско туристичко домаћинство „Јела“</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9FEE4E7"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AD1921">
              <w:rPr>
                <w:rFonts w:ascii="Times New Roman" w:hAnsi="Times New Roman" w:cs="Times New Roman"/>
              </w:rPr>
              <w:t>Сеоско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туристичко</w:t>
            </w:r>
            <w:proofErr w:type="spellEnd"/>
            <w:r w:rsidRPr="00AD1921">
              <w:rPr>
                <w:rFonts w:ascii="Times New Roman" w:hAnsi="Times New Roman" w:cs="Times New Roman"/>
              </w:rPr>
              <w:t xml:space="preserve"> </w:t>
            </w:r>
            <w:proofErr w:type="spellStart"/>
            <w:r w:rsidRPr="00AD1921">
              <w:rPr>
                <w:rFonts w:ascii="Times New Roman" w:hAnsi="Times New Roman" w:cs="Times New Roman"/>
              </w:rPr>
              <w:t>домаћинство</w:t>
            </w:r>
            <w:proofErr w:type="spellEnd"/>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A039A1"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CF8272"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ECC28A7"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9407552"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Latn-RS"/>
              </w:rPr>
            </w:pPr>
            <w:r w:rsidRPr="00AD1921">
              <w:rPr>
                <w:rFonts w:ascii="Times New Roman" w:hAnsi="Times New Roman" w:cs="Times New Roman"/>
                <w:lang w:val="sr-Cyrl-RS"/>
              </w:rPr>
              <w:t>3</w:t>
            </w:r>
          </w:p>
        </w:tc>
      </w:tr>
      <w:tr w:rsidR="005D3C4C" w:rsidRPr="00AD1921" w14:paraId="40F9AD9C" w14:textId="77777777" w:rsidTr="008B7346">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22955040"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Преноћиште „Хисар Интернационал“</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53468D0"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Преноћиште</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6A5CAEE"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166DE5C"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8</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26D375A"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16</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2F15FEC"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18</w:t>
            </w:r>
          </w:p>
        </w:tc>
      </w:tr>
      <w:tr w:rsidR="005D3C4C" w:rsidRPr="00AD1921" w14:paraId="59E7FCC4" w14:textId="77777777" w:rsidTr="008B7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45862173"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Преноћиште „</w:t>
            </w:r>
            <w:r w:rsidRPr="00AD1921">
              <w:rPr>
                <w:rFonts w:ascii="Times New Roman" w:hAnsi="Times New Roman" w:cs="Times New Roman"/>
                <w:lang w:val="sr-Latn-RS"/>
              </w:rPr>
              <w:t>Intermezzo</w:t>
            </w:r>
            <w:r w:rsidRPr="00AD1921">
              <w:rPr>
                <w:rFonts w:ascii="Times New Roman" w:hAnsi="Times New Roman" w:cs="Times New Roman"/>
                <w:lang w:val="sr-Cyrl-RS"/>
              </w:rPr>
              <w:t>“</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5BE0235"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Преноћиште</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678565"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F753AE0"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9</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F606C48"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15</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26D5E1"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19</w:t>
            </w:r>
          </w:p>
        </w:tc>
      </w:tr>
      <w:tr w:rsidR="005D3C4C" w:rsidRPr="00AD1921" w14:paraId="1A6D06FB" w14:textId="77777777" w:rsidTr="008B7346">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33D8D7DA"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Преноћиште „Бис Станић“</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0DD8836"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Преноћиште</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DBF3411"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3D4FB5"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12</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A27C35F"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23</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27EED93"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28</w:t>
            </w:r>
          </w:p>
        </w:tc>
      </w:tr>
      <w:tr w:rsidR="005D3C4C" w:rsidRPr="00AD1921" w14:paraId="2EF70F33" w14:textId="77777777" w:rsidTr="008B7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63B19835"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Апартман „Етно кућа“</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F291EF8"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Апартман</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795D148"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8A920C"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4119680"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C7728E"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w:t>
            </w:r>
          </w:p>
          <w:p w14:paraId="0B82AB6C"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p>
        </w:tc>
      </w:tr>
      <w:tr w:rsidR="005D3C4C" w:rsidRPr="00AD1921" w14:paraId="24067B63" w14:textId="77777777" w:rsidTr="008B7346">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570EDD82"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Коначиште „Парк“</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054B717"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Апартман</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D00D8A6"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4845CB4"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4E53DBC"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97E0EB1"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8</w:t>
            </w:r>
          </w:p>
        </w:tc>
      </w:tr>
      <w:tr w:rsidR="005D3C4C" w:rsidRPr="00AD1921" w14:paraId="293642FA" w14:textId="77777777" w:rsidTr="008B7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27B84BB3"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Коначиште „Соко“</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43CD77C"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Коначиште</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D239880"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9E21EB"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6</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2880FC9"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12</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8D25C93"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13</w:t>
            </w:r>
          </w:p>
        </w:tc>
      </w:tr>
      <w:tr w:rsidR="005D3C4C" w:rsidRPr="00AD1921" w14:paraId="5ED71B06" w14:textId="77777777" w:rsidTr="008B7346">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21B446EA"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Конаци Манастира Милешева</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114D89"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Собе</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ED84208"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6A0EC4"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C53138"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BFE1E23"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198</w:t>
            </w:r>
          </w:p>
        </w:tc>
      </w:tr>
      <w:tr w:rsidR="005D3C4C" w:rsidRPr="00AD1921" w14:paraId="4F48D2A8" w14:textId="77777777" w:rsidTr="008B7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7D34AE2F"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Хостел доо „Мем воћар“</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90B4EB0"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Хостел</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D69B76"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1702CA"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AD2E236"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10</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73D21DD"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10</w:t>
            </w:r>
          </w:p>
        </w:tc>
      </w:tr>
      <w:tr w:rsidR="005D3C4C" w:rsidRPr="00AD1921" w14:paraId="1CACE5D6" w14:textId="77777777" w:rsidTr="008B7346">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37C659CA"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Домаћинство Јањушевић</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F6F5D4B"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Собе</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E5AE7F3"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0815017"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BEA2ABD"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1769131"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w:t>
            </w:r>
          </w:p>
        </w:tc>
      </w:tr>
      <w:tr w:rsidR="005D3C4C" w:rsidRPr="00AD1921" w14:paraId="387A361A" w14:textId="77777777" w:rsidTr="008B7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2FF9FED6"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Апартман „Маслачак“</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4B22525"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AD1921">
              <w:rPr>
                <w:rFonts w:ascii="Times New Roman" w:hAnsi="Times New Roman" w:cs="Times New Roman"/>
              </w:rPr>
              <w:t>Апартман</w:t>
            </w:r>
            <w:proofErr w:type="spellEnd"/>
          </w:p>
          <w:p w14:paraId="6147C844"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roofErr w:type="spellStart"/>
            <w:r w:rsidRPr="00AD1921">
              <w:rPr>
                <w:rFonts w:ascii="Times New Roman" w:hAnsi="Times New Roman" w:cs="Times New Roman"/>
              </w:rPr>
              <w:t>студио</w:t>
            </w:r>
            <w:proofErr w:type="spellEnd"/>
            <w:r w:rsidRPr="00AD1921">
              <w:rPr>
                <w:rFonts w:ascii="Times New Roman" w:hAnsi="Times New Roman" w:cs="Times New Roman"/>
              </w:rPr>
              <w:t>)</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9DAD204"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AB799D9"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0961516"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8B3E58D"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w:t>
            </w:r>
          </w:p>
        </w:tc>
      </w:tr>
      <w:tr w:rsidR="005D3C4C" w:rsidRPr="00AD1921" w14:paraId="11C33E6B" w14:textId="77777777" w:rsidTr="008B7346">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437A6228"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Вила „Бор“</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91462C9"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Кућа за одмор</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E1E9316"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5FD7334"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7398548"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4BAEA82"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w:t>
            </w:r>
          </w:p>
        </w:tc>
      </w:tr>
      <w:tr w:rsidR="005D3C4C" w:rsidRPr="00AD1921" w14:paraId="612F5519" w14:textId="77777777" w:rsidTr="008B7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0A3E4366"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Сеоско туристичко домаћинство „Љујић“</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1AC6032"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Сеоско туристичко домаћинство</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F32439"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6C1722E"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6</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6460F86"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6</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8CE6617"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6</w:t>
            </w:r>
          </w:p>
        </w:tc>
      </w:tr>
      <w:tr w:rsidR="005D3C4C" w:rsidRPr="00AD1921" w14:paraId="5C237EEA" w14:textId="77777777" w:rsidTr="008B7346">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6FE08AA1"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 xml:space="preserve">Сеоско туристичко </w:t>
            </w:r>
          </w:p>
          <w:p w14:paraId="14332792"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 xml:space="preserve">домаћинство </w:t>
            </w:r>
          </w:p>
          <w:p w14:paraId="0981C0DE"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„Етно кутак“</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D0BA4C"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Сеоско туристичко домаћинство</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F87D18C"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87EBCD4"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11EEA1C"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7</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A07E686"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7</w:t>
            </w:r>
          </w:p>
        </w:tc>
      </w:tr>
      <w:tr w:rsidR="005D3C4C" w:rsidRPr="00AD1921" w14:paraId="4DBC0CDB" w14:textId="77777777" w:rsidTr="008B7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58C8C7D9"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Собе „Јоксимовић Гвозд“</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A7BECD"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Собе</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4F98B0"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921">
              <w:rPr>
                <w:rFonts w:ascii="Times New Roman" w:hAnsi="Times New Roman" w:cs="Times New Roman"/>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FA16617"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DD64524"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027462E"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w:t>
            </w:r>
          </w:p>
        </w:tc>
      </w:tr>
      <w:tr w:rsidR="005D3C4C" w:rsidRPr="00AD1921" w14:paraId="20B89DA7" w14:textId="77777777" w:rsidTr="008B7346">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42460599"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Шумарска кућа Камена Гора</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351A8D5"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Остали некатегорисани смештај</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C6BC96"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93D8BB9"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926321D"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95D70AE"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6</w:t>
            </w:r>
          </w:p>
        </w:tc>
      </w:tr>
      <w:tr w:rsidR="005D3C4C" w:rsidRPr="00AD1921" w14:paraId="758979DB" w14:textId="77777777" w:rsidTr="008B7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6584CC5C"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Преноћиште „Бани“</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2A0C435"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Преноћиште</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C93F67A"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3637C44"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7</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AA2FD4B"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14</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DBEFC1"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14</w:t>
            </w:r>
          </w:p>
        </w:tc>
      </w:tr>
      <w:tr w:rsidR="005D3C4C" w:rsidRPr="00AD1921" w14:paraId="1C69F53E" w14:textId="77777777" w:rsidTr="008B7346">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FFFFFF" w:themeColor="background1"/>
            </w:tcBorders>
            <w:hideMark/>
          </w:tcPr>
          <w:p w14:paraId="3614AFFC" w14:textId="77777777" w:rsidR="005D3C4C" w:rsidRPr="00AD1921" w:rsidRDefault="005D3C4C" w:rsidP="008D7384">
            <w:pPr>
              <w:rPr>
                <w:rFonts w:ascii="Times New Roman" w:hAnsi="Times New Roman" w:cs="Times New Roman"/>
                <w:lang w:val="sr-Cyrl-RS"/>
              </w:rPr>
            </w:pPr>
            <w:r w:rsidRPr="00AD1921">
              <w:rPr>
                <w:rFonts w:ascii="Times New Roman" w:hAnsi="Times New Roman" w:cs="Times New Roman"/>
                <w:lang w:val="sr-Cyrl-RS"/>
              </w:rPr>
              <w:t>Преноћиште „Кашић“</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2B01FE7"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Преноћиште</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9C4B417"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A3DA1A9"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6</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96F98ED"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14</w:t>
            </w: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94A8F57" w14:textId="77777777" w:rsidR="005D3C4C" w:rsidRPr="00AD1921" w:rsidRDefault="005D3C4C" w:rsidP="008D7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14</w:t>
            </w:r>
          </w:p>
        </w:tc>
      </w:tr>
      <w:tr w:rsidR="005D3C4C" w:rsidRPr="00AD1921" w14:paraId="318365EF" w14:textId="77777777" w:rsidTr="008B7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right w:val="single" w:sz="4" w:space="0" w:color="FFFFFF" w:themeColor="background1"/>
            </w:tcBorders>
            <w:hideMark/>
          </w:tcPr>
          <w:p w14:paraId="27F20FEF" w14:textId="77777777" w:rsidR="005D3C4C" w:rsidRPr="00AD1921" w:rsidRDefault="005D3C4C" w:rsidP="008D7384">
            <w:pPr>
              <w:jc w:val="right"/>
              <w:rPr>
                <w:rFonts w:ascii="Times New Roman" w:hAnsi="Times New Roman" w:cs="Times New Roman"/>
              </w:rPr>
            </w:pPr>
            <w:r w:rsidRPr="00AD1921">
              <w:rPr>
                <w:rFonts w:ascii="Times New Roman" w:hAnsi="Times New Roman" w:cs="Times New Roman"/>
                <w:lang w:val="sr-Cyrl-RS"/>
              </w:rPr>
              <w:t>УКУПНО</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5A1773"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423F29"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7E046D"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7C9F3D"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BF5D89A" w14:textId="77777777" w:rsidR="005D3C4C" w:rsidRPr="00AD1921" w:rsidRDefault="005D3C4C" w:rsidP="008D7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387</w:t>
            </w:r>
          </w:p>
        </w:tc>
      </w:tr>
    </w:tbl>
    <w:p w14:paraId="18EA616F" w14:textId="77777777" w:rsidR="00040A70" w:rsidRPr="00AD1921" w:rsidRDefault="00040A70" w:rsidP="00234D15">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Општинска управа</w:t>
      </w:r>
    </w:p>
    <w:p w14:paraId="72A8B078" w14:textId="77777777" w:rsidR="00EC28CB" w:rsidRPr="00AD1921" w:rsidRDefault="00EC28CB" w:rsidP="009F2316">
      <w:pPr>
        <w:spacing w:after="0" w:line="240" w:lineRule="auto"/>
        <w:contextualSpacing/>
        <w:jc w:val="both"/>
        <w:rPr>
          <w:rFonts w:ascii="Times New Roman" w:hAnsi="Times New Roman" w:cs="Times New Roman"/>
          <w:lang w:val="sr-Cyrl-BA"/>
        </w:rPr>
      </w:pPr>
    </w:p>
    <w:p w14:paraId="4C86E0EE" w14:textId="77777777" w:rsidR="00EC28CB" w:rsidRPr="00AD1921" w:rsidRDefault="00EC28CB" w:rsidP="009F2316">
      <w:pPr>
        <w:spacing w:after="0" w:line="240" w:lineRule="auto"/>
        <w:contextualSpacing/>
        <w:jc w:val="both"/>
        <w:rPr>
          <w:rFonts w:ascii="Times New Roman" w:hAnsi="Times New Roman" w:cs="Times New Roman"/>
          <w:lang w:val="sr-Cyrl-BA"/>
        </w:rPr>
      </w:pPr>
      <w:r w:rsidRPr="00AD1921">
        <w:rPr>
          <w:rFonts w:ascii="Times New Roman" w:hAnsi="Times New Roman" w:cs="Times New Roman"/>
          <w:lang w:val="sr-Cyrl-BA"/>
        </w:rPr>
        <w:t>Показатељ ЦОР-а 8.9.2 Удео радних места у одрживој туристичкој привреди у односу на укупан број радних места у туризму.</w:t>
      </w:r>
    </w:p>
    <w:p w14:paraId="6D6FF5AE" w14:textId="77777777" w:rsidR="00EC28CB" w:rsidRPr="00AD1921" w:rsidRDefault="00EC28CB" w:rsidP="009F2316">
      <w:pPr>
        <w:spacing w:after="0" w:line="240" w:lineRule="auto"/>
        <w:contextualSpacing/>
        <w:jc w:val="both"/>
        <w:rPr>
          <w:rFonts w:ascii="Times New Roman" w:hAnsi="Times New Roman" w:cs="Times New Roman"/>
          <w:lang w:val="sr-Cyrl-BA"/>
        </w:rPr>
      </w:pPr>
      <w:r w:rsidRPr="00AD1921">
        <w:rPr>
          <w:rFonts w:ascii="Times New Roman" w:hAnsi="Times New Roman" w:cs="Times New Roman"/>
          <w:lang w:val="sr-Cyrl-BA"/>
        </w:rPr>
        <w:t>Предлог локализованог показатеља:</w:t>
      </w:r>
    </w:p>
    <w:p w14:paraId="7B3111A3" w14:textId="77777777" w:rsidR="00EC28CB" w:rsidRPr="00AD1921" w:rsidRDefault="00EC28CB" w:rsidP="009F2316">
      <w:pPr>
        <w:spacing w:after="0" w:line="240" w:lineRule="auto"/>
        <w:contextualSpacing/>
        <w:jc w:val="both"/>
        <w:rPr>
          <w:rFonts w:ascii="Times New Roman" w:hAnsi="Times New Roman" w:cs="Times New Roman"/>
          <w:lang w:val="sr-Cyrl-BA"/>
        </w:rPr>
      </w:pPr>
      <w:r w:rsidRPr="00AD1921">
        <w:rPr>
          <w:rFonts w:ascii="Times New Roman" w:hAnsi="Times New Roman" w:cs="Times New Roman"/>
          <w:lang w:val="sr-Cyrl-BA"/>
        </w:rPr>
        <w:t xml:space="preserve">1. Удео запослених у туризму на територији ЈЛС (туризам, сектор услуга смештаја и исхране) </w:t>
      </w:r>
      <w:r w:rsidR="00A77834" w:rsidRPr="00AD1921">
        <w:rPr>
          <w:rFonts w:ascii="Times New Roman" w:hAnsi="Times New Roman" w:cs="Times New Roman"/>
          <w:lang w:val="sr-Cyrl-BA"/>
        </w:rPr>
        <w:t>–</w:t>
      </w:r>
      <w:r w:rsidRPr="00AD1921">
        <w:rPr>
          <w:rFonts w:ascii="Times New Roman" w:hAnsi="Times New Roman" w:cs="Times New Roman"/>
          <w:lang w:val="sr-Cyrl-BA"/>
        </w:rPr>
        <w:t xml:space="preserve"> </w:t>
      </w:r>
      <w:r w:rsidRPr="00AD1921">
        <w:rPr>
          <w:rFonts w:ascii="Times New Roman" w:hAnsi="Times New Roman" w:cs="Times New Roman"/>
          <w:b/>
          <w:lang w:val="sr-Cyrl-BA"/>
        </w:rPr>
        <w:t>3</w:t>
      </w:r>
      <w:r w:rsidR="00A77834" w:rsidRPr="00AD1921">
        <w:rPr>
          <w:rFonts w:ascii="Times New Roman" w:hAnsi="Times New Roman" w:cs="Times New Roman"/>
          <w:b/>
          <w:lang w:val="sr-Cyrl-BA"/>
        </w:rPr>
        <w:t>,6</w:t>
      </w:r>
      <w:r w:rsidRPr="00AD1921">
        <w:rPr>
          <w:rFonts w:ascii="Times New Roman" w:hAnsi="Times New Roman" w:cs="Times New Roman"/>
          <w:b/>
          <w:lang w:val="sr-Cyrl-BA"/>
        </w:rPr>
        <w:t>%</w:t>
      </w:r>
      <w:r w:rsidRPr="00AD1921">
        <w:rPr>
          <w:rFonts w:ascii="Times New Roman" w:hAnsi="Times New Roman" w:cs="Times New Roman"/>
          <w:lang w:val="sr-Cyrl-BA"/>
        </w:rPr>
        <w:t xml:space="preserve"> (2020. година)</w:t>
      </w:r>
    </w:p>
    <w:p w14:paraId="247E9D1E" w14:textId="77777777" w:rsidR="00BD2892" w:rsidRPr="00AD1921" w:rsidRDefault="00BD2892" w:rsidP="00EC28CB">
      <w:pPr>
        <w:spacing w:after="0" w:line="240" w:lineRule="auto"/>
        <w:contextualSpacing/>
        <w:rPr>
          <w:rFonts w:ascii="Times New Roman" w:hAnsi="Times New Roman" w:cs="Times New Roman"/>
          <w:lang w:val="sr-Cyrl-BA"/>
        </w:rPr>
      </w:pPr>
    </w:p>
    <w:p w14:paraId="285E47F7" w14:textId="77777777" w:rsidR="00BD2892" w:rsidRPr="00AD1921" w:rsidRDefault="00BD2892" w:rsidP="00EC28CB">
      <w:pPr>
        <w:spacing w:after="0" w:line="240" w:lineRule="auto"/>
        <w:contextualSpacing/>
        <w:rPr>
          <w:rFonts w:ascii="Times New Roman" w:hAnsi="Times New Roman" w:cs="Times New Roman"/>
          <w:lang w:val="sr-Cyrl-BA"/>
        </w:rPr>
      </w:pPr>
    </w:p>
    <w:p w14:paraId="43FB8DD2" w14:textId="77777777" w:rsidR="0059176B" w:rsidRPr="00AD1921" w:rsidRDefault="0059176B" w:rsidP="0059176B">
      <w:pPr>
        <w:spacing w:after="0" w:line="240" w:lineRule="auto"/>
        <w:contextualSpacing/>
        <w:jc w:val="both"/>
        <w:rPr>
          <w:rFonts w:ascii="Times New Roman" w:hAnsi="Times New Roman" w:cs="Times New Roman"/>
          <w:lang w:val="sr-Cyrl-BA"/>
        </w:rPr>
      </w:pPr>
      <w:r w:rsidRPr="00AD1921">
        <w:rPr>
          <w:rFonts w:ascii="Times New Roman" w:hAnsi="Times New Roman" w:cs="Times New Roman"/>
          <w:lang w:val="sr-Cyrl-BA"/>
        </w:rPr>
        <w:lastRenderedPageBreak/>
        <w:t>У посматраном периоду број запослених у сектору услуга смештаја и исхране, као % укупног броја запослених опада за 0,5% кумулативно. Посматрајући 2020. годину, број запослених у сектору услуга смештаја и исхране, као % укупног броја запослених у општини Пријепоље (3,6%) је далеко испод  Златиборске области (5,58%) и просека РС (4,0%).</w:t>
      </w:r>
    </w:p>
    <w:p w14:paraId="247C88E2" w14:textId="77777777" w:rsidR="00BD2892" w:rsidRPr="00AD1921" w:rsidRDefault="00BD2892" w:rsidP="00BD2892">
      <w:pPr>
        <w:spacing w:after="0" w:line="240" w:lineRule="auto"/>
        <w:contextualSpacing/>
        <w:rPr>
          <w:rFonts w:ascii="Times New Roman" w:hAnsi="Times New Roman" w:cs="Times New Roman"/>
          <w:lang w:val="sr-Cyrl-BA"/>
        </w:rPr>
      </w:pPr>
    </w:p>
    <w:p w14:paraId="589C068A" w14:textId="77777777" w:rsidR="00BD2892" w:rsidRPr="00AD1921" w:rsidRDefault="00BD2892" w:rsidP="00BD2892">
      <w:pPr>
        <w:pStyle w:val="Caption"/>
        <w:spacing w:after="0"/>
        <w:contextualSpacing/>
        <w:rPr>
          <w:rFonts w:ascii="Times New Roman" w:hAnsi="Times New Roman" w:cs="Times New Roman"/>
          <w:i w:val="0"/>
          <w:sz w:val="22"/>
        </w:rPr>
      </w:pPr>
      <w:r w:rsidRPr="00AD1921">
        <w:rPr>
          <w:rFonts w:ascii="Times New Roman" w:hAnsi="Times New Roman" w:cs="Times New Roman"/>
          <w:i w:val="0"/>
          <w:sz w:val="22"/>
        </w:rPr>
        <w:t xml:space="preserve">Табела20. </w:t>
      </w:r>
      <w:r w:rsidRPr="00AD1921">
        <w:rPr>
          <w:rFonts w:ascii="Times New Roman" w:hAnsi="Times New Roman" w:cs="Times New Roman"/>
          <w:i w:val="0"/>
          <w:sz w:val="22"/>
          <w:lang w:val="sr-Cyrl-RS"/>
        </w:rPr>
        <w:t>Удео запослених у туризму у општини</w:t>
      </w:r>
      <w:r w:rsidR="00E95EBA" w:rsidRPr="00AD1921">
        <w:rPr>
          <w:rFonts w:ascii="Times New Roman" w:hAnsi="Times New Roman" w:cs="Times New Roman"/>
          <w:i w:val="0"/>
          <w:sz w:val="22"/>
          <w:lang w:val="sr-Cyrl-RS"/>
        </w:rPr>
        <w:t xml:space="preserve"> Пријепоље</w:t>
      </w:r>
    </w:p>
    <w:tbl>
      <w:tblPr>
        <w:tblStyle w:val="GridTable5Dark-Accent1"/>
        <w:tblW w:w="0" w:type="auto"/>
        <w:tblLook w:val="04A0" w:firstRow="1" w:lastRow="0" w:firstColumn="1" w:lastColumn="0" w:noHBand="0" w:noVBand="1"/>
      </w:tblPr>
      <w:tblGrid>
        <w:gridCol w:w="3118"/>
        <w:gridCol w:w="1179"/>
        <w:gridCol w:w="1180"/>
        <w:gridCol w:w="1180"/>
        <w:gridCol w:w="1180"/>
        <w:gridCol w:w="1180"/>
      </w:tblGrid>
      <w:tr w:rsidR="0059176B" w:rsidRPr="00AD1921" w14:paraId="0599DCFC" w14:textId="77777777" w:rsidTr="008D7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vAlign w:val="center"/>
            <w:hideMark/>
          </w:tcPr>
          <w:p w14:paraId="74B3BE10" w14:textId="77777777" w:rsidR="0059176B" w:rsidRPr="00AD1921" w:rsidRDefault="0059176B" w:rsidP="008D7384">
            <w:pPr>
              <w:contextualSpacing/>
              <w:jc w:val="center"/>
              <w:rPr>
                <w:rFonts w:ascii="Times New Roman" w:hAnsi="Times New Roman" w:cs="Times New Roman"/>
                <w:lang w:val="sr-Cyrl-RS"/>
              </w:rPr>
            </w:pPr>
            <w:r w:rsidRPr="00AD1921">
              <w:rPr>
                <w:rFonts w:ascii="Times New Roman" w:hAnsi="Times New Roman" w:cs="Times New Roman"/>
                <w:lang w:val="sr-Cyrl-RS"/>
              </w:rPr>
              <w:t>Назив</w:t>
            </w:r>
          </w:p>
        </w:tc>
        <w:tc>
          <w:tcPr>
            <w:tcW w:w="1179" w:type="dxa"/>
            <w:vAlign w:val="center"/>
          </w:tcPr>
          <w:p w14:paraId="2E8F552A"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2016</w:t>
            </w:r>
          </w:p>
        </w:tc>
        <w:tc>
          <w:tcPr>
            <w:tcW w:w="1180" w:type="dxa"/>
            <w:vAlign w:val="center"/>
          </w:tcPr>
          <w:p w14:paraId="4BC2EEB8"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2017</w:t>
            </w:r>
          </w:p>
        </w:tc>
        <w:tc>
          <w:tcPr>
            <w:tcW w:w="1180" w:type="dxa"/>
            <w:vAlign w:val="center"/>
          </w:tcPr>
          <w:p w14:paraId="104CE71B"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2018</w:t>
            </w:r>
          </w:p>
        </w:tc>
        <w:tc>
          <w:tcPr>
            <w:tcW w:w="1180" w:type="dxa"/>
            <w:vAlign w:val="center"/>
          </w:tcPr>
          <w:p w14:paraId="714ABD9D"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2019</w:t>
            </w:r>
          </w:p>
        </w:tc>
        <w:tc>
          <w:tcPr>
            <w:tcW w:w="1180" w:type="dxa"/>
            <w:vAlign w:val="center"/>
          </w:tcPr>
          <w:p w14:paraId="5B5922D3" w14:textId="77777777" w:rsidR="0059176B" w:rsidRPr="00AD1921" w:rsidRDefault="0059176B" w:rsidP="008D738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2020</w:t>
            </w:r>
          </w:p>
        </w:tc>
      </w:tr>
      <w:tr w:rsidR="0059176B" w:rsidRPr="00AD1921" w14:paraId="47B6BC58" w14:textId="77777777" w:rsidTr="008D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7ABF6B56" w14:textId="77777777" w:rsidR="0059176B" w:rsidRPr="00AD1921" w:rsidRDefault="0059176B" w:rsidP="008D7384">
            <w:pPr>
              <w:contextualSpacing/>
              <w:rPr>
                <w:rFonts w:ascii="Times New Roman" w:hAnsi="Times New Roman" w:cs="Times New Roman"/>
                <w:lang w:val="sr-Cyrl-RS"/>
              </w:rPr>
            </w:pPr>
            <w:r w:rsidRPr="00AD1921">
              <w:rPr>
                <w:rFonts w:ascii="Times New Roman" w:hAnsi="Times New Roman" w:cs="Times New Roman"/>
                <w:lang w:val="sr-Cyrl-RS"/>
              </w:rPr>
              <w:t>Број запослених у сектору услуга смештаја и исхране, као % укупног броја запослених</w:t>
            </w:r>
          </w:p>
        </w:tc>
        <w:tc>
          <w:tcPr>
            <w:tcW w:w="1179" w:type="dxa"/>
            <w:vAlign w:val="center"/>
          </w:tcPr>
          <w:p w14:paraId="1C85C080" w14:textId="77777777" w:rsidR="0059176B" w:rsidRPr="00AD1921" w:rsidRDefault="0059176B" w:rsidP="008D738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4,1</w:t>
            </w:r>
          </w:p>
        </w:tc>
        <w:tc>
          <w:tcPr>
            <w:tcW w:w="1180" w:type="dxa"/>
            <w:vAlign w:val="center"/>
          </w:tcPr>
          <w:p w14:paraId="5236A486" w14:textId="77777777" w:rsidR="0059176B" w:rsidRPr="00AD1921" w:rsidRDefault="0059176B" w:rsidP="008D738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4,0</w:t>
            </w:r>
          </w:p>
        </w:tc>
        <w:tc>
          <w:tcPr>
            <w:tcW w:w="1180" w:type="dxa"/>
            <w:vAlign w:val="center"/>
          </w:tcPr>
          <w:p w14:paraId="15528119" w14:textId="77777777" w:rsidR="0059176B" w:rsidRPr="00AD1921" w:rsidRDefault="0059176B" w:rsidP="008D738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4,2</w:t>
            </w:r>
          </w:p>
        </w:tc>
        <w:tc>
          <w:tcPr>
            <w:tcW w:w="1180" w:type="dxa"/>
            <w:vAlign w:val="center"/>
          </w:tcPr>
          <w:p w14:paraId="192F5C73" w14:textId="77777777" w:rsidR="0059176B" w:rsidRPr="00AD1921" w:rsidRDefault="0059176B" w:rsidP="008D738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3,8</w:t>
            </w:r>
          </w:p>
        </w:tc>
        <w:tc>
          <w:tcPr>
            <w:tcW w:w="1180" w:type="dxa"/>
            <w:vAlign w:val="center"/>
          </w:tcPr>
          <w:p w14:paraId="48FA5C60" w14:textId="77777777" w:rsidR="0059176B" w:rsidRPr="00AD1921" w:rsidRDefault="0059176B" w:rsidP="008D738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3,6</w:t>
            </w:r>
          </w:p>
        </w:tc>
      </w:tr>
      <w:tr w:rsidR="0059176B" w:rsidRPr="00AD1921" w14:paraId="04CDE12A" w14:textId="77777777" w:rsidTr="008D7384">
        <w:tc>
          <w:tcPr>
            <w:cnfStyle w:val="001000000000" w:firstRow="0" w:lastRow="0" w:firstColumn="1" w:lastColumn="0" w:oddVBand="0" w:evenVBand="0" w:oddHBand="0" w:evenHBand="0" w:firstRowFirstColumn="0" w:firstRowLastColumn="0" w:lastRowFirstColumn="0" w:lastRowLastColumn="0"/>
            <w:tcW w:w="3118" w:type="dxa"/>
          </w:tcPr>
          <w:p w14:paraId="48646445" w14:textId="77777777" w:rsidR="0059176B" w:rsidRPr="00AD1921" w:rsidRDefault="0059176B" w:rsidP="008D7384">
            <w:pPr>
              <w:contextualSpacing/>
              <w:rPr>
                <w:rFonts w:ascii="Times New Roman" w:hAnsi="Times New Roman" w:cs="Times New Roman"/>
                <w:lang w:val="sr-Cyrl-RS"/>
              </w:rPr>
            </w:pPr>
            <w:r w:rsidRPr="00AD1921">
              <w:rPr>
                <w:rFonts w:ascii="Times New Roman" w:hAnsi="Times New Roman" w:cs="Times New Roman"/>
                <w:lang w:val="sr-Cyrl-RS"/>
              </w:rPr>
              <w:t>Просек Златиборске области</w:t>
            </w:r>
          </w:p>
        </w:tc>
        <w:tc>
          <w:tcPr>
            <w:tcW w:w="1179" w:type="dxa"/>
            <w:vAlign w:val="center"/>
          </w:tcPr>
          <w:p w14:paraId="4E677EE9" w14:textId="77777777" w:rsidR="0059176B" w:rsidRPr="00AD1921" w:rsidRDefault="0059176B" w:rsidP="008D738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5,43</w:t>
            </w:r>
          </w:p>
        </w:tc>
        <w:tc>
          <w:tcPr>
            <w:tcW w:w="1180" w:type="dxa"/>
            <w:vAlign w:val="center"/>
          </w:tcPr>
          <w:p w14:paraId="737C944C" w14:textId="77777777" w:rsidR="0059176B" w:rsidRPr="00AD1921" w:rsidRDefault="0059176B" w:rsidP="008D738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5,45</w:t>
            </w:r>
          </w:p>
        </w:tc>
        <w:tc>
          <w:tcPr>
            <w:tcW w:w="1180" w:type="dxa"/>
            <w:vAlign w:val="center"/>
          </w:tcPr>
          <w:p w14:paraId="0D5217C8" w14:textId="77777777" w:rsidR="0059176B" w:rsidRPr="00AD1921" w:rsidRDefault="0059176B" w:rsidP="008D738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5,58</w:t>
            </w:r>
          </w:p>
        </w:tc>
        <w:tc>
          <w:tcPr>
            <w:tcW w:w="1180" w:type="dxa"/>
            <w:vAlign w:val="center"/>
          </w:tcPr>
          <w:p w14:paraId="216703FD" w14:textId="77777777" w:rsidR="0059176B" w:rsidRPr="00AD1921" w:rsidRDefault="0059176B" w:rsidP="008D738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5,62</w:t>
            </w:r>
          </w:p>
        </w:tc>
        <w:tc>
          <w:tcPr>
            <w:tcW w:w="1180" w:type="dxa"/>
            <w:vAlign w:val="center"/>
          </w:tcPr>
          <w:p w14:paraId="0810BA75" w14:textId="77777777" w:rsidR="0059176B" w:rsidRPr="00AD1921" w:rsidRDefault="0059176B" w:rsidP="008D738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5,58</w:t>
            </w:r>
          </w:p>
        </w:tc>
      </w:tr>
      <w:tr w:rsidR="0059176B" w:rsidRPr="00AD1921" w14:paraId="018F7450" w14:textId="77777777" w:rsidTr="008D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6943C6BF" w14:textId="77777777" w:rsidR="0059176B" w:rsidRPr="00AD1921" w:rsidRDefault="0059176B" w:rsidP="008D7384">
            <w:pPr>
              <w:contextualSpacing/>
              <w:rPr>
                <w:rFonts w:ascii="Times New Roman" w:hAnsi="Times New Roman" w:cs="Times New Roman"/>
                <w:lang w:val="sr-Cyrl-RS"/>
              </w:rPr>
            </w:pPr>
            <w:r w:rsidRPr="00AD1921">
              <w:rPr>
                <w:rFonts w:ascii="Times New Roman" w:hAnsi="Times New Roman" w:cs="Times New Roman"/>
                <w:lang w:val="sr-Cyrl-RS"/>
              </w:rPr>
              <w:t>Просек на нивоу РС</w:t>
            </w:r>
          </w:p>
        </w:tc>
        <w:tc>
          <w:tcPr>
            <w:tcW w:w="1179" w:type="dxa"/>
            <w:vAlign w:val="center"/>
          </w:tcPr>
          <w:p w14:paraId="682C79F5" w14:textId="77777777" w:rsidR="0059176B" w:rsidRPr="00AD1921" w:rsidRDefault="0059176B" w:rsidP="008D738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3,71</w:t>
            </w:r>
          </w:p>
        </w:tc>
        <w:tc>
          <w:tcPr>
            <w:tcW w:w="1180" w:type="dxa"/>
            <w:vAlign w:val="center"/>
          </w:tcPr>
          <w:p w14:paraId="0D4F8D6A" w14:textId="77777777" w:rsidR="0059176B" w:rsidRPr="00AD1921" w:rsidRDefault="0059176B" w:rsidP="008D738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3,78</w:t>
            </w:r>
          </w:p>
        </w:tc>
        <w:tc>
          <w:tcPr>
            <w:tcW w:w="1180" w:type="dxa"/>
            <w:vAlign w:val="center"/>
          </w:tcPr>
          <w:p w14:paraId="3FF0D414" w14:textId="77777777" w:rsidR="0059176B" w:rsidRPr="00AD1921" w:rsidRDefault="0059176B" w:rsidP="008D738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3,91</w:t>
            </w:r>
          </w:p>
        </w:tc>
        <w:tc>
          <w:tcPr>
            <w:tcW w:w="1180" w:type="dxa"/>
            <w:vAlign w:val="center"/>
          </w:tcPr>
          <w:p w14:paraId="1504E26D" w14:textId="77777777" w:rsidR="0059176B" w:rsidRPr="00AD1921" w:rsidRDefault="0059176B" w:rsidP="008D738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3,99</w:t>
            </w:r>
          </w:p>
        </w:tc>
        <w:tc>
          <w:tcPr>
            <w:tcW w:w="1180" w:type="dxa"/>
            <w:vAlign w:val="center"/>
          </w:tcPr>
          <w:p w14:paraId="776F3D4C" w14:textId="77777777" w:rsidR="0059176B" w:rsidRPr="00AD1921" w:rsidRDefault="0059176B" w:rsidP="008D738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AD1921">
              <w:rPr>
                <w:rFonts w:ascii="Times New Roman" w:hAnsi="Times New Roman" w:cs="Times New Roman"/>
                <w:lang w:val="sr-Cyrl-RS"/>
              </w:rPr>
              <w:t>4,0</w:t>
            </w:r>
          </w:p>
        </w:tc>
      </w:tr>
    </w:tbl>
    <w:p w14:paraId="776DE385" w14:textId="77777777" w:rsidR="0059176B" w:rsidRPr="00AD1921" w:rsidRDefault="0059176B" w:rsidP="0059176B">
      <w:pPr>
        <w:spacing w:after="0" w:line="240" w:lineRule="auto"/>
        <w:contextualSpacing/>
        <w:rPr>
          <w:rFonts w:ascii="Times New Roman" w:hAnsi="Times New Roman" w:cs="Times New Roman"/>
          <w:lang w:val="sr-Cyrl-BA"/>
        </w:rPr>
      </w:pPr>
      <w:r w:rsidRPr="00AD1921">
        <w:rPr>
          <w:rFonts w:ascii="Times New Roman" w:hAnsi="Times New Roman" w:cs="Times New Roman"/>
          <w:lang w:val="sr-Cyrl-BA"/>
        </w:rPr>
        <w:t>Извор: Аналитички сервис ЈЛС</w:t>
      </w:r>
    </w:p>
    <w:p w14:paraId="4DBE69F1" w14:textId="77777777" w:rsidR="00BD2892" w:rsidRDefault="00BD2892" w:rsidP="00EC28CB">
      <w:pPr>
        <w:spacing w:after="0" w:line="240" w:lineRule="auto"/>
        <w:contextualSpacing/>
        <w:rPr>
          <w:rFonts w:ascii="Times New Roman" w:hAnsi="Times New Roman" w:cs="Times New Roman"/>
          <w:lang w:val="sr-Cyrl-BA"/>
        </w:rPr>
      </w:pPr>
    </w:p>
    <w:p w14:paraId="1CF314E6" w14:textId="77777777" w:rsidR="00435A9A" w:rsidRDefault="00435A9A" w:rsidP="00EC28CB">
      <w:pPr>
        <w:spacing w:after="0" w:line="240" w:lineRule="auto"/>
        <w:contextualSpacing/>
        <w:rPr>
          <w:rFonts w:ascii="Times New Roman" w:hAnsi="Times New Roman" w:cs="Times New Roman"/>
          <w:lang w:val="sr-Cyrl-BA"/>
        </w:rPr>
      </w:pPr>
    </w:p>
    <w:p w14:paraId="347586EF" w14:textId="77777777" w:rsidR="00435A9A" w:rsidRPr="00D9781D" w:rsidRDefault="00435A9A" w:rsidP="00D9781D">
      <w:pPr>
        <w:pStyle w:val="Heading1"/>
        <w:spacing w:before="0" w:line="240" w:lineRule="auto"/>
        <w:contextualSpacing/>
        <w:rPr>
          <w:rFonts w:ascii="Times New Roman" w:hAnsi="Times New Roman" w:cs="Times New Roman"/>
          <w:b/>
          <w:lang w:val="sr-Cyrl-BA"/>
        </w:rPr>
      </w:pPr>
      <w:bookmarkStart w:id="29" w:name="_Toc100406898"/>
      <w:bookmarkStart w:id="30" w:name="_Toc102728667"/>
      <w:r w:rsidRPr="00D9781D">
        <w:rPr>
          <w:rFonts w:ascii="Times New Roman" w:hAnsi="Times New Roman" w:cs="Times New Roman"/>
          <w:b/>
          <w:lang w:val="sr-Cyrl-BA"/>
        </w:rPr>
        <w:t xml:space="preserve">SWOT анализа </w:t>
      </w:r>
      <w:bookmarkEnd w:id="29"/>
      <w:r w:rsidRPr="00D9781D">
        <w:rPr>
          <w:rFonts w:ascii="Times New Roman" w:hAnsi="Times New Roman" w:cs="Times New Roman"/>
          <w:b/>
          <w:lang w:val="sr-Cyrl-BA"/>
        </w:rPr>
        <w:t>– привреда општина Пријепоље</w:t>
      </w:r>
      <w:bookmarkEnd w:id="30"/>
    </w:p>
    <w:p w14:paraId="1BC64E53" w14:textId="77777777" w:rsidR="00435A9A" w:rsidRPr="00435A9A" w:rsidRDefault="00435A9A" w:rsidP="00435A9A">
      <w:pPr>
        <w:widowControl w:val="0"/>
        <w:tabs>
          <w:tab w:val="left" w:pos="1422"/>
        </w:tabs>
        <w:autoSpaceDE w:val="0"/>
        <w:autoSpaceDN w:val="0"/>
        <w:spacing w:line="244" w:lineRule="exact"/>
        <w:rPr>
          <w:rFonts w:ascii="Times New Roman" w:hAnsi="Times New Roman" w:cs="Times New Roman"/>
          <w:color w:val="000000" w:themeColor="text1"/>
        </w:rPr>
      </w:pPr>
    </w:p>
    <w:tbl>
      <w:tblPr>
        <w:tblW w:w="9314" w:type="dxa"/>
        <w:tblInd w:w="5" w:type="dxa"/>
        <w:tbl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insideH w:val="dotted" w:sz="4" w:space="0" w:color="AEAAAA" w:themeColor="background2" w:themeShade="BF"/>
          <w:insideV w:val="dotted" w:sz="4" w:space="0" w:color="AEAAAA" w:themeColor="background2" w:themeShade="BF"/>
        </w:tblBorders>
        <w:tblLayout w:type="fixed"/>
        <w:tblCellMar>
          <w:left w:w="0" w:type="dxa"/>
          <w:right w:w="0" w:type="dxa"/>
        </w:tblCellMar>
        <w:tblLook w:val="01E0" w:firstRow="1" w:lastRow="1" w:firstColumn="1" w:lastColumn="1" w:noHBand="0" w:noVBand="0"/>
      </w:tblPr>
      <w:tblGrid>
        <w:gridCol w:w="4678"/>
        <w:gridCol w:w="4636"/>
      </w:tblGrid>
      <w:tr w:rsidR="00435A9A" w:rsidRPr="00435A9A" w14:paraId="1B4C8AF1" w14:textId="77777777" w:rsidTr="007E75C1">
        <w:trPr>
          <w:trHeight w:val="215"/>
        </w:trPr>
        <w:tc>
          <w:tcPr>
            <w:tcW w:w="4678" w:type="dxa"/>
            <w:shd w:val="clear" w:color="auto" w:fill="D9E2F3" w:themeFill="accent1" w:themeFillTint="33"/>
          </w:tcPr>
          <w:p w14:paraId="21B79547" w14:textId="77777777" w:rsidR="00435A9A" w:rsidRPr="00435A9A" w:rsidRDefault="00435A9A" w:rsidP="007E75C1">
            <w:pPr>
              <w:jc w:val="center"/>
              <w:rPr>
                <w:rFonts w:ascii="Times New Roman" w:hAnsi="Times New Roman" w:cs="Times New Roman"/>
                <w:b/>
                <w:color w:val="000000" w:themeColor="text1"/>
              </w:rPr>
            </w:pPr>
            <w:r w:rsidRPr="00435A9A">
              <w:rPr>
                <w:rFonts w:ascii="Times New Roman" w:hAnsi="Times New Roman" w:cs="Times New Roman"/>
                <w:b/>
                <w:color w:val="000000" w:themeColor="text1"/>
              </w:rPr>
              <w:t>СНАГЕ</w:t>
            </w:r>
          </w:p>
        </w:tc>
        <w:tc>
          <w:tcPr>
            <w:tcW w:w="4636" w:type="dxa"/>
            <w:shd w:val="clear" w:color="auto" w:fill="D9E2F3" w:themeFill="accent1" w:themeFillTint="33"/>
          </w:tcPr>
          <w:p w14:paraId="1AE69771" w14:textId="77777777" w:rsidR="00435A9A" w:rsidRPr="00435A9A" w:rsidRDefault="00435A9A" w:rsidP="007E75C1">
            <w:pPr>
              <w:jc w:val="center"/>
              <w:rPr>
                <w:rFonts w:ascii="Times New Roman" w:hAnsi="Times New Roman" w:cs="Times New Roman"/>
                <w:b/>
                <w:color w:val="000000" w:themeColor="text1"/>
              </w:rPr>
            </w:pPr>
            <w:r w:rsidRPr="00435A9A">
              <w:rPr>
                <w:rFonts w:ascii="Times New Roman" w:hAnsi="Times New Roman" w:cs="Times New Roman"/>
                <w:b/>
                <w:color w:val="000000" w:themeColor="text1"/>
              </w:rPr>
              <w:t>СЛАБОСТИ</w:t>
            </w:r>
          </w:p>
        </w:tc>
      </w:tr>
      <w:tr w:rsidR="00435A9A" w:rsidRPr="00435A9A" w14:paraId="62C2FE2C" w14:textId="77777777" w:rsidTr="00382424">
        <w:trPr>
          <w:trHeight w:val="1124"/>
        </w:trPr>
        <w:tc>
          <w:tcPr>
            <w:tcW w:w="4678" w:type="dxa"/>
            <w:hideMark/>
          </w:tcPr>
          <w:p w14:paraId="627AFE90" w14:textId="77777777" w:rsidR="00435A9A" w:rsidRPr="00435A9A" w:rsidRDefault="00435A9A" w:rsidP="00435A9A">
            <w:pPr>
              <w:numPr>
                <w:ilvl w:val="0"/>
                <w:numId w:val="12"/>
              </w:numPr>
              <w:spacing w:after="0" w:line="240" w:lineRule="auto"/>
              <w:ind w:left="360" w:hanging="233"/>
              <w:rPr>
                <w:rFonts w:ascii="Times New Roman" w:hAnsi="Times New Roman" w:cs="Times New Roman"/>
              </w:rPr>
            </w:pPr>
            <w:r w:rsidRPr="00435A9A">
              <w:rPr>
                <w:rFonts w:ascii="Times New Roman" w:hAnsi="Times New Roman" w:cs="Times New Roman"/>
                <w:lang w:val="sr-Cyrl-RS"/>
              </w:rPr>
              <w:t>Институције подршке (Одељење за привреду и ЛЕР; ТО Пријепоље (са туристичким информативним центром са сувенирницом); ТО Западне Србије; Пољопривредна служба, РРА Златибор)</w:t>
            </w:r>
          </w:p>
          <w:p w14:paraId="2384D14D" w14:textId="77777777" w:rsidR="00435A9A" w:rsidRPr="00435A9A" w:rsidRDefault="00435A9A" w:rsidP="00435A9A">
            <w:pPr>
              <w:numPr>
                <w:ilvl w:val="0"/>
                <w:numId w:val="12"/>
              </w:numPr>
              <w:spacing w:after="0" w:line="240" w:lineRule="auto"/>
              <w:ind w:left="360" w:hanging="233"/>
              <w:rPr>
                <w:rFonts w:ascii="Times New Roman" w:hAnsi="Times New Roman" w:cs="Times New Roman"/>
              </w:rPr>
            </w:pPr>
            <w:r w:rsidRPr="00435A9A">
              <w:rPr>
                <w:rFonts w:ascii="Times New Roman" w:hAnsi="Times New Roman" w:cs="Times New Roman"/>
                <w:lang w:val="sr-Cyrl-RS"/>
              </w:rPr>
              <w:t xml:space="preserve">Изражен биодиверзитет, богат шумски фонд </w:t>
            </w:r>
          </w:p>
          <w:p w14:paraId="395E3B88" w14:textId="77777777" w:rsidR="00435A9A" w:rsidRPr="00435A9A" w:rsidRDefault="00435A9A" w:rsidP="00435A9A">
            <w:pPr>
              <w:numPr>
                <w:ilvl w:val="0"/>
                <w:numId w:val="12"/>
              </w:numPr>
              <w:spacing w:after="0" w:line="240" w:lineRule="auto"/>
              <w:ind w:left="360" w:hanging="233"/>
              <w:rPr>
                <w:rFonts w:ascii="Times New Roman" w:hAnsi="Times New Roman" w:cs="Times New Roman"/>
              </w:rPr>
            </w:pPr>
            <w:r w:rsidRPr="00435A9A">
              <w:rPr>
                <w:rFonts w:ascii="Times New Roman" w:hAnsi="Times New Roman" w:cs="Times New Roman"/>
                <w:lang w:val="sr-Cyrl-RS"/>
              </w:rPr>
              <w:t>25% заштићена природна подручја</w:t>
            </w:r>
          </w:p>
          <w:p w14:paraId="6F1EB1F6" w14:textId="77777777" w:rsidR="00435A9A" w:rsidRPr="00435A9A" w:rsidRDefault="00435A9A" w:rsidP="00435A9A">
            <w:pPr>
              <w:numPr>
                <w:ilvl w:val="0"/>
                <w:numId w:val="12"/>
              </w:numPr>
              <w:spacing w:after="0" w:line="240" w:lineRule="auto"/>
              <w:ind w:left="360" w:hanging="233"/>
              <w:rPr>
                <w:rFonts w:ascii="Times New Roman" w:hAnsi="Times New Roman" w:cs="Times New Roman"/>
              </w:rPr>
            </w:pPr>
            <w:r w:rsidRPr="00435A9A">
              <w:rPr>
                <w:rFonts w:ascii="Times New Roman" w:hAnsi="Times New Roman" w:cs="Times New Roman"/>
                <w:lang w:val="sr-Cyrl-RS"/>
              </w:rPr>
              <w:t xml:space="preserve">Повољни агроеколошки услови за равој сточарства, воћарства, повртарства; </w:t>
            </w:r>
          </w:p>
          <w:p w14:paraId="079E173E" w14:textId="77777777" w:rsidR="00435A9A" w:rsidRPr="00435A9A" w:rsidRDefault="00435A9A" w:rsidP="00435A9A">
            <w:pPr>
              <w:numPr>
                <w:ilvl w:val="0"/>
                <w:numId w:val="12"/>
              </w:numPr>
              <w:spacing w:after="0" w:line="240" w:lineRule="auto"/>
              <w:ind w:left="360" w:hanging="233"/>
              <w:rPr>
                <w:rFonts w:ascii="Times New Roman" w:hAnsi="Times New Roman" w:cs="Times New Roman"/>
              </w:rPr>
            </w:pPr>
            <w:r w:rsidRPr="00435A9A">
              <w:rPr>
                <w:rFonts w:ascii="Times New Roman" w:hAnsi="Times New Roman" w:cs="Times New Roman"/>
                <w:lang w:val="sr-Cyrl-RS"/>
              </w:rPr>
              <w:t>Природни потенцијал за наводњавање (Лим и Сељашница)</w:t>
            </w:r>
          </w:p>
          <w:p w14:paraId="56EE5627" w14:textId="77777777" w:rsidR="00435A9A" w:rsidRPr="00435A9A" w:rsidRDefault="00435A9A" w:rsidP="00435A9A">
            <w:pPr>
              <w:numPr>
                <w:ilvl w:val="0"/>
                <w:numId w:val="12"/>
              </w:numPr>
              <w:spacing w:after="0" w:line="240" w:lineRule="auto"/>
              <w:ind w:left="360" w:hanging="233"/>
              <w:rPr>
                <w:rFonts w:ascii="Times New Roman" w:hAnsi="Times New Roman" w:cs="Times New Roman"/>
              </w:rPr>
            </w:pPr>
            <w:r w:rsidRPr="00435A9A">
              <w:rPr>
                <w:rFonts w:ascii="Times New Roman" w:hAnsi="Times New Roman" w:cs="Times New Roman"/>
                <w:lang w:val="sr-Cyrl-RS"/>
              </w:rPr>
              <w:t>П</w:t>
            </w:r>
            <w:proofErr w:type="spellStart"/>
            <w:r w:rsidRPr="00435A9A">
              <w:rPr>
                <w:rFonts w:ascii="Times New Roman" w:hAnsi="Times New Roman" w:cs="Times New Roman"/>
              </w:rPr>
              <w:t>редели</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нетакнуте</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природе</w:t>
            </w:r>
            <w:proofErr w:type="spellEnd"/>
            <w:r w:rsidRPr="00435A9A">
              <w:rPr>
                <w:rFonts w:ascii="Times New Roman" w:hAnsi="Times New Roman" w:cs="Times New Roman"/>
              </w:rPr>
              <w:t xml:space="preserve">: </w:t>
            </w:r>
            <w:r w:rsidRPr="00435A9A">
              <w:rPr>
                <w:rFonts w:ascii="Times New Roman" w:hAnsi="Times New Roman" w:cs="Times New Roman"/>
                <w:lang w:val="sr-Cyrl-RS"/>
              </w:rPr>
              <w:t>к</w:t>
            </w:r>
            <w:proofErr w:type="spellStart"/>
            <w:r w:rsidRPr="00435A9A">
              <w:rPr>
                <w:rFonts w:ascii="Times New Roman" w:hAnsi="Times New Roman" w:cs="Times New Roman"/>
              </w:rPr>
              <w:t>лисуре</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Милешевке</w:t>
            </w:r>
            <w:proofErr w:type="spellEnd"/>
            <w:r w:rsidRPr="00435A9A">
              <w:rPr>
                <w:rFonts w:ascii="Times New Roman" w:hAnsi="Times New Roman" w:cs="Times New Roman"/>
              </w:rPr>
              <w:t xml:space="preserve"> и </w:t>
            </w:r>
            <w:proofErr w:type="spellStart"/>
            <w:r w:rsidRPr="00435A9A">
              <w:rPr>
                <w:rFonts w:ascii="Times New Roman" w:hAnsi="Times New Roman" w:cs="Times New Roman"/>
              </w:rPr>
              <w:t>Дубочице</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Тичије</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Поље</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Камена</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Гора</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Јабука</w:t>
            </w:r>
            <w:proofErr w:type="spellEnd"/>
            <w:r w:rsidRPr="00435A9A">
              <w:rPr>
                <w:rFonts w:ascii="Times New Roman" w:hAnsi="Times New Roman" w:cs="Times New Roman"/>
              </w:rPr>
              <w:t xml:space="preserve"> и </w:t>
            </w:r>
            <w:proofErr w:type="spellStart"/>
            <w:r w:rsidRPr="00435A9A">
              <w:rPr>
                <w:rFonts w:ascii="Times New Roman" w:hAnsi="Times New Roman" w:cs="Times New Roman"/>
              </w:rPr>
              <w:t>водопади</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Сопотнице</w:t>
            </w:r>
            <w:proofErr w:type="spellEnd"/>
            <w:r>
              <w:rPr>
                <w:rFonts w:ascii="Times New Roman" w:hAnsi="Times New Roman" w:cs="Times New Roman"/>
                <w:lang w:val="sr-Cyrl-RS"/>
              </w:rPr>
              <w:t>, друго</w:t>
            </w:r>
          </w:p>
          <w:p w14:paraId="106BEB97" w14:textId="77777777" w:rsidR="00435A9A" w:rsidRPr="00435A9A" w:rsidRDefault="00435A9A" w:rsidP="00435A9A">
            <w:pPr>
              <w:numPr>
                <w:ilvl w:val="0"/>
                <w:numId w:val="12"/>
              </w:numPr>
              <w:spacing w:after="0" w:line="240" w:lineRule="auto"/>
              <w:ind w:left="360" w:hanging="233"/>
              <w:rPr>
                <w:rFonts w:ascii="Times New Roman" w:hAnsi="Times New Roman" w:cs="Times New Roman"/>
              </w:rPr>
            </w:pPr>
            <w:r w:rsidRPr="00435A9A">
              <w:rPr>
                <w:rFonts w:ascii="Times New Roman" w:hAnsi="Times New Roman" w:cs="Times New Roman"/>
                <w:lang w:val="sr-Cyrl-RS"/>
              </w:rPr>
              <w:t xml:space="preserve">Културно-историјско наслеђе (манастири </w:t>
            </w:r>
            <w:r w:rsidRPr="00435A9A">
              <w:rPr>
                <w:rFonts w:ascii="Times New Roman" w:hAnsi="Times New Roman" w:cs="Times New Roman"/>
              </w:rPr>
              <w:t>М</w:t>
            </w:r>
            <w:r w:rsidRPr="00435A9A">
              <w:rPr>
                <w:rFonts w:ascii="Times New Roman" w:hAnsi="Times New Roman" w:cs="Times New Roman"/>
                <w:lang w:val="sr-Cyrl-RS"/>
              </w:rPr>
              <w:t xml:space="preserve">илешева, </w:t>
            </w:r>
            <w:r w:rsidRPr="00435A9A">
              <w:rPr>
                <w:rFonts w:ascii="Times New Roman" w:hAnsi="Times New Roman" w:cs="Times New Roman"/>
              </w:rPr>
              <w:t xml:space="preserve"> Д</w:t>
            </w:r>
            <w:r w:rsidRPr="00435A9A">
              <w:rPr>
                <w:rFonts w:ascii="Times New Roman" w:hAnsi="Times New Roman" w:cs="Times New Roman"/>
                <w:lang w:val="sr-Cyrl-RS"/>
              </w:rPr>
              <w:t>авидовица</w:t>
            </w:r>
            <w:r w:rsidRPr="00435A9A">
              <w:rPr>
                <w:rFonts w:ascii="Times New Roman" w:hAnsi="Times New Roman" w:cs="Times New Roman"/>
              </w:rPr>
              <w:t xml:space="preserve"> , </w:t>
            </w:r>
            <w:proofErr w:type="spellStart"/>
            <w:r w:rsidRPr="00435A9A">
              <w:rPr>
                <w:rFonts w:ascii="Times New Roman" w:hAnsi="Times New Roman" w:cs="Times New Roman"/>
              </w:rPr>
              <w:t>споменици</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исламске</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културе</w:t>
            </w:r>
            <w:proofErr w:type="spellEnd"/>
            <w:r w:rsidRPr="00435A9A">
              <w:rPr>
                <w:rFonts w:ascii="Times New Roman" w:hAnsi="Times New Roman" w:cs="Times New Roman"/>
              </w:rPr>
              <w:t xml:space="preserve"> - И</w:t>
            </w:r>
            <w:r w:rsidRPr="00435A9A">
              <w:rPr>
                <w:rFonts w:ascii="Times New Roman" w:hAnsi="Times New Roman" w:cs="Times New Roman"/>
                <w:lang w:val="sr-Cyrl-RS"/>
              </w:rPr>
              <w:t>брахим</w:t>
            </w:r>
            <w:r w:rsidRPr="00435A9A">
              <w:rPr>
                <w:rFonts w:ascii="Times New Roman" w:hAnsi="Times New Roman" w:cs="Times New Roman"/>
              </w:rPr>
              <w:t xml:space="preserve"> - П</w:t>
            </w:r>
            <w:r w:rsidRPr="00435A9A">
              <w:rPr>
                <w:rFonts w:ascii="Times New Roman" w:hAnsi="Times New Roman" w:cs="Times New Roman"/>
                <w:lang w:val="sr-Cyrl-RS"/>
              </w:rPr>
              <w:t>ашина</w:t>
            </w:r>
            <w:r w:rsidRPr="00435A9A">
              <w:rPr>
                <w:rFonts w:ascii="Times New Roman" w:hAnsi="Times New Roman" w:cs="Times New Roman"/>
              </w:rPr>
              <w:t xml:space="preserve"> Џ</w:t>
            </w:r>
            <w:r w:rsidRPr="00435A9A">
              <w:rPr>
                <w:rFonts w:ascii="Times New Roman" w:hAnsi="Times New Roman" w:cs="Times New Roman"/>
                <w:lang w:val="sr-Cyrl-RS"/>
              </w:rPr>
              <w:t>амија</w:t>
            </w:r>
            <w:r w:rsidRPr="00435A9A">
              <w:rPr>
                <w:rFonts w:ascii="Times New Roman" w:hAnsi="Times New Roman" w:cs="Times New Roman"/>
              </w:rPr>
              <w:t xml:space="preserve"> у </w:t>
            </w:r>
            <w:proofErr w:type="spellStart"/>
            <w:r w:rsidRPr="00435A9A">
              <w:rPr>
                <w:rFonts w:ascii="Times New Roman" w:hAnsi="Times New Roman" w:cs="Times New Roman"/>
              </w:rPr>
              <w:t>Шарампову</w:t>
            </w:r>
            <w:proofErr w:type="spellEnd"/>
            <w:r w:rsidRPr="00435A9A">
              <w:rPr>
                <w:rFonts w:ascii="Times New Roman" w:hAnsi="Times New Roman" w:cs="Times New Roman"/>
              </w:rPr>
              <w:t xml:space="preserve"> и С</w:t>
            </w:r>
            <w:r w:rsidRPr="00435A9A">
              <w:rPr>
                <w:rFonts w:ascii="Times New Roman" w:hAnsi="Times New Roman" w:cs="Times New Roman"/>
                <w:lang w:val="sr-Cyrl-RS"/>
              </w:rPr>
              <w:t>ахат</w:t>
            </w:r>
            <w:r w:rsidRPr="00435A9A">
              <w:rPr>
                <w:rFonts w:ascii="Times New Roman" w:hAnsi="Times New Roman" w:cs="Times New Roman"/>
              </w:rPr>
              <w:t xml:space="preserve"> К</w:t>
            </w:r>
            <w:r w:rsidRPr="00435A9A">
              <w:rPr>
                <w:rFonts w:ascii="Times New Roman" w:hAnsi="Times New Roman" w:cs="Times New Roman"/>
                <w:lang w:val="sr-Cyrl-RS"/>
              </w:rPr>
              <w:t>ула</w:t>
            </w:r>
            <w:r w:rsidRPr="00435A9A">
              <w:rPr>
                <w:rFonts w:ascii="Times New Roman" w:hAnsi="Times New Roman" w:cs="Times New Roman"/>
              </w:rPr>
              <w:t xml:space="preserve"> у </w:t>
            </w:r>
            <w:proofErr w:type="spellStart"/>
            <w:r w:rsidRPr="00435A9A">
              <w:rPr>
                <w:rFonts w:ascii="Times New Roman" w:hAnsi="Times New Roman" w:cs="Times New Roman"/>
              </w:rPr>
              <w:t>Вакуфу</w:t>
            </w:r>
            <w:proofErr w:type="spellEnd"/>
            <w:r w:rsidRPr="00435A9A">
              <w:rPr>
                <w:rFonts w:ascii="Times New Roman" w:hAnsi="Times New Roman" w:cs="Times New Roman"/>
              </w:rPr>
              <w:t xml:space="preserve"> и К</w:t>
            </w:r>
            <w:r w:rsidRPr="00435A9A">
              <w:rPr>
                <w:rFonts w:ascii="Times New Roman" w:hAnsi="Times New Roman" w:cs="Times New Roman"/>
                <w:lang w:val="sr-Cyrl-RS"/>
              </w:rPr>
              <w:t>атоличка црква</w:t>
            </w:r>
            <w:r w:rsidRPr="00435A9A">
              <w:rPr>
                <w:rFonts w:ascii="Times New Roman" w:hAnsi="Times New Roman" w:cs="Times New Roman"/>
              </w:rPr>
              <w:t xml:space="preserve">, </w:t>
            </w:r>
            <w:proofErr w:type="spellStart"/>
            <w:r w:rsidRPr="00435A9A">
              <w:rPr>
                <w:rFonts w:ascii="Times New Roman" w:hAnsi="Times New Roman" w:cs="Times New Roman"/>
              </w:rPr>
              <w:t>на</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обали</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Лима</w:t>
            </w:r>
            <w:proofErr w:type="spellEnd"/>
            <w:r>
              <w:rPr>
                <w:rFonts w:ascii="Times New Roman" w:hAnsi="Times New Roman" w:cs="Times New Roman"/>
                <w:lang w:val="sr-Cyrl-RS"/>
              </w:rPr>
              <w:t>, друго</w:t>
            </w:r>
          </w:p>
          <w:p w14:paraId="1739B608" w14:textId="77777777" w:rsidR="00435A9A" w:rsidRPr="00435A9A" w:rsidRDefault="00435A9A" w:rsidP="00435A9A">
            <w:pPr>
              <w:numPr>
                <w:ilvl w:val="0"/>
                <w:numId w:val="12"/>
              </w:numPr>
              <w:spacing w:after="0" w:line="240" w:lineRule="auto"/>
              <w:ind w:left="360" w:hanging="233"/>
              <w:rPr>
                <w:rFonts w:ascii="Times New Roman" w:hAnsi="Times New Roman" w:cs="Times New Roman"/>
              </w:rPr>
            </w:pPr>
            <w:r w:rsidRPr="00435A9A">
              <w:rPr>
                <w:rFonts w:ascii="Times New Roman" w:hAnsi="Times New Roman" w:cs="Times New Roman"/>
                <w:lang w:val="sr-Cyrl-RS"/>
              </w:rPr>
              <w:t>Пословна зона Коловрат</w:t>
            </w:r>
          </w:p>
          <w:p w14:paraId="1C0910E6" w14:textId="77777777" w:rsidR="00435A9A" w:rsidRPr="00435A9A" w:rsidRDefault="00435A9A" w:rsidP="00435A9A">
            <w:pPr>
              <w:numPr>
                <w:ilvl w:val="0"/>
                <w:numId w:val="12"/>
              </w:numPr>
              <w:spacing w:after="0" w:line="240" w:lineRule="auto"/>
              <w:ind w:left="360" w:hanging="233"/>
              <w:rPr>
                <w:rFonts w:ascii="Times New Roman" w:hAnsi="Times New Roman" w:cs="Times New Roman"/>
              </w:rPr>
            </w:pPr>
            <w:r w:rsidRPr="00435A9A">
              <w:rPr>
                <w:rFonts w:ascii="Times New Roman" w:hAnsi="Times New Roman" w:cs="Times New Roman"/>
                <w:lang w:val="sr-Cyrl-RS"/>
              </w:rPr>
              <w:t>Број предузетника на 1000 становника изнад просека РС и упоредивих општина</w:t>
            </w:r>
          </w:p>
          <w:p w14:paraId="22D9FFAE" w14:textId="77777777" w:rsidR="00435A9A" w:rsidRPr="00435A9A" w:rsidRDefault="00435A9A" w:rsidP="00435A9A">
            <w:pPr>
              <w:numPr>
                <w:ilvl w:val="0"/>
                <w:numId w:val="12"/>
              </w:numPr>
              <w:spacing w:after="0" w:line="240" w:lineRule="auto"/>
              <w:ind w:left="360" w:hanging="233"/>
              <w:rPr>
                <w:rFonts w:ascii="Times New Roman" w:hAnsi="Times New Roman" w:cs="Times New Roman"/>
              </w:rPr>
            </w:pPr>
            <w:r w:rsidRPr="00435A9A">
              <w:rPr>
                <w:rFonts w:ascii="Times New Roman" w:hAnsi="Times New Roman" w:cs="Times New Roman"/>
                <w:lang w:val="sr-Cyrl-RS"/>
              </w:rPr>
              <w:t>Извозно оријентисани већи привредни субјекти међу МСПП</w:t>
            </w:r>
          </w:p>
          <w:p w14:paraId="20326B90" w14:textId="77777777" w:rsidR="00435A9A" w:rsidRPr="00435A9A" w:rsidRDefault="00435A9A" w:rsidP="00435A9A">
            <w:pPr>
              <w:numPr>
                <w:ilvl w:val="0"/>
                <w:numId w:val="12"/>
              </w:numPr>
              <w:spacing w:after="0" w:line="240" w:lineRule="auto"/>
              <w:ind w:left="360" w:hanging="233"/>
              <w:rPr>
                <w:rFonts w:ascii="Times New Roman" w:hAnsi="Times New Roman" w:cs="Times New Roman"/>
              </w:rPr>
            </w:pPr>
            <w:r w:rsidRPr="00435A9A">
              <w:rPr>
                <w:rFonts w:ascii="Times New Roman" w:hAnsi="Times New Roman" w:cs="Times New Roman"/>
                <w:lang w:val="sr-Cyrl-RS"/>
              </w:rPr>
              <w:t>Велики број манифестација</w:t>
            </w:r>
          </w:p>
          <w:p w14:paraId="49553360" w14:textId="77777777" w:rsidR="00435A9A" w:rsidRPr="00435A9A" w:rsidRDefault="00435A9A" w:rsidP="00435A9A">
            <w:pPr>
              <w:numPr>
                <w:ilvl w:val="0"/>
                <w:numId w:val="12"/>
              </w:numPr>
              <w:spacing w:after="0" w:line="240" w:lineRule="auto"/>
              <w:ind w:left="360" w:hanging="233"/>
              <w:rPr>
                <w:rFonts w:ascii="Times New Roman" w:hAnsi="Times New Roman" w:cs="Times New Roman"/>
              </w:rPr>
            </w:pPr>
            <w:r w:rsidRPr="00435A9A">
              <w:rPr>
                <w:rFonts w:ascii="Times New Roman" w:hAnsi="Times New Roman" w:cs="Times New Roman"/>
                <w:lang w:val="sr-Cyrl-RS"/>
              </w:rPr>
              <w:t xml:space="preserve">Клуб привредника, удружења пољопривредника, кластер текстилаца </w:t>
            </w:r>
          </w:p>
          <w:p w14:paraId="64A0CF53" w14:textId="77777777" w:rsidR="00435A9A" w:rsidRPr="00435A9A" w:rsidRDefault="00435A9A" w:rsidP="00435A9A">
            <w:pPr>
              <w:ind w:left="360" w:hanging="360"/>
              <w:rPr>
                <w:rFonts w:ascii="Times New Roman" w:hAnsi="Times New Roman" w:cs="Times New Roman"/>
                <w:lang w:val="sr-Cyrl-RS"/>
              </w:rPr>
            </w:pPr>
          </w:p>
        </w:tc>
        <w:tc>
          <w:tcPr>
            <w:tcW w:w="4636" w:type="dxa"/>
            <w:hideMark/>
          </w:tcPr>
          <w:p w14:paraId="083EA11C" w14:textId="77777777" w:rsidR="00435A9A" w:rsidRPr="00435A9A" w:rsidRDefault="00435A9A" w:rsidP="00435A9A">
            <w:pPr>
              <w:numPr>
                <w:ilvl w:val="0"/>
                <w:numId w:val="12"/>
              </w:numPr>
              <w:spacing w:after="0" w:line="240" w:lineRule="auto"/>
              <w:ind w:left="360" w:hanging="224"/>
              <w:rPr>
                <w:rFonts w:ascii="Times New Roman" w:hAnsi="Times New Roman" w:cs="Times New Roman"/>
              </w:rPr>
            </w:pPr>
            <w:r w:rsidRPr="00435A9A">
              <w:rPr>
                <w:rFonts w:ascii="Times New Roman" w:hAnsi="Times New Roman" w:cs="Times New Roman"/>
                <w:lang w:val="sr-Latn-RS"/>
              </w:rPr>
              <w:t xml:space="preserve">IV </w:t>
            </w:r>
            <w:r w:rsidRPr="00435A9A">
              <w:rPr>
                <w:rFonts w:ascii="Times New Roman" w:hAnsi="Times New Roman" w:cs="Times New Roman"/>
                <w:lang w:val="sr-Cyrl-RS"/>
              </w:rPr>
              <w:t>група према степену развијености – девастирана ЈЛС (испод 50% републичког просека)</w:t>
            </w:r>
          </w:p>
          <w:p w14:paraId="65B76F9C" w14:textId="77777777" w:rsidR="00435A9A" w:rsidRPr="00435A9A" w:rsidRDefault="00435A9A" w:rsidP="00435A9A">
            <w:pPr>
              <w:numPr>
                <w:ilvl w:val="0"/>
                <w:numId w:val="12"/>
              </w:numPr>
              <w:spacing w:after="0" w:line="240" w:lineRule="auto"/>
              <w:ind w:left="360" w:hanging="224"/>
              <w:rPr>
                <w:rFonts w:ascii="Times New Roman" w:hAnsi="Times New Roman" w:cs="Times New Roman"/>
              </w:rPr>
            </w:pPr>
            <w:r w:rsidRPr="00435A9A">
              <w:rPr>
                <w:rFonts w:ascii="Times New Roman" w:hAnsi="Times New Roman" w:cs="Times New Roman"/>
                <w:lang w:val="sr-Cyrl-RS"/>
              </w:rPr>
              <w:t>Просечне зараде су испод републичког просека, испод просека Златиборске области и упоредивих општина</w:t>
            </w:r>
          </w:p>
          <w:p w14:paraId="4941959A" w14:textId="77777777" w:rsidR="00435A9A" w:rsidRPr="00435A9A" w:rsidRDefault="00435A9A" w:rsidP="00435A9A">
            <w:pPr>
              <w:numPr>
                <w:ilvl w:val="0"/>
                <w:numId w:val="12"/>
              </w:numPr>
              <w:spacing w:after="0" w:line="240" w:lineRule="auto"/>
              <w:ind w:left="360" w:hanging="224"/>
              <w:rPr>
                <w:rFonts w:ascii="Times New Roman" w:hAnsi="Times New Roman" w:cs="Times New Roman"/>
              </w:rPr>
            </w:pPr>
            <w:r w:rsidRPr="00435A9A">
              <w:rPr>
                <w:rFonts w:ascii="Times New Roman" w:hAnsi="Times New Roman" w:cs="Times New Roman"/>
                <w:lang w:val="sr-Cyrl-RS"/>
              </w:rPr>
              <w:t>Незапосленост изнад републичког просека и просека Златиборске области (испод упоредивих општина)</w:t>
            </w:r>
          </w:p>
          <w:p w14:paraId="74151E4B" w14:textId="77777777" w:rsidR="00435A9A" w:rsidRPr="00435A9A" w:rsidRDefault="00435A9A" w:rsidP="00435A9A">
            <w:pPr>
              <w:numPr>
                <w:ilvl w:val="0"/>
                <w:numId w:val="12"/>
              </w:numPr>
              <w:spacing w:after="0" w:line="240" w:lineRule="auto"/>
              <w:ind w:left="360" w:hanging="224"/>
              <w:rPr>
                <w:rFonts w:ascii="Times New Roman" w:hAnsi="Times New Roman" w:cs="Times New Roman"/>
              </w:rPr>
            </w:pPr>
            <w:r w:rsidRPr="00435A9A">
              <w:rPr>
                <w:rFonts w:ascii="Times New Roman" w:hAnsi="Times New Roman" w:cs="Times New Roman"/>
                <w:lang w:val="sr-Cyrl-BA"/>
              </w:rPr>
              <w:t xml:space="preserve">Висок удео дугорочно незапослених лица од укупног броја незапослених (64,8%) </w:t>
            </w:r>
          </w:p>
          <w:p w14:paraId="69380BEB" w14:textId="77777777" w:rsidR="00435A9A" w:rsidRPr="00435A9A" w:rsidRDefault="00435A9A" w:rsidP="00435A9A">
            <w:pPr>
              <w:numPr>
                <w:ilvl w:val="0"/>
                <w:numId w:val="12"/>
              </w:numPr>
              <w:spacing w:after="0" w:line="240" w:lineRule="auto"/>
              <w:ind w:left="360" w:hanging="224"/>
              <w:rPr>
                <w:rFonts w:ascii="Times New Roman" w:hAnsi="Times New Roman" w:cs="Times New Roman"/>
              </w:rPr>
            </w:pPr>
            <w:r w:rsidRPr="00435A9A">
              <w:rPr>
                <w:rFonts w:ascii="Times New Roman" w:hAnsi="Times New Roman" w:cs="Times New Roman"/>
                <w:lang w:val="sr-Cyrl-BA"/>
              </w:rPr>
              <w:t>Негативне стопе раста увоза и извоза од 2018.</w:t>
            </w:r>
          </w:p>
          <w:p w14:paraId="262E2D22" w14:textId="77777777" w:rsidR="00435A9A" w:rsidRPr="00435A9A" w:rsidRDefault="00435A9A" w:rsidP="00435A9A">
            <w:pPr>
              <w:numPr>
                <w:ilvl w:val="0"/>
                <w:numId w:val="12"/>
              </w:numPr>
              <w:spacing w:after="0" w:line="240" w:lineRule="auto"/>
              <w:ind w:left="360" w:hanging="224"/>
              <w:rPr>
                <w:rFonts w:ascii="Times New Roman" w:hAnsi="Times New Roman" w:cs="Times New Roman"/>
              </w:rPr>
            </w:pPr>
            <w:r w:rsidRPr="00435A9A">
              <w:rPr>
                <w:rFonts w:ascii="Times New Roman" w:hAnsi="Times New Roman" w:cs="Times New Roman"/>
                <w:lang w:val="sr-Cyrl-BA"/>
              </w:rPr>
              <w:t xml:space="preserve">Удео запослених у туризму мањи од просека РС и Златиборске области </w:t>
            </w:r>
          </w:p>
          <w:p w14:paraId="5486475E" w14:textId="77777777" w:rsidR="00435A9A" w:rsidRPr="00435A9A" w:rsidRDefault="00435A9A" w:rsidP="00435A9A">
            <w:pPr>
              <w:numPr>
                <w:ilvl w:val="0"/>
                <w:numId w:val="12"/>
              </w:numPr>
              <w:spacing w:after="0" w:line="240" w:lineRule="auto"/>
              <w:ind w:left="360" w:hanging="224"/>
              <w:rPr>
                <w:rFonts w:ascii="Times New Roman" w:hAnsi="Times New Roman" w:cs="Times New Roman"/>
              </w:rPr>
            </w:pPr>
            <w:r w:rsidRPr="00435A9A">
              <w:rPr>
                <w:rFonts w:ascii="Times New Roman" w:hAnsi="Times New Roman" w:cs="Times New Roman"/>
                <w:lang w:val="sr-Cyrl-RS"/>
              </w:rPr>
              <w:t xml:space="preserve">Пољопривредна газдинства сматрају се малим (4,6 </w:t>
            </w:r>
            <w:r w:rsidRPr="00435A9A">
              <w:rPr>
                <w:rFonts w:ascii="Times New Roman" w:hAnsi="Times New Roman" w:cs="Times New Roman"/>
              </w:rPr>
              <w:t>ha)</w:t>
            </w:r>
          </w:p>
          <w:p w14:paraId="3E6CCF12" w14:textId="77777777" w:rsidR="00435A9A" w:rsidRPr="00435A9A" w:rsidRDefault="00435A9A" w:rsidP="00435A9A">
            <w:pPr>
              <w:numPr>
                <w:ilvl w:val="0"/>
                <w:numId w:val="12"/>
              </w:numPr>
              <w:spacing w:after="0" w:line="240" w:lineRule="auto"/>
              <w:ind w:left="360" w:hanging="224"/>
              <w:rPr>
                <w:rFonts w:ascii="Times New Roman" w:hAnsi="Times New Roman" w:cs="Times New Roman"/>
              </w:rPr>
            </w:pPr>
            <w:r w:rsidRPr="00435A9A">
              <w:rPr>
                <w:rFonts w:ascii="Times New Roman" w:hAnsi="Times New Roman" w:cs="Times New Roman"/>
                <w:lang w:val="sr-Cyrl-BA"/>
              </w:rPr>
              <w:t>17% жена – носилаца пољопривредног газдинства</w:t>
            </w:r>
          </w:p>
          <w:p w14:paraId="6F50AAEC" w14:textId="77777777" w:rsidR="00435A9A" w:rsidRPr="00435A9A" w:rsidRDefault="00435A9A" w:rsidP="00435A9A">
            <w:pPr>
              <w:numPr>
                <w:ilvl w:val="0"/>
                <w:numId w:val="12"/>
              </w:numPr>
              <w:spacing w:after="0" w:line="240" w:lineRule="auto"/>
              <w:ind w:left="360" w:hanging="224"/>
              <w:rPr>
                <w:rFonts w:ascii="Times New Roman" w:hAnsi="Times New Roman" w:cs="Times New Roman"/>
              </w:rPr>
            </w:pPr>
            <w:r w:rsidRPr="00435A9A">
              <w:rPr>
                <w:rFonts w:ascii="Times New Roman" w:hAnsi="Times New Roman" w:cs="Times New Roman"/>
                <w:lang w:val="sr-Cyrl-RS"/>
              </w:rPr>
              <w:t xml:space="preserve">Низак </w:t>
            </w:r>
            <w:r w:rsidRPr="00435A9A">
              <w:rPr>
                <w:rFonts w:ascii="Times New Roman" w:hAnsi="Times New Roman" w:cs="Times New Roman"/>
              </w:rPr>
              <w:t xml:space="preserve">% </w:t>
            </w:r>
            <w:r w:rsidRPr="00435A9A">
              <w:rPr>
                <w:rFonts w:ascii="Times New Roman" w:hAnsi="Times New Roman" w:cs="Times New Roman"/>
                <w:lang w:val="sr-Cyrl-RS"/>
              </w:rPr>
              <w:t>коришћеног пољопривредног земљишта се наводњава</w:t>
            </w:r>
          </w:p>
          <w:p w14:paraId="04BA0138" w14:textId="77777777" w:rsidR="00435A9A" w:rsidRPr="00435A9A" w:rsidRDefault="00435A9A" w:rsidP="00435A9A">
            <w:pPr>
              <w:numPr>
                <w:ilvl w:val="0"/>
                <w:numId w:val="12"/>
              </w:numPr>
              <w:spacing w:after="0" w:line="240" w:lineRule="auto"/>
              <w:ind w:left="360" w:hanging="224"/>
              <w:rPr>
                <w:rFonts w:ascii="Times New Roman" w:hAnsi="Times New Roman" w:cs="Times New Roman"/>
              </w:rPr>
            </w:pPr>
            <w:r w:rsidRPr="00435A9A">
              <w:rPr>
                <w:rFonts w:ascii="Times New Roman" w:hAnsi="Times New Roman" w:cs="Times New Roman"/>
                <w:lang w:val="sr-Cyrl-RS"/>
              </w:rPr>
              <w:t>Недостатак и лоше стање путне инфраструктуре  у руралном подручју</w:t>
            </w:r>
          </w:p>
          <w:p w14:paraId="6ECD80F5" w14:textId="77777777" w:rsidR="00435A9A" w:rsidRPr="00435A9A" w:rsidRDefault="00435A9A" w:rsidP="00435A9A">
            <w:pPr>
              <w:numPr>
                <w:ilvl w:val="0"/>
                <w:numId w:val="12"/>
              </w:numPr>
              <w:spacing w:after="0" w:line="240" w:lineRule="auto"/>
              <w:ind w:left="360" w:hanging="224"/>
              <w:rPr>
                <w:rFonts w:ascii="Times New Roman" w:hAnsi="Times New Roman" w:cs="Times New Roman"/>
              </w:rPr>
            </w:pPr>
            <w:r w:rsidRPr="00435A9A">
              <w:rPr>
                <w:rFonts w:ascii="Times New Roman" w:hAnsi="Times New Roman" w:cs="Times New Roman"/>
                <w:lang w:val="sr-Cyrl-RS"/>
              </w:rPr>
              <w:t xml:space="preserve">Недовољан ниво компетенција формално квалификално радне снаге средњих стручних школа </w:t>
            </w:r>
          </w:p>
          <w:p w14:paraId="5CD91902" w14:textId="77777777" w:rsidR="00435A9A" w:rsidRPr="00435A9A" w:rsidRDefault="00435A9A" w:rsidP="00435A9A">
            <w:pPr>
              <w:numPr>
                <w:ilvl w:val="0"/>
                <w:numId w:val="12"/>
              </w:numPr>
              <w:spacing w:after="0" w:line="240" w:lineRule="auto"/>
              <w:ind w:left="360" w:hanging="224"/>
              <w:rPr>
                <w:rFonts w:ascii="Times New Roman" w:hAnsi="Times New Roman" w:cs="Times New Roman"/>
              </w:rPr>
            </w:pPr>
            <w:r w:rsidRPr="00435A9A">
              <w:rPr>
                <w:rFonts w:ascii="Times New Roman" w:hAnsi="Times New Roman" w:cs="Times New Roman"/>
                <w:lang w:val="sr-Cyrl-RS"/>
              </w:rPr>
              <w:t>Образовни профили у средњим стручним школамане прате потребе привреде</w:t>
            </w:r>
          </w:p>
          <w:p w14:paraId="0FA1520C" w14:textId="77777777" w:rsidR="00435A9A" w:rsidRPr="00435A9A" w:rsidRDefault="00435A9A" w:rsidP="00435A9A">
            <w:pPr>
              <w:numPr>
                <w:ilvl w:val="0"/>
                <w:numId w:val="12"/>
              </w:numPr>
              <w:spacing w:after="0" w:line="240" w:lineRule="auto"/>
              <w:ind w:left="360" w:hanging="224"/>
              <w:rPr>
                <w:rFonts w:ascii="Times New Roman" w:hAnsi="Times New Roman" w:cs="Times New Roman"/>
              </w:rPr>
            </w:pPr>
            <w:r w:rsidRPr="00435A9A">
              <w:rPr>
                <w:rFonts w:ascii="Times New Roman" w:hAnsi="Times New Roman" w:cs="Times New Roman"/>
                <w:lang w:val="sr-Cyrl-RS"/>
              </w:rPr>
              <w:t xml:space="preserve">Географски положај </w:t>
            </w:r>
            <w:r w:rsidRPr="00435A9A">
              <w:rPr>
                <w:rFonts w:ascii="Times New Roman" w:hAnsi="Times New Roman" w:cs="Times New Roman"/>
              </w:rPr>
              <w:t>(</w:t>
            </w:r>
            <w:r w:rsidRPr="00435A9A">
              <w:rPr>
                <w:rFonts w:ascii="Times New Roman" w:hAnsi="Times New Roman" w:cs="Times New Roman"/>
                <w:lang w:val="sr-Cyrl-RS"/>
              </w:rPr>
              <w:t>удаљеност од центара и саобраћајних коридора</w:t>
            </w:r>
            <w:r w:rsidRPr="00435A9A">
              <w:rPr>
                <w:rFonts w:ascii="Times New Roman" w:hAnsi="Times New Roman" w:cs="Times New Roman"/>
              </w:rPr>
              <w:t>)</w:t>
            </w:r>
          </w:p>
          <w:p w14:paraId="3AD5548D" w14:textId="77777777" w:rsidR="00435A9A" w:rsidRPr="00435A9A" w:rsidRDefault="00435A9A" w:rsidP="00435A9A">
            <w:pPr>
              <w:numPr>
                <w:ilvl w:val="0"/>
                <w:numId w:val="12"/>
              </w:numPr>
              <w:spacing w:after="0" w:line="240" w:lineRule="auto"/>
              <w:ind w:left="360" w:hanging="224"/>
              <w:rPr>
                <w:rFonts w:ascii="Times New Roman" w:hAnsi="Times New Roman" w:cs="Times New Roman"/>
              </w:rPr>
            </w:pPr>
            <w:r w:rsidRPr="00435A9A">
              <w:rPr>
                <w:rFonts w:ascii="Times New Roman" w:hAnsi="Times New Roman" w:cs="Times New Roman"/>
                <w:lang w:val="sr-Cyrl-RS"/>
              </w:rPr>
              <w:t xml:space="preserve">Недостатак планске документације </w:t>
            </w:r>
            <w:r w:rsidRPr="00435A9A">
              <w:rPr>
                <w:rFonts w:ascii="Times New Roman" w:hAnsi="Times New Roman" w:cs="Times New Roman"/>
              </w:rPr>
              <w:t>(</w:t>
            </w:r>
            <w:r w:rsidRPr="00435A9A">
              <w:rPr>
                <w:rFonts w:ascii="Times New Roman" w:hAnsi="Times New Roman" w:cs="Times New Roman"/>
                <w:lang w:val="sr-Cyrl-RS"/>
              </w:rPr>
              <w:t>просторни план,ПДР</w:t>
            </w:r>
            <w:r w:rsidRPr="00435A9A">
              <w:rPr>
                <w:rFonts w:ascii="Times New Roman" w:hAnsi="Times New Roman" w:cs="Times New Roman"/>
              </w:rPr>
              <w:t>)</w:t>
            </w:r>
          </w:p>
          <w:p w14:paraId="251975EC" w14:textId="77777777" w:rsidR="00435A9A" w:rsidRPr="00435A9A" w:rsidRDefault="00435A9A" w:rsidP="00435A9A">
            <w:pPr>
              <w:numPr>
                <w:ilvl w:val="0"/>
                <w:numId w:val="12"/>
              </w:numPr>
              <w:spacing w:after="0" w:line="240" w:lineRule="auto"/>
              <w:ind w:left="360"/>
              <w:rPr>
                <w:rFonts w:ascii="Times New Roman" w:hAnsi="Times New Roman" w:cs="Times New Roman"/>
              </w:rPr>
            </w:pPr>
            <w:r w:rsidRPr="00435A9A">
              <w:rPr>
                <w:rFonts w:ascii="Times New Roman" w:hAnsi="Times New Roman" w:cs="Times New Roman"/>
                <w:lang w:val="sr-Cyrl-RS"/>
              </w:rPr>
              <w:lastRenderedPageBreak/>
              <w:t>Недостатак пројектне документације и нерешени имовинско правни односи</w:t>
            </w:r>
          </w:p>
          <w:p w14:paraId="5CCDAA43" w14:textId="77777777" w:rsidR="00435A9A" w:rsidRPr="00435A9A" w:rsidRDefault="00435A9A" w:rsidP="00435A9A">
            <w:pPr>
              <w:numPr>
                <w:ilvl w:val="0"/>
                <w:numId w:val="12"/>
              </w:numPr>
              <w:spacing w:after="0" w:line="240" w:lineRule="auto"/>
              <w:ind w:left="360"/>
              <w:rPr>
                <w:rFonts w:ascii="Times New Roman" w:hAnsi="Times New Roman" w:cs="Times New Roman"/>
              </w:rPr>
            </w:pPr>
            <w:r w:rsidRPr="00435A9A">
              <w:rPr>
                <w:rFonts w:ascii="Times New Roman" w:hAnsi="Times New Roman" w:cs="Times New Roman"/>
                <w:lang w:val="sr-Cyrl-RS"/>
              </w:rPr>
              <w:t xml:space="preserve">Лоша комунална инфраструктура </w:t>
            </w:r>
          </w:p>
          <w:p w14:paraId="5909A9C6" w14:textId="77777777" w:rsidR="00435A9A" w:rsidRPr="00435A9A" w:rsidRDefault="00435A9A" w:rsidP="00435A9A">
            <w:pPr>
              <w:numPr>
                <w:ilvl w:val="0"/>
                <w:numId w:val="12"/>
              </w:numPr>
              <w:spacing w:after="0" w:line="240" w:lineRule="auto"/>
              <w:ind w:left="360"/>
              <w:rPr>
                <w:rFonts w:ascii="Times New Roman" w:hAnsi="Times New Roman" w:cs="Times New Roman"/>
              </w:rPr>
            </w:pPr>
            <w:r w:rsidRPr="00435A9A">
              <w:rPr>
                <w:rFonts w:ascii="Times New Roman" w:hAnsi="Times New Roman" w:cs="Times New Roman"/>
                <w:lang w:val="sr-Cyrl-RS"/>
              </w:rPr>
              <w:t>Недостатак смештајних капацитета</w:t>
            </w:r>
          </w:p>
        </w:tc>
      </w:tr>
      <w:tr w:rsidR="00435A9A" w:rsidRPr="00435A9A" w14:paraId="1DF9DDF7" w14:textId="77777777" w:rsidTr="007E75C1">
        <w:trPr>
          <w:trHeight w:val="119"/>
        </w:trPr>
        <w:tc>
          <w:tcPr>
            <w:tcW w:w="4678" w:type="dxa"/>
            <w:shd w:val="clear" w:color="auto" w:fill="D9E2F3" w:themeFill="accent1" w:themeFillTint="33"/>
          </w:tcPr>
          <w:p w14:paraId="6D9DD7BE" w14:textId="77777777" w:rsidR="00435A9A" w:rsidRPr="00435A9A" w:rsidRDefault="00435A9A" w:rsidP="00435A9A">
            <w:pPr>
              <w:jc w:val="center"/>
              <w:rPr>
                <w:rFonts w:ascii="Times New Roman" w:hAnsi="Times New Roman" w:cs="Times New Roman"/>
                <w:b/>
                <w:color w:val="000000" w:themeColor="text1"/>
              </w:rPr>
            </w:pPr>
            <w:r w:rsidRPr="00435A9A">
              <w:rPr>
                <w:rFonts w:ascii="Times New Roman" w:hAnsi="Times New Roman" w:cs="Times New Roman"/>
                <w:b/>
                <w:color w:val="000000" w:themeColor="text1"/>
              </w:rPr>
              <w:lastRenderedPageBreak/>
              <w:t>ШАНСЕ</w:t>
            </w:r>
          </w:p>
        </w:tc>
        <w:tc>
          <w:tcPr>
            <w:tcW w:w="4636" w:type="dxa"/>
            <w:shd w:val="clear" w:color="auto" w:fill="D9E2F3" w:themeFill="accent1" w:themeFillTint="33"/>
          </w:tcPr>
          <w:p w14:paraId="5B6A743B" w14:textId="77777777" w:rsidR="00435A9A" w:rsidRPr="00435A9A" w:rsidRDefault="00435A9A" w:rsidP="00435A9A">
            <w:pPr>
              <w:jc w:val="center"/>
              <w:rPr>
                <w:rFonts w:ascii="Times New Roman" w:hAnsi="Times New Roman" w:cs="Times New Roman"/>
                <w:b/>
                <w:color w:val="000000" w:themeColor="text1"/>
              </w:rPr>
            </w:pPr>
            <w:r w:rsidRPr="00435A9A">
              <w:rPr>
                <w:rFonts w:ascii="Times New Roman" w:hAnsi="Times New Roman" w:cs="Times New Roman"/>
                <w:b/>
                <w:color w:val="000000" w:themeColor="text1"/>
              </w:rPr>
              <w:t>ПРЕТЊЕ</w:t>
            </w:r>
          </w:p>
        </w:tc>
      </w:tr>
      <w:tr w:rsidR="00435A9A" w:rsidRPr="00435A9A" w14:paraId="61CF8729" w14:textId="77777777" w:rsidTr="007E75C1">
        <w:trPr>
          <w:trHeight w:val="4180"/>
        </w:trPr>
        <w:tc>
          <w:tcPr>
            <w:tcW w:w="4678" w:type="dxa"/>
            <w:hideMark/>
          </w:tcPr>
          <w:p w14:paraId="15C5211A" w14:textId="77777777" w:rsidR="00435A9A" w:rsidRPr="00435A9A" w:rsidRDefault="00435A9A" w:rsidP="00435A9A">
            <w:pPr>
              <w:numPr>
                <w:ilvl w:val="0"/>
                <w:numId w:val="10"/>
              </w:numPr>
              <w:spacing w:after="0" w:line="240" w:lineRule="auto"/>
              <w:ind w:left="411" w:hanging="284"/>
              <w:rPr>
                <w:rFonts w:ascii="Times New Roman" w:hAnsi="Times New Roman" w:cs="Times New Roman"/>
              </w:rPr>
            </w:pPr>
            <w:r w:rsidRPr="00435A9A">
              <w:rPr>
                <w:rFonts w:ascii="Times New Roman" w:hAnsi="Times New Roman" w:cs="Times New Roman"/>
                <w:lang w:val="sr-Cyrl-RS"/>
              </w:rPr>
              <w:t>Погранични положај (ЦГ и БиХ)</w:t>
            </w:r>
          </w:p>
          <w:p w14:paraId="4693AA27" w14:textId="77777777" w:rsidR="00435A9A" w:rsidRPr="00435A9A" w:rsidRDefault="00435A9A" w:rsidP="00435A9A">
            <w:pPr>
              <w:numPr>
                <w:ilvl w:val="0"/>
                <w:numId w:val="10"/>
              </w:numPr>
              <w:spacing w:after="0" w:line="240" w:lineRule="auto"/>
              <w:ind w:left="411" w:hanging="284"/>
              <w:rPr>
                <w:rFonts w:ascii="Times New Roman" w:hAnsi="Times New Roman" w:cs="Times New Roman"/>
              </w:rPr>
            </w:pPr>
            <w:r w:rsidRPr="00435A9A">
              <w:rPr>
                <w:rFonts w:ascii="Times New Roman" w:hAnsi="Times New Roman" w:cs="Times New Roman"/>
                <w:lang w:val="sr-Cyrl-RS"/>
              </w:rPr>
              <w:t>Државни пут М-21 ка Јадранском мору</w:t>
            </w:r>
          </w:p>
          <w:p w14:paraId="29F36D7D" w14:textId="77777777" w:rsidR="00435A9A" w:rsidRPr="00435A9A" w:rsidRDefault="00435A9A" w:rsidP="00435A9A">
            <w:pPr>
              <w:numPr>
                <w:ilvl w:val="0"/>
                <w:numId w:val="10"/>
              </w:numPr>
              <w:spacing w:after="0" w:line="240" w:lineRule="auto"/>
              <w:ind w:left="411" w:hanging="284"/>
              <w:rPr>
                <w:rFonts w:ascii="Times New Roman" w:hAnsi="Times New Roman" w:cs="Times New Roman"/>
              </w:rPr>
            </w:pPr>
            <w:r w:rsidRPr="00435A9A">
              <w:rPr>
                <w:rFonts w:ascii="Times New Roman" w:hAnsi="Times New Roman" w:cs="Times New Roman"/>
                <w:lang w:val="sr-Cyrl-RS"/>
              </w:rPr>
              <w:t>Пруга Београд-Бар (очекује се реконструкција)</w:t>
            </w:r>
          </w:p>
          <w:p w14:paraId="7ABC2DA6" w14:textId="77777777" w:rsidR="00435A9A" w:rsidRPr="00435A9A" w:rsidRDefault="00435A9A" w:rsidP="00435A9A">
            <w:pPr>
              <w:numPr>
                <w:ilvl w:val="0"/>
                <w:numId w:val="10"/>
              </w:numPr>
              <w:spacing w:after="0" w:line="240" w:lineRule="auto"/>
              <w:ind w:left="411" w:hanging="284"/>
              <w:rPr>
                <w:rFonts w:ascii="Times New Roman" w:hAnsi="Times New Roman" w:cs="Times New Roman"/>
              </w:rPr>
            </w:pPr>
            <w:proofErr w:type="spellStart"/>
            <w:r w:rsidRPr="00435A9A">
              <w:rPr>
                <w:rFonts w:ascii="Times New Roman" w:hAnsi="Times New Roman" w:cs="Times New Roman"/>
              </w:rPr>
              <w:t>Национални</w:t>
            </w:r>
            <w:proofErr w:type="spellEnd"/>
            <w:r w:rsidRPr="00435A9A">
              <w:rPr>
                <w:rFonts w:ascii="Times New Roman" w:hAnsi="Times New Roman" w:cs="Times New Roman"/>
              </w:rPr>
              <w:t xml:space="preserve"> и </w:t>
            </w:r>
            <w:proofErr w:type="spellStart"/>
            <w:r w:rsidRPr="00435A9A">
              <w:rPr>
                <w:rFonts w:ascii="Times New Roman" w:hAnsi="Times New Roman" w:cs="Times New Roman"/>
              </w:rPr>
              <w:t>међународни</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програми</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подршке</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развоју</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предузетништва</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пољопривреде</w:t>
            </w:r>
            <w:proofErr w:type="spellEnd"/>
            <w:r w:rsidRPr="00435A9A">
              <w:rPr>
                <w:rFonts w:ascii="Times New Roman" w:hAnsi="Times New Roman" w:cs="Times New Roman"/>
              </w:rPr>
              <w:t xml:space="preserve"> и </w:t>
            </w:r>
            <w:proofErr w:type="spellStart"/>
            <w:r w:rsidRPr="00435A9A">
              <w:rPr>
                <w:rFonts w:ascii="Times New Roman" w:hAnsi="Times New Roman" w:cs="Times New Roman"/>
              </w:rPr>
              <w:t>туризма</w:t>
            </w:r>
            <w:proofErr w:type="spellEnd"/>
            <w:r w:rsidRPr="00435A9A">
              <w:rPr>
                <w:rFonts w:ascii="Times New Roman" w:hAnsi="Times New Roman" w:cs="Times New Roman"/>
                <w:lang w:val="sr-Cyrl-RS"/>
              </w:rPr>
              <w:t xml:space="preserve"> (нпр. ИПАРД ЕУ фондови)</w:t>
            </w:r>
          </w:p>
          <w:p w14:paraId="20301FF5" w14:textId="77777777" w:rsidR="00435A9A" w:rsidRPr="00435A9A" w:rsidRDefault="00435A9A" w:rsidP="00435A9A">
            <w:pPr>
              <w:numPr>
                <w:ilvl w:val="0"/>
                <w:numId w:val="10"/>
              </w:numPr>
              <w:spacing w:after="0" w:line="240" w:lineRule="auto"/>
              <w:ind w:left="411" w:hanging="284"/>
              <w:rPr>
                <w:rFonts w:ascii="Times New Roman" w:hAnsi="Times New Roman" w:cs="Times New Roman"/>
              </w:rPr>
            </w:pPr>
            <w:r w:rsidRPr="00435A9A">
              <w:rPr>
                <w:rFonts w:ascii="Times New Roman" w:hAnsi="Times New Roman" w:cs="Times New Roman"/>
                <w:lang w:val="sr-Cyrl-RS"/>
              </w:rPr>
              <w:t xml:space="preserve">Национални програми подршке неразвијеним општинама </w:t>
            </w:r>
          </w:p>
          <w:p w14:paraId="7146CE25" w14:textId="77777777" w:rsidR="00435A9A" w:rsidRPr="00435A9A" w:rsidRDefault="00435A9A" w:rsidP="00435A9A">
            <w:pPr>
              <w:numPr>
                <w:ilvl w:val="0"/>
                <w:numId w:val="10"/>
              </w:numPr>
              <w:spacing w:after="0" w:line="240" w:lineRule="auto"/>
              <w:ind w:left="411" w:hanging="284"/>
              <w:rPr>
                <w:rFonts w:ascii="Times New Roman" w:hAnsi="Times New Roman" w:cs="Times New Roman"/>
              </w:rPr>
            </w:pPr>
            <w:proofErr w:type="spellStart"/>
            <w:r w:rsidRPr="00435A9A">
              <w:rPr>
                <w:rFonts w:ascii="Times New Roman" w:hAnsi="Times New Roman" w:cs="Times New Roman"/>
              </w:rPr>
              <w:t>Програми</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који</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подстичу</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међуопштинску</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регионалну</w:t>
            </w:r>
            <w:proofErr w:type="spellEnd"/>
            <w:r w:rsidRPr="00435A9A">
              <w:rPr>
                <w:rFonts w:ascii="Times New Roman" w:hAnsi="Times New Roman" w:cs="Times New Roman"/>
              </w:rPr>
              <w:t xml:space="preserve"> и </w:t>
            </w:r>
            <w:proofErr w:type="spellStart"/>
            <w:r w:rsidRPr="00435A9A">
              <w:rPr>
                <w:rFonts w:ascii="Times New Roman" w:hAnsi="Times New Roman" w:cs="Times New Roman"/>
              </w:rPr>
              <w:t>прекограничну</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сарадњу</w:t>
            </w:r>
            <w:proofErr w:type="spellEnd"/>
          </w:p>
          <w:p w14:paraId="445F60F8" w14:textId="77777777" w:rsidR="00435A9A" w:rsidRPr="00435A9A" w:rsidRDefault="00435A9A" w:rsidP="00435A9A">
            <w:pPr>
              <w:numPr>
                <w:ilvl w:val="0"/>
                <w:numId w:val="10"/>
              </w:numPr>
              <w:spacing w:after="0" w:line="240" w:lineRule="auto"/>
              <w:ind w:left="411" w:hanging="284"/>
              <w:rPr>
                <w:rFonts w:ascii="Times New Roman" w:hAnsi="Times New Roman" w:cs="Times New Roman"/>
              </w:rPr>
            </w:pPr>
            <w:proofErr w:type="spellStart"/>
            <w:r w:rsidRPr="00435A9A">
              <w:rPr>
                <w:rFonts w:ascii="Times New Roman" w:hAnsi="Times New Roman" w:cs="Times New Roman"/>
              </w:rPr>
              <w:t>Унапређење</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законске</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регулативе</w:t>
            </w:r>
            <w:proofErr w:type="spellEnd"/>
            <w:r w:rsidRPr="00435A9A">
              <w:rPr>
                <w:rFonts w:ascii="Times New Roman" w:hAnsi="Times New Roman" w:cs="Times New Roman"/>
              </w:rPr>
              <w:t xml:space="preserve"> у </w:t>
            </w:r>
            <w:proofErr w:type="spellStart"/>
            <w:r w:rsidRPr="00435A9A">
              <w:rPr>
                <w:rFonts w:ascii="Times New Roman" w:hAnsi="Times New Roman" w:cs="Times New Roman"/>
              </w:rPr>
              <w:t>погледу</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финансирања</w:t>
            </w:r>
            <w:proofErr w:type="spellEnd"/>
            <w:r w:rsidRPr="00435A9A">
              <w:rPr>
                <w:rFonts w:ascii="Times New Roman" w:hAnsi="Times New Roman" w:cs="Times New Roman"/>
              </w:rPr>
              <w:t xml:space="preserve"> ЛС, </w:t>
            </w:r>
            <w:proofErr w:type="spellStart"/>
            <w:r w:rsidRPr="00435A9A">
              <w:rPr>
                <w:rFonts w:ascii="Times New Roman" w:hAnsi="Times New Roman" w:cs="Times New Roman"/>
              </w:rPr>
              <w:t>јавне</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својине</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јавно-приватних</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партнерстава</w:t>
            </w:r>
            <w:proofErr w:type="spellEnd"/>
          </w:p>
          <w:p w14:paraId="1A17E9EE" w14:textId="77777777" w:rsidR="00435A9A" w:rsidRPr="00435A9A" w:rsidRDefault="00435A9A" w:rsidP="00435A9A">
            <w:pPr>
              <w:numPr>
                <w:ilvl w:val="0"/>
                <w:numId w:val="10"/>
              </w:numPr>
              <w:spacing w:after="0" w:line="240" w:lineRule="auto"/>
              <w:ind w:left="411" w:hanging="284"/>
              <w:rPr>
                <w:rFonts w:ascii="Times New Roman" w:hAnsi="Times New Roman" w:cs="Times New Roman"/>
              </w:rPr>
            </w:pPr>
            <w:r w:rsidRPr="00435A9A">
              <w:rPr>
                <w:rFonts w:ascii="Times New Roman" w:hAnsi="Times New Roman" w:cs="Times New Roman"/>
                <w:lang w:val="sr-Cyrl-RS"/>
              </w:rPr>
              <w:t xml:space="preserve">Повољни трендови на страни туристичке тражње: одмор у очуваној природи, туризам специјалних интереса </w:t>
            </w:r>
          </w:p>
          <w:p w14:paraId="22760F27" w14:textId="77777777" w:rsidR="00435A9A" w:rsidRPr="00435A9A" w:rsidRDefault="00435A9A" w:rsidP="00435A9A">
            <w:pPr>
              <w:numPr>
                <w:ilvl w:val="0"/>
                <w:numId w:val="10"/>
              </w:numPr>
              <w:spacing w:after="0" w:line="240" w:lineRule="auto"/>
              <w:ind w:left="411" w:hanging="284"/>
              <w:rPr>
                <w:rFonts w:ascii="Times New Roman" w:hAnsi="Times New Roman" w:cs="Times New Roman"/>
              </w:rPr>
            </w:pPr>
            <w:r w:rsidRPr="00435A9A">
              <w:rPr>
                <w:rFonts w:ascii="Times New Roman" w:hAnsi="Times New Roman" w:cs="Times New Roman"/>
                <w:lang w:val="sr-Cyrl-RS"/>
              </w:rPr>
              <w:t>П</w:t>
            </w:r>
            <w:proofErr w:type="spellStart"/>
            <w:r w:rsidRPr="00435A9A">
              <w:rPr>
                <w:rFonts w:ascii="Times New Roman" w:hAnsi="Times New Roman" w:cs="Times New Roman"/>
              </w:rPr>
              <w:t>овољн</w:t>
            </w:r>
            <w:proofErr w:type="spellEnd"/>
            <w:r w:rsidRPr="00435A9A">
              <w:rPr>
                <w:rFonts w:ascii="Times New Roman" w:hAnsi="Times New Roman" w:cs="Times New Roman"/>
                <w:lang w:val="sr-Cyrl-RS"/>
              </w:rPr>
              <w:t>и</w:t>
            </w:r>
            <w:r w:rsidRPr="00435A9A">
              <w:rPr>
                <w:rFonts w:ascii="Times New Roman" w:hAnsi="Times New Roman" w:cs="Times New Roman"/>
              </w:rPr>
              <w:t xml:space="preserve"> </w:t>
            </w:r>
            <w:proofErr w:type="spellStart"/>
            <w:r w:rsidRPr="00435A9A">
              <w:rPr>
                <w:rFonts w:ascii="Times New Roman" w:hAnsi="Times New Roman" w:cs="Times New Roman"/>
              </w:rPr>
              <w:t>трговински</w:t>
            </w:r>
            <w:proofErr w:type="spellEnd"/>
            <w:r w:rsidRPr="00435A9A">
              <w:rPr>
                <w:rFonts w:ascii="Times New Roman" w:hAnsi="Times New Roman" w:cs="Times New Roman"/>
              </w:rPr>
              <w:t xml:space="preserve"> и </w:t>
            </w:r>
            <w:proofErr w:type="spellStart"/>
            <w:r w:rsidRPr="00435A9A">
              <w:rPr>
                <w:rFonts w:ascii="Times New Roman" w:hAnsi="Times New Roman" w:cs="Times New Roman"/>
              </w:rPr>
              <w:t>царински</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аранжмани</w:t>
            </w:r>
            <w:proofErr w:type="spellEnd"/>
            <w:r w:rsidRPr="00435A9A">
              <w:rPr>
                <w:rFonts w:ascii="Times New Roman" w:hAnsi="Times New Roman" w:cs="Times New Roman"/>
              </w:rPr>
              <w:t xml:space="preserve"> </w:t>
            </w:r>
          </w:p>
          <w:p w14:paraId="26300DC8" w14:textId="77777777" w:rsidR="00435A9A" w:rsidRPr="00435A9A" w:rsidRDefault="00435A9A" w:rsidP="00435A9A">
            <w:pPr>
              <w:numPr>
                <w:ilvl w:val="0"/>
                <w:numId w:val="10"/>
              </w:numPr>
              <w:spacing w:after="0" w:line="240" w:lineRule="auto"/>
              <w:ind w:left="411" w:hanging="284"/>
              <w:rPr>
                <w:rFonts w:ascii="Times New Roman" w:hAnsi="Times New Roman" w:cs="Times New Roman"/>
              </w:rPr>
            </w:pPr>
            <w:proofErr w:type="spellStart"/>
            <w:r w:rsidRPr="00435A9A">
              <w:rPr>
                <w:rFonts w:ascii="Times New Roman" w:hAnsi="Times New Roman" w:cs="Times New Roman"/>
              </w:rPr>
              <w:t>Савремени</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стилови</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живота</w:t>
            </w:r>
            <w:proofErr w:type="spellEnd"/>
            <w:r w:rsidRPr="00435A9A">
              <w:rPr>
                <w:rFonts w:ascii="Times New Roman" w:hAnsi="Times New Roman" w:cs="Times New Roman"/>
                <w:lang w:val="sr-Cyrl-RS"/>
              </w:rPr>
              <w:t xml:space="preserve"> и т</w:t>
            </w:r>
            <w:proofErr w:type="spellStart"/>
            <w:r w:rsidRPr="00435A9A">
              <w:rPr>
                <w:rFonts w:ascii="Times New Roman" w:hAnsi="Times New Roman" w:cs="Times New Roman"/>
              </w:rPr>
              <w:t>ренд</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раста</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потражње</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за</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храном</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на</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светском</w:t>
            </w:r>
            <w:proofErr w:type="spellEnd"/>
            <w:r w:rsidRPr="00435A9A">
              <w:rPr>
                <w:rFonts w:ascii="Times New Roman" w:hAnsi="Times New Roman" w:cs="Times New Roman"/>
              </w:rPr>
              <w:t xml:space="preserve"> </w:t>
            </w:r>
            <w:proofErr w:type="spellStart"/>
            <w:r w:rsidRPr="00435A9A">
              <w:rPr>
                <w:rFonts w:ascii="Times New Roman" w:hAnsi="Times New Roman" w:cs="Times New Roman"/>
              </w:rPr>
              <w:t>тржишту</w:t>
            </w:r>
            <w:proofErr w:type="spellEnd"/>
          </w:p>
          <w:p w14:paraId="1C8D777E" w14:textId="77777777" w:rsidR="00435A9A" w:rsidRPr="00435A9A" w:rsidRDefault="00435A9A" w:rsidP="00435A9A">
            <w:pPr>
              <w:numPr>
                <w:ilvl w:val="0"/>
                <w:numId w:val="10"/>
              </w:numPr>
              <w:spacing w:after="0" w:line="240" w:lineRule="auto"/>
              <w:ind w:left="411" w:hanging="284"/>
              <w:rPr>
                <w:rFonts w:ascii="Times New Roman" w:hAnsi="Times New Roman" w:cs="Times New Roman"/>
              </w:rPr>
            </w:pPr>
            <w:r w:rsidRPr="00435A9A">
              <w:rPr>
                <w:rFonts w:ascii="Times New Roman" w:hAnsi="Times New Roman" w:cs="Times New Roman"/>
                <w:lang w:val="sr-Cyrl-RS"/>
              </w:rPr>
              <w:t>НСЗ - Филијала Пријепоље</w:t>
            </w:r>
          </w:p>
          <w:p w14:paraId="7A2DDB56" w14:textId="77777777" w:rsidR="00435A9A" w:rsidRPr="00435A9A" w:rsidRDefault="00435A9A" w:rsidP="00435A9A">
            <w:pPr>
              <w:numPr>
                <w:ilvl w:val="0"/>
                <w:numId w:val="10"/>
              </w:numPr>
              <w:spacing w:after="0" w:line="240" w:lineRule="auto"/>
              <w:ind w:left="411" w:hanging="284"/>
              <w:rPr>
                <w:rFonts w:ascii="Times New Roman" w:hAnsi="Times New Roman" w:cs="Times New Roman"/>
              </w:rPr>
            </w:pPr>
            <w:r w:rsidRPr="00435A9A">
              <w:rPr>
                <w:rFonts w:ascii="Times New Roman" w:hAnsi="Times New Roman" w:cs="Times New Roman"/>
                <w:lang w:val="sr-Cyrl-RS"/>
              </w:rPr>
              <w:t xml:space="preserve">Прерађивачка индустрија </w:t>
            </w:r>
          </w:p>
          <w:p w14:paraId="4C4465C8" w14:textId="77777777" w:rsidR="00435A9A" w:rsidRPr="00435A9A" w:rsidRDefault="00435A9A" w:rsidP="00435A9A">
            <w:pPr>
              <w:numPr>
                <w:ilvl w:val="0"/>
                <w:numId w:val="10"/>
              </w:numPr>
              <w:spacing w:after="0" w:line="240" w:lineRule="auto"/>
              <w:ind w:left="411" w:hanging="284"/>
              <w:rPr>
                <w:rFonts w:ascii="Times New Roman" w:hAnsi="Times New Roman" w:cs="Times New Roman"/>
              </w:rPr>
            </w:pPr>
            <w:r w:rsidRPr="00435A9A">
              <w:rPr>
                <w:rFonts w:ascii="Times New Roman" w:hAnsi="Times New Roman" w:cs="Times New Roman"/>
                <w:lang w:val="sr-Cyrl-RS"/>
              </w:rPr>
              <w:t>Нова индустријска зона Ивање</w:t>
            </w:r>
          </w:p>
          <w:p w14:paraId="77018717" w14:textId="77777777" w:rsidR="00435A9A" w:rsidRPr="00435A9A" w:rsidRDefault="00435A9A" w:rsidP="00435A9A">
            <w:pPr>
              <w:numPr>
                <w:ilvl w:val="0"/>
                <w:numId w:val="10"/>
              </w:numPr>
              <w:spacing w:after="0" w:line="240" w:lineRule="auto"/>
              <w:ind w:left="411" w:hanging="284"/>
              <w:rPr>
                <w:rFonts w:ascii="Times New Roman" w:hAnsi="Times New Roman" w:cs="Times New Roman"/>
              </w:rPr>
            </w:pPr>
            <w:r w:rsidRPr="00435A9A">
              <w:rPr>
                <w:rFonts w:ascii="Times New Roman" w:hAnsi="Times New Roman" w:cs="Times New Roman"/>
                <w:lang w:val="sr-Cyrl-RS"/>
              </w:rPr>
              <w:t>Изградња ППОВ Пријепоље и Бродарево</w:t>
            </w:r>
          </w:p>
          <w:p w14:paraId="10A86A9B" w14:textId="77777777" w:rsidR="00435A9A" w:rsidRPr="00435A9A" w:rsidRDefault="00435A9A" w:rsidP="00435A9A">
            <w:pPr>
              <w:pStyle w:val="ListParagraph"/>
              <w:numPr>
                <w:ilvl w:val="0"/>
                <w:numId w:val="10"/>
              </w:numPr>
              <w:ind w:left="411" w:hanging="284"/>
              <w:rPr>
                <w:rFonts w:ascii="Times New Roman" w:hAnsi="Times New Roman" w:cs="Times New Roman"/>
                <w:color w:val="000000" w:themeColor="text1"/>
              </w:rPr>
            </w:pPr>
            <w:r w:rsidRPr="00435A9A">
              <w:rPr>
                <w:rFonts w:ascii="Times New Roman" w:hAnsi="Times New Roman" w:cs="Times New Roman"/>
                <w:lang w:val="sr-Cyrl-RS"/>
              </w:rPr>
              <w:t>Планирана изградња трафо-станице Велика Жупа</w:t>
            </w:r>
          </w:p>
        </w:tc>
        <w:tc>
          <w:tcPr>
            <w:tcW w:w="4636" w:type="dxa"/>
            <w:hideMark/>
          </w:tcPr>
          <w:p w14:paraId="280E697E" w14:textId="77777777" w:rsidR="00435A9A" w:rsidRPr="00435A9A" w:rsidRDefault="00435A9A" w:rsidP="00435A9A">
            <w:pPr>
              <w:numPr>
                <w:ilvl w:val="0"/>
                <w:numId w:val="10"/>
              </w:numPr>
              <w:spacing w:after="0" w:line="240" w:lineRule="auto"/>
              <w:ind w:left="411" w:hanging="284"/>
              <w:rPr>
                <w:rFonts w:ascii="Times New Roman" w:hAnsi="Times New Roman" w:cs="Times New Roman"/>
                <w:lang w:val="sr-Cyrl-RS"/>
              </w:rPr>
            </w:pPr>
            <w:r w:rsidRPr="00435A9A">
              <w:rPr>
                <w:rFonts w:ascii="Times New Roman" w:hAnsi="Times New Roman" w:cs="Times New Roman"/>
                <w:lang w:val="sr-Cyrl-RS"/>
              </w:rPr>
              <w:t>Негативан утицај климатских промена</w:t>
            </w:r>
          </w:p>
          <w:p w14:paraId="4BF1CE8E" w14:textId="77777777" w:rsidR="00435A9A" w:rsidRPr="00435A9A" w:rsidRDefault="00435A9A" w:rsidP="00435A9A">
            <w:pPr>
              <w:numPr>
                <w:ilvl w:val="0"/>
                <w:numId w:val="10"/>
              </w:numPr>
              <w:spacing w:after="0" w:line="240" w:lineRule="auto"/>
              <w:ind w:left="411" w:hanging="284"/>
              <w:rPr>
                <w:rFonts w:ascii="Times New Roman" w:hAnsi="Times New Roman" w:cs="Times New Roman"/>
                <w:lang w:val="sr-Cyrl-RS"/>
              </w:rPr>
            </w:pPr>
            <w:r w:rsidRPr="00435A9A">
              <w:rPr>
                <w:rFonts w:ascii="Times New Roman" w:hAnsi="Times New Roman" w:cs="Times New Roman"/>
                <w:lang w:val="sr-Cyrl-RS"/>
              </w:rPr>
              <w:t>Негативне демографске тенденције</w:t>
            </w:r>
          </w:p>
          <w:p w14:paraId="168DF7E1" w14:textId="77777777" w:rsidR="00435A9A" w:rsidRPr="00435A9A" w:rsidRDefault="00435A9A" w:rsidP="00435A9A">
            <w:pPr>
              <w:numPr>
                <w:ilvl w:val="0"/>
                <w:numId w:val="10"/>
              </w:numPr>
              <w:spacing w:after="0" w:line="240" w:lineRule="auto"/>
              <w:ind w:left="411" w:hanging="284"/>
              <w:rPr>
                <w:rFonts w:ascii="Times New Roman" w:hAnsi="Times New Roman" w:cs="Times New Roman"/>
                <w:lang w:val="sr-Cyrl-RS"/>
              </w:rPr>
            </w:pPr>
            <w:r w:rsidRPr="00435A9A">
              <w:rPr>
                <w:rFonts w:ascii="Times New Roman" w:hAnsi="Times New Roman" w:cs="Times New Roman"/>
                <w:lang w:val="sr-Cyrl-RS"/>
              </w:rPr>
              <w:t>Пандемија</w:t>
            </w:r>
          </w:p>
          <w:p w14:paraId="5F6B217E" w14:textId="77777777" w:rsidR="00435A9A" w:rsidRPr="00435A9A" w:rsidRDefault="00435A9A" w:rsidP="00435A9A">
            <w:pPr>
              <w:numPr>
                <w:ilvl w:val="0"/>
                <w:numId w:val="10"/>
              </w:numPr>
              <w:spacing w:after="0" w:line="240" w:lineRule="auto"/>
              <w:ind w:left="411" w:hanging="284"/>
              <w:rPr>
                <w:rFonts w:ascii="Times New Roman" w:hAnsi="Times New Roman" w:cs="Times New Roman"/>
                <w:lang w:val="sr-Cyrl-RS"/>
              </w:rPr>
            </w:pPr>
            <w:r w:rsidRPr="00435A9A">
              <w:rPr>
                <w:rFonts w:ascii="Times New Roman" w:hAnsi="Times New Roman" w:cs="Times New Roman"/>
                <w:lang w:val="sr-Cyrl-RS"/>
              </w:rPr>
              <w:t>Нестабилна политичка дешавања у Европи</w:t>
            </w:r>
          </w:p>
          <w:p w14:paraId="2BF0C5CD" w14:textId="77777777" w:rsidR="00435A9A" w:rsidRPr="00435A9A" w:rsidRDefault="00435A9A" w:rsidP="00435A9A">
            <w:pPr>
              <w:numPr>
                <w:ilvl w:val="0"/>
                <w:numId w:val="10"/>
              </w:numPr>
              <w:spacing w:after="0" w:line="240" w:lineRule="auto"/>
              <w:ind w:left="411" w:hanging="284"/>
              <w:rPr>
                <w:rFonts w:ascii="Times New Roman" w:hAnsi="Times New Roman" w:cs="Times New Roman"/>
                <w:lang w:val="sr-Cyrl-RS"/>
              </w:rPr>
            </w:pPr>
            <w:r w:rsidRPr="00435A9A">
              <w:rPr>
                <w:rFonts w:ascii="Times New Roman" w:hAnsi="Times New Roman" w:cs="Times New Roman"/>
                <w:lang w:val="sr-Cyrl-RS"/>
              </w:rPr>
              <w:t>Утицај политике на све сегменте живота</w:t>
            </w:r>
          </w:p>
          <w:p w14:paraId="4EE119F2" w14:textId="77777777" w:rsidR="00435A9A" w:rsidRPr="00435A9A" w:rsidRDefault="00435A9A" w:rsidP="00435A9A">
            <w:pPr>
              <w:numPr>
                <w:ilvl w:val="0"/>
                <w:numId w:val="10"/>
              </w:numPr>
              <w:spacing w:after="0" w:line="240" w:lineRule="auto"/>
              <w:ind w:left="411" w:hanging="284"/>
              <w:rPr>
                <w:rFonts w:ascii="Times New Roman" w:hAnsi="Times New Roman" w:cs="Times New Roman"/>
                <w:lang w:val="sr-Cyrl-RS"/>
              </w:rPr>
            </w:pPr>
            <w:r w:rsidRPr="00435A9A">
              <w:rPr>
                <w:rFonts w:ascii="Times New Roman" w:hAnsi="Times New Roman" w:cs="Times New Roman"/>
                <w:lang w:val="sr-Cyrl-RS"/>
              </w:rPr>
              <w:t>Енергетска криза</w:t>
            </w:r>
          </w:p>
          <w:p w14:paraId="2CAD35E7" w14:textId="77777777" w:rsidR="00435A9A" w:rsidRPr="00435A9A" w:rsidRDefault="00435A9A" w:rsidP="00435A9A">
            <w:pPr>
              <w:numPr>
                <w:ilvl w:val="0"/>
                <w:numId w:val="10"/>
              </w:numPr>
              <w:spacing w:after="0" w:line="240" w:lineRule="auto"/>
              <w:ind w:left="411" w:hanging="284"/>
              <w:rPr>
                <w:rFonts w:ascii="Times New Roman" w:hAnsi="Times New Roman" w:cs="Times New Roman"/>
                <w:lang w:val="sr-Cyrl-RS"/>
              </w:rPr>
            </w:pPr>
            <w:r w:rsidRPr="00435A9A">
              <w:rPr>
                <w:rFonts w:ascii="Times New Roman" w:hAnsi="Times New Roman" w:cs="Times New Roman"/>
                <w:lang w:val="sr-Cyrl-RS"/>
              </w:rPr>
              <w:t>Глобална економска криза</w:t>
            </w:r>
          </w:p>
          <w:p w14:paraId="0BF9A25B" w14:textId="77777777" w:rsidR="00435A9A" w:rsidRPr="00435A9A" w:rsidRDefault="00435A9A" w:rsidP="00435A9A">
            <w:pPr>
              <w:numPr>
                <w:ilvl w:val="0"/>
                <w:numId w:val="10"/>
              </w:numPr>
              <w:spacing w:after="0" w:line="240" w:lineRule="auto"/>
              <w:ind w:left="411" w:hanging="284"/>
              <w:rPr>
                <w:rFonts w:ascii="Times New Roman" w:hAnsi="Times New Roman" w:cs="Times New Roman"/>
                <w:lang w:val="sr-Cyrl-RS"/>
              </w:rPr>
            </w:pPr>
            <w:r w:rsidRPr="00435A9A">
              <w:rPr>
                <w:rFonts w:ascii="Times New Roman" w:hAnsi="Times New Roman" w:cs="Times New Roman"/>
                <w:lang w:val="sr-Cyrl-RS"/>
              </w:rPr>
              <w:t>Миграција становништва (село-град, ка већим градовима и иностранству)</w:t>
            </w:r>
          </w:p>
          <w:p w14:paraId="02D642D2" w14:textId="77777777" w:rsidR="00435A9A" w:rsidRPr="00435A9A" w:rsidRDefault="00435A9A" w:rsidP="00435A9A">
            <w:pPr>
              <w:numPr>
                <w:ilvl w:val="0"/>
                <w:numId w:val="10"/>
              </w:numPr>
              <w:spacing w:after="0" w:line="240" w:lineRule="auto"/>
              <w:ind w:left="411" w:hanging="284"/>
              <w:rPr>
                <w:rFonts w:ascii="Times New Roman" w:hAnsi="Times New Roman" w:cs="Times New Roman"/>
                <w:lang w:val="sr-Cyrl-RS"/>
              </w:rPr>
            </w:pPr>
            <w:r w:rsidRPr="00435A9A">
              <w:rPr>
                <w:rFonts w:ascii="Times New Roman" w:hAnsi="Times New Roman" w:cs="Times New Roman"/>
                <w:lang w:val="sr-Cyrl-RS"/>
              </w:rPr>
              <w:t>Спор процес децентрализације</w:t>
            </w:r>
          </w:p>
          <w:p w14:paraId="70CE29E2" w14:textId="77777777" w:rsidR="00435A9A" w:rsidRPr="00435A9A" w:rsidRDefault="00435A9A" w:rsidP="00435A9A">
            <w:pPr>
              <w:numPr>
                <w:ilvl w:val="0"/>
                <w:numId w:val="10"/>
              </w:numPr>
              <w:spacing w:after="0" w:line="240" w:lineRule="auto"/>
              <w:ind w:left="411" w:hanging="284"/>
              <w:rPr>
                <w:rFonts w:ascii="Times New Roman" w:hAnsi="Times New Roman" w:cs="Times New Roman"/>
                <w:lang w:val="sr-Cyrl-RS"/>
              </w:rPr>
            </w:pPr>
            <w:r w:rsidRPr="00435A9A">
              <w:rPr>
                <w:rFonts w:ascii="Times New Roman" w:hAnsi="Times New Roman" w:cs="Times New Roman"/>
                <w:lang w:val="sr-Cyrl-RS"/>
              </w:rPr>
              <w:t>Конкуренција и укидање царина</w:t>
            </w:r>
          </w:p>
          <w:p w14:paraId="3029BAC4" w14:textId="77777777" w:rsidR="00435A9A" w:rsidRPr="00435A9A" w:rsidRDefault="00435A9A" w:rsidP="00435A9A">
            <w:pPr>
              <w:numPr>
                <w:ilvl w:val="0"/>
                <w:numId w:val="10"/>
              </w:numPr>
              <w:spacing w:after="0" w:line="240" w:lineRule="auto"/>
              <w:ind w:left="411" w:hanging="284"/>
              <w:rPr>
                <w:rFonts w:ascii="Times New Roman" w:hAnsi="Times New Roman" w:cs="Times New Roman"/>
                <w:lang w:val="sr-Cyrl-RS"/>
              </w:rPr>
            </w:pPr>
            <w:r w:rsidRPr="00435A9A">
              <w:rPr>
                <w:rFonts w:ascii="Times New Roman" w:hAnsi="Times New Roman" w:cs="Times New Roman"/>
                <w:lang w:val="sr-Cyrl-RS"/>
              </w:rPr>
              <w:t>Споро увођење европских стандарда</w:t>
            </w:r>
          </w:p>
          <w:p w14:paraId="4BEEBEC1" w14:textId="77777777" w:rsidR="00435A9A" w:rsidRPr="00435A9A" w:rsidRDefault="00435A9A" w:rsidP="00435A9A">
            <w:pPr>
              <w:numPr>
                <w:ilvl w:val="0"/>
                <w:numId w:val="10"/>
              </w:numPr>
              <w:spacing w:after="0" w:line="240" w:lineRule="auto"/>
              <w:ind w:left="411" w:hanging="284"/>
              <w:rPr>
                <w:rFonts w:ascii="Times New Roman" w:hAnsi="Times New Roman" w:cs="Times New Roman"/>
                <w:lang w:val="sr-Cyrl-RS"/>
              </w:rPr>
            </w:pPr>
            <w:r w:rsidRPr="00435A9A">
              <w:rPr>
                <w:rFonts w:ascii="Times New Roman" w:hAnsi="Times New Roman" w:cs="Times New Roman"/>
                <w:lang w:val="sr-Cyrl-RS"/>
              </w:rPr>
              <w:t>Пословну зону Коловрат пресеца пруга Београд-Бар и државни путеви</w:t>
            </w:r>
          </w:p>
          <w:p w14:paraId="2118CBE1" w14:textId="77777777" w:rsidR="00435A9A" w:rsidRPr="00435A9A" w:rsidRDefault="00435A9A" w:rsidP="00435A9A">
            <w:pPr>
              <w:numPr>
                <w:ilvl w:val="0"/>
                <w:numId w:val="10"/>
              </w:numPr>
              <w:spacing w:after="0" w:line="240" w:lineRule="auto"/>
              <w:ind w:left="411" w:hanging="284"/>
              <w:rPr>
                <w:rFonts w:ascii="Times New Roman" w:hAnsi="Times New Roman" w:cs="Times New Roman"/>
                <w:lang w:val="sr-Cyrl-RS"/>
              </w:rPr>
            </w:pPr>
            <w:r w:rsidRPr="00435A9A">
              <w:rPr>
                <w:rFonts w:ascii="Times New Roman" w:hAnsi="Times New Roman" w:cs="Times New Roman"/>
                <w:lang w:val="sr-Cyrl-RS"/>
              </w:rPr>
              <w:t>Уситњене парцеле на пословној зони Коловрат</w:t>
            </w:r>
          </w:p>
          <w:p w14:paraId="4F524171" w14:textId="77777777" w:rsidR="00435A9A" w:rsidRPr="00435A9A" w:rsidRDefault="00435A9A" w:rsidP="00435A9A">
            <w:pPr>
              <w:numPr>
                <w:ilvl w:val="0"/>
                <w:numId w:val="10"/>
              </w:numPr>
              <w:spacing w:after="0" w:line="240" w:lineRule="auto"/>
              <w:ind w:left="411" w:hanging="284"/>
              <w:rPr>
                <w:rFonts w:ascii="Times New Roman" w:hAnsi="Times New Roman" w:cs="Times New Roman"/>
                <w:lang w:val="sr-Cyrl-RS"/>
              </w:rPr>
            </w:pPr>
            <w:r w:rsidRPr="00435A9A">
              <w:rPr>
                <w:rFonts w:ascii="Times New Roman" w:hAnsi="Times New Roman" w:cs="Times New Roman"/>
                <w:lang w:val="sr-Cyrl-RS"/>
              </w:rPr>
              <w:t>Недовољно развијена електроенергетска инфраструктура</w:t>
            </w:r>
          </w:p>
          <w:p w14:paraId="21A56990" w14:textId="77777777" w:rsidR="00435A9A" w:rsidRPr="00435A9A" w:rsidRDefault="00435A9A" w:rsidP="00435A9A">
            <w:pPr>
              <w:ind w:left="360" w:hanging="360"/>
              <w:rPr>
                <w:rFonts w:ascii="Times New Roman" w:hAnsi="Times New Roman" w:cs="Times New Roman"/>
                <w:lang w:val="sr-Cyrl-RS"/>
              </w:rPr>
            </w:pPr>
          </w:p>
        </w:tc>
      </w:tr>
    </w:tbl>
    <w:p w14:paraId="71812587" w14:textId="77777777" w:rsidR="00435A9A" w:rsidRPr="00435A9A" w:rsidRDefault="00435A9A" w:rsidP="00435A9A">
      <w:pPr>
        <w:rPr>
          <w:rFonts w:ascii="Times New Roman" w:hAnsi="Times New Roman" w:cs="Times New Roman"/>
          <w:color w:val="000000" w:themeColor="text1"/>
        </w:rPr>
      </w:pPr>
    </w:p>
    <w:p w14:paraId="0289B2FE" w14:textId="77777777" w:rsidR="00435A9A" w:rsidRPr="00AD1921" w:rsidRDefault="00435A9A" w:rsidP="00EC28CB">
      <w:pPr>
        <w:spacing w:after="0" w:line="240" w:lineRule="auto"/>
        <w:contextualSpacing/>
        <w:rPr>
          <w:rFonts w:ascii="Times New Roman" w:hAnsi="Times New Roman" w:cs="Times New Roman"/>
          <w:lang w:val="sr-Cyrl-BA"/>
        </w:rPr>
      </w:pPr>
    </w:p>
    <w:sectPr w:rsidR="00435A9A" w:rsidRPr="00AD1921" w:rsidSect="0059176B">
      <w:headerReference w:type="even" r:id="rId20"/>
      <w:headerReference w:type="default" r:id="rId21"/>
      <w:footerReference w:type="even" r:id="rId22"/>
      <w:footerReference w:type="default" r:id="rId23"/>
      <w:headerReference w:type="first" r:id="rId24"/>
      <w:footerReference w:type="first" r:id="rId25"/>
      <w:pgSz w:w="11907" w:h="16840"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3470E" w14:textId="77777777" w:rsidR="007850A4" w:rsidRDefault="007850A4" w:rsidP="00370143">
      <w:pPr>
        <w:spacing w:after="0" w:line="240" w:lineRule="auto"/>
      </w:pPr>
      <w:r>
        <w:separator/>
      </w:r>
    </w:p>
  </w:endnote>
  <w:endnote w:type="continuationSeparator" w:id="0">
    <w:p w14:paraId="44BD37BB" w14:textId="77777777" w:rsidR="007850A4" w:rsidRDefault="007850A4" w:rsidP="00370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8956" w14:textId="77777777" w:rsidR="007E75C1" w:rsidRDefault="007E75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593097"/>
      <w:docPartObj>
        <w:docPartGallery w:val="Page Numbers (Bottom of Page)"/>
        <w:docPartUnique/>
      </w:docPartObj>
    </w:sdtPr>
    <w:sdtEndPr/>
    <w:sdtContent>
      <w:p w14:paraId="2EACAEB7" w14:textId="77777777" w:rsidR="007E75C1" w:rsidRDefault="007E75C1">
        <w:pPr>
          <w:pStyle w:val="Footer"/>
        </w:pPr>
        <w:r>
          <w:rPr>
            <w:noProof/>
            <w:lang w:val="sr-Latn-RS" w:eastAsia="sr-Latn-RS"/>
          </w:rPr>
          <mc:AlternateContent>
            <mc:Choice Requires="wps">
              <w:drawing>
                <wp:anchor distT="0" distB="0" distL="114300" distR="114300" simplePos="0" relativeHeight="251660288" behindDoc="0" locked="0" layoutInCell="1" allowOverlap="1" wp14:anchorId="5C158892" wp14:editId="412539BB">
                  <wp:simplePos x="0" y="0"/>
                  <wp:positionH relativeFrom="margin">
                    <wp:align>center</wp:align>
                  </wp:positionH>
                  <wp:positionV relativeFrom="bottomMargin">
                    <wp:align>center</wp:align>
                  </wp:positionV>
                  <wp:extent cx="551815" cy="238760"/>
                  <wp:effectExtent l="19050" t="19050" r="19685" b="18415"/>
                  <wp:wrapNone/>
                  <wp:docPr id="3"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4E120294" w14:textId="77777777" w:rsidR="007E75C1" w:rsidRDefault="007E75C1">
                              <w:pPr>
                                <w:jc w:val="center"/>
                              </w:pPr>
                              <w:r>
                                <w:fldChar w:fldCharType="begin"/>
                              </w:r>
                              <w:r>
                                <w:instrText xml:space="preserve"> PAGE    \* MERGEFORMAT </w:instrText>
                              </w:r>
                              <w:r>
                                <w:fldChar w:fldCharType="separate"/>
                              </w:r>
                              <w:r>
                                <w:rPr>
                                  <w:noProof/>
                                </w:rPr>
                                <w:t>28</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2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RmJYNDgCAABqBAAADgAAAAAAAAAA&#10;AAAAAAAuAgAAZHJzL2Uyb0RvYy54bWxQSwECLQAUAAYACAAAACEA/y8q6t4AAAADAQAADwAAAAAA&#10;AAAAAAAAAACSBAAAZHJzL2Rvd25yZXYueG1sUEsFBgAAAAAEAAQA8wAAAJ0FAAAAAA==&#10;" filled="t" strokecolor="gray" strokeweight="2.25pt">
                  <v:textbox inset=",0,,0">
                    <w:txbxContent>
                      <w:p w:rsidR="007E75C1" w:rsidRDefault="007E75C1">
                        <w:pPr>
                          <w:jc w:val="center"/>
                        </w:pPr>
                        <w:r>
                          <w:fldChar w:fldCharType="begin"/>
                        </w:r>
                        <w:r>
                          <w:instrText xml:space="preserve"> PAGE    \* MERGEFORMAT </w:instrText>
                        </w:r>
                        <w:r>
                          <w:fldChar w:fldCharType="separate"/>
                        </w:r>
                        <w:r>
                          <w:rPr>
                            <w:noProof/>
                          </w:rPr>
                          <w:t>28</w:t>
                        </w:r>
                        <w:r>
                          <w:rPr>
                            <w:noProof/>
                          </w:rPr>
                          <w:fldChar w:fldCharType="end"/>
                        </w:r>
                      </w:p>
                    </w:txbxContent>
                  </v:textbox>
                  <w10:wrap anchorx="margin" anchory="margin"/>
                </v:shape>
              </w:pict>
            </mc:Fallback>
          </mc:AlternateContent>
        </w:r>
        <w:r>
          <w:rPr>
            <w:noProof/>
            <w:lang w:val="sr-Latn-RS" w:eastAsia="sr-Latn-RS"/>
          </w:rPr>
          <mc:AlternateContent>
            <mc:Choice Requires="wps">
              <w:drawing>
                <wp:anchor distT="0" distB="0" distL="114300" distR="114300" simplePos="0" relativeHeight="251659264" behindDoc="0" locked="0" layoutInCell="1" allowOverlap="1" wp14:anchorId="4C249BF7" wp14:editId="33803530">
                  <wp:simplePos x="0" y="0"/>
                  <wp:positionH relativeFrom="margin">
                    <wp:align>center</wp:align>
                  </wp:positionH>
                  <wp:positionV relativeFrom="bottomMargin">
                    <wp:align>center</wp:align>
                  </wp:positionV>
                  <wp:extent cx="5518150" cy="0"/>
                  <wp:effectExtent l="9525" t="9525" r="6350"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3D72635" id="_x0000_t32" coordsize="21600,21600" o:spt="32" o:oned="t" path="m,l21600,21600e" filled="f">
                  <v:path arrowok="t" fillok="f" o:connecttype="none"/>
                  <o:lock v:ext="edit" shapetype="t"/>
                </v:shapetype>
                <v:shape id="Straight Arrow Connector 2"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ZjtW5ScCAABL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0893" w14:textId="77777777" w:rsidR="007E75C1" w:rsidRDefault="007E75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91471" w14:textId="77777777" w:rsidR="007850A4" w:rsidRDefault="007850A4" w:rsidP="00370143">
      <w:pPr>
        <w:spacing w:after="0" w:line="240" w:lineRule="auto"/>
      </w:pPr>
      <w:r>
        <w:separator/>
      </w:r>
    </w:p>
  </w:footnote>
  <w:footnote w:type="continuationSeparator" w:id="0">
    <w:p w14:paraId="73A98652" w14:textId="77777777" w:rsidR="007850A4" w:rsidRDefault="007850A4" w:rsidP="00370143">
      <w:pPr>
        <w:spacing w:after="0" w:line="240" w:lineRule="auto"/>
      </w:pPr>
      <w:r>
        <w:continuationSeparator/>
      </w:r>
    </w:p>
  </w:footnote>
  <w:footnote w:id="1">
    <w:p w14:paraId="0AEEE6F0" w14:textId="77777777" w:rsidR="007E75C1" w:rsidRPr="008D7384" w:rsidRDefault="007E75C1" w:rsidP="008D7384">
      <w:pPr>
        <w:rPr>
          <w:rFonts w:ascii="Times New Roman" w:eastAsia="Times New Roman" w:hAnsi="Times New Roman" w:cs="Times New Roman"/>
          <w:sz w:val="24"/>
          <w:szCs w:val="24"/>
        </w:rPr>
      </w:pPr>
      <w:r>
        <w:rPr>
          <w:rStyle w:val="FootnoteReference"/>
        </w:rPr>
        <w:footnoteRef/>
      </w:r>
      <w:r>
        <w:t xml:space="preserve"> </w:t>
      </w:r>
      <w:proofErr w:type="spellStart"/>
      <w:r w:rsidRPr="008D7384">
        <w:rPr>
          <w:rFonts w:ascii="Times New Roman" w:hAnsi="Times New Roman" w:cs="Times New Roman"/>
          <w:sz w:val="18"/>
          <w:szCs w:val="18"/>
        </w:rPr>
        <w:t>Уредба</w:t>
      </w:r>
      <w:proofErr w:type="spellEnd"/>
      <w:r w:rsidRPr="008D7384">
        <w:rPr>
          <w:rFonts w:ascii="Times New Roman" w:hAnsi="Times New Roman" w:cs="Times New Roman"/>
          <w:sz w:val="18"/>
          <w:szCs w:val="18"/>
        </w:rPr>
        <w:t xml:space="preserve"> о </w:t>
      </w:r>
      <w:proofErr w:type="spellStart"/>
      <w:r w:rsidRPr="008D7384">
        <w:rPr>
          <w:rFonts w:ascii="Times New Roman" w:hAnsi="Times New Roman" w:cs="Times New Roman"/>
          <w:sz w:val="18"/>
          <w:szCs w:val="18"/>
        </w:rPr>
        <w:t>утврђивању</w:t>
      </w:r>
      <w:proofErr w:type="spellEnd"/>
      <w:r w:rsidRPr="008D7384">
        <w:rPr>
          <w:rFonts w:ascii="Times New Roman" w:hAnsi="Times New Roman" w:cs="Times New Roman"/>
          <w:sz w:val="18"/>
          <w:szCs w:val="18"/>
        </w:rPr>
        <w:t xml:space="preserve"> </w:t>
      </w:r>
      <w:proofErr w:type="spellStart"/>
      <w:r w:rsidRPr="008D7384">
        <w:rPr>
          <w:rFonts w:ascii="Times New Roman" w:hAnsi="Times New Roman" w:cs="Times New Roman"/>
          <w:sz w:val="18"/>
          <w:szCs w:val="18"/>
        </w:rPr>
        <w:t>јединствене</w:t>
      </w:r>
      <w:proofErr w:type="spellEnd"/>
      <w:r w:rsidRPr="008D7384">
        <w:rPr>
          <w:rFonts w:ascii="Times New Roman" w:hAnsi="Times New Roman" w:cs="Times New Roman"/>
          <w:sz w:val="18"/>
          <w:szCs w:val="18"/>
        </w:rPr>
        <w:t xml:space="preserve"> </w:t>
      </w:r>
      <w:proofErr w:type="spellStart"/>
      <w:r w:rsidRPr="008D7384">
        <w:rPr>
          <w:rFonts w:ascii="Times New Roman" w:hAnsi="Times New Roman" w:cs="Times New Roman"/>
          <w:sz w:val="18"/>
          <w:szCs w:val="18"/>
        </w:rPr>
        <w:t>листе</w:t>
      </w:r>
      <w:proofErr w:type="spellEnd"/>
      <w:r w:rsidRPr="008D7384">
        <w:rPr>
          <w:rFonts w:ascii="Times New Roman" w:hAnsi="Times New Roman" w:cs="Times New Roman"/>
          <w:sz w:val="18"/>
          <w:szCs w:val="18"/>
        </w:rPr>
        <w:t xml:space="preserve"> </w:t>
      </w:r>
      <w:proofErr w:type="spellStart"/>
      <w:r w:rsidRPr="008D7384">
        <w:rPr>
          <w:rFonts w:ascii="Times New Roman" w:hAnsi="Times New Roman" w:cs="Times New Roman"/>
          <w:sz w:val="18"/>
          <w:szCs w:val="18"/>
        </w:rPr>
        <w:t>развијености</w:t>
      </w:r>
      <w:proofErr w:type="spellEnd"/>
      <w:r w:rsidRPr="008D7384">
        <w:rPr>
          <w:rFonts w:ascii="Times New Roman" w:hAnsi="Times New Roman" w:cs="Times New Roman"/>
          <w:sz w:val="18"/>
          <w:szCs w:val="18"/>
        </w:rPr>
        <w:t xml:space="preserve"> </w:t>
      </w:r>
      <w:proofErr w:type="spellStart"/>
      <w:r w:rsidRPr="008D7384">
        <w:rPr>
          <w:rFonts w:ascii="Times New Roman" w:hAnsi="Times New Roman" w:cs="Times New Roman"/>
          <w:sz w:val="18"/>
          <w:szCs w:val="18"/>
        </w:rPr>
        <w:t>региона</w:t>
      </w:r>
      <w:proofErr w:type="spellEnd"/>
      <w:r>
        <w:rPr>
          <w:rFonts w:ascii="Times New Roman" w:hAnsi="Times New Roman" w:cs="Times New Roman"/>
          <w:sz w:val="18"/>
          <w:szCs w:val="18"/>
          <w:lang w:val="sr-Cyrl-RS"/>
        </w:rPr>
        <w:t xml:space="preserve"> и јединица локалне самоуправе за 2014. год. (”Сл. гласник РС”, бр. 104/2014)</w:t>
      </w:r>
      <w:r>
        <w:t xml:space="preserve"> </w:t>
      </w:r>
    </w:p>
    <w:p w14:paraId="0A1E31C6" w14:textId="77777777" w:rsidR="007E75C1" w:rsidRDefault="007E75C1">
      <w:pPr>
        <w:pStyle w:val="FootnoteText"/>
      </w:pPr>
    </w:p>
  </w:footnote>
  <w:footnote w:id="2">
    <w:p w14:paraId="43682F54" w14:textId="77777777" w:rsidR="007E75C1" w:rsidRPr="00750953" w:rsidRDefault="007E75C1" w:rsidP="00627A17">
      <w:pPr>
        <w:pStyle w:val="FootnoteText"/>
        <w:jc w:val="both"/>
        <w:rPr>
          <w:rFonts w:ascii="Tahoma" w:hAnsi="Tahoma" w:cs="Tahoma"/>
          <w:sz w:val="18"/>
          <w:szCs w:val="18"/>
          <w:lang w:val="sr-Cyrl-RS"/>
        </w:rPr>
      </w:pPr>
      <w:r w:rsidRPr="00750953">
        <w:rPr>
          <w:rStyle w:val="FootnoteReference"/>
          <w:rFonts w:ascii="Tahoma" w:hAnsi="Tahoma" w:cs="Tahoma"/>
          <w:sz w:val="18"/>
          <w:szCs w:val="18"/>
        </w:rPr>
        <w:footnoteRef/>
      </w:r>
      <w:r w:rsidRPr="00750953">
        <w:rPr>
          <w:rFonts w:ascii="Tahoma" w:hAnsi="Tahoma" w:cs="Tahoma"/>
          <w:sz w:val="18"/>
          <w:szCs w:val="18"/>
        </w:rPr>
        <w:t xml:space="preserve"> </w:t>
      </w:r>
      <w:r w:rsidRPr="00750953">
        <w:rPr>
          <w:rFonts w:ascii="Tahoma" w:hAnsi="Tahoma" w:cs="Tahoma"/>
          <w:sz w:val="18"/>
          <w:szCs w:val="18"/>
          <w:lang w:val="sr-Cyrl-RS"/>
        </w:rPr>
        <w:t xml:space="preserve">Нето ефекат оснивања нових привредних субјеката - </w:t>
      </w:r>
      <w:r w:rsidRPr="00750953">
        <w:rPr>
          <w:rFonts w:ascii="Tahoma" w:hAnsi="Tahoma" w:cs="Tahoma"/>
          <w:i/>
          <w:iCs/>
          <w:sz w:val="18"/>
          <w:szCs w:val="18"/>
          <w:lang w:val="sr-Cyrl-RS"/>
        </w:rPr>
        <w:t>Однос броја новооснованих и броја угашених привредних друштава са пословним седиштем на територији ЈЛС. Приказује број новооснованих привредних друштава на свако угашено привредно друштво.</w:t>
      </w:r>
    </w:p>
  </w:footnote>
  <w:footnote w:id="3">
    <w:p w14:paraId="0EEC7E6A" w14:textId="77777777" w:rsidR="007E75C1" w:rsidRPr="006814C9" w:rsidRDefault="007E75C1" w:rsidP="00740B8F">
      <w:pPr>
        <w:pStyle w:val="FootnoteText"/>
        <w:rPr>
          <w:rFonts w:ascii="Times New Roman" w:hAnsi="Times New Roman" w:cs="Times New Roman"/>
          <w:sz w:val="18"/>
          <w:szCs w:val="18"/>
          <w:lang w:val="sr-Cyrl-RS"/>
        </w:rPr>
      </w:pPr>
      <w:r w:rsidRPr="006814C9">
        <w:rPr>
          <w:rStyle w:val="FootnoteReference"/>
          <w:rFonts w:ascii="Times New Roman" w:hAnsi="Times New Roman" w:cs="Times New Roman"/>
          <w:sz w:val="18"/>
          <w:szCs w:val="18"/>
          <w:lang w:val="sr-Cyrl-RS"/>
        </w:rPr>
        <w:footnoteRef/>
      </w:r>
      <w:r w:rsidRPr="006814C9">
        <w:rPr>
          <w:rFonts w:ascii="Times New Roman" w:hAnsi="Times New Roman" w:cs="Times New Roman"/>
          <w:sz w:val="18"/>
          <w:szCs w:val="18"/>
          <w:lang w:val="sr-Cyrl-RS"/>
        </w:rPr>
        <w:t xml:space="preserve"> Извор: Републички завод за статистику</w:t>
      </w:r>
      <w:r>
        <w:rPr>
          <w:rFonts w:ascii="Times New Roman" w:hAnsi="Times New Roman" w:cs="Times New Roman"/>
          <w:sz w:val="18"/>
          <w:szCs w:val="18"/>
          <w:lang w:val="sr-Cyrl-RS"/>
        </w:rPr>
        <w:t xml:space="preserve"> </w:t>
      </w:r>
      <w:r w:rsidRPr="006814C9">
        <w:rPr>
          <w:rFonts w:ascii="Times New Roman" w:eastAsia="Open Sans" w:hAnsi="Times New Roman" w:cs="Times New Roman"/>
          <w:sz w:val="18"/>
          <w:szCs w:val="18"/>
          <w:lang w:val="sr-Cyrl-RS"/>
        </w:rPr>
        <w:t xml:space="preserve">(линк </w:t>
      </w:r>
      <w:hyperlink r:id="rId1" w:history="1">
        <w:r w:rsidRPr="006814C9">
          <w:rPr>
            <w:rStyle w:val="Hyperlink"/>
            <w:rFonts w:ascii="Times New Roman" w:eastAsia="Open Sans" w:hAnsi="Times New Roman" w:cs="Times New Roman"/>
            <w:sz w:val="18"/>
            <w:szCs w:val="18"/>
            <w:lang w:val="sr-Cyrl-RS"/>
          </w:rPr>
          <w:t>&gt;&gt;</w:t>
        </w:r>
      </w:hyperlink>
      <w:r w:rsidRPr="006814C9">
        <w:rPr>
          <w:rFonts w:ascii="Times New Roman" w:eastAsia="Open Sans" w:hAnsi="Times New Roman" w:cs="Times New Roman"/>
          <w:sz w:val="18"/>
          <w:szCs w:val="18"/>
          <w:lang w:val="sr-Cyrl-RS"/>
        </w:rPr>
        <w:t xml:space="preserve">). </w:t>
      </w:r>
    </w:p>
  </w:footnote>
  <w:footnote w:id="4">
    <w:p w14:paraId="21BA5445" w14:textId="77777777" w:rsidR="007E75C1" w:rsidRPr="0054746C" w:rsidRDefault="007E75C1" w:rsidP="00093DE7">
      <w:pPr>
        <w:pStyle w:val="FootnoteText"/>
        <w:rPr>
          <w:rFonts w:ascii="Tahoma" w:hAnsi="Tahoma" w:cs="Tahoma"/>
          <w:sz w:val="18"/>
          <w:szCs w:val="18"/>
          <w:lang w:val="sr-Cyrl-RS"/>
        </w:rPr>
      </w:pPr>
      <w:r w:rsidRPr="0054746C">
        <w:rPr>
          <w:rStyle w:val="FootnoteReference"/>
          <w:rFonts w:ascii="Tahoma" w:hAnsi="Tahoma" w:cs="Tahoma"/>
          <w:sz w:val="18"/>
          <w:szCs w:val="18"/>
        </w:rPr>
        <w:footnoteRef/>
      </w:r>
      <w:r w:rsidRPr="0054746C">
        <w:rPr>
          <w:rFonts w:ascii="Tahoma" w:hAnsi="Tahoma" w:cs="Tahoma"/>
          <w:sz w:val="18"/>
          <w:szCs w:val="18"/>
        </w:rPr>
        <w:t xml:space="preserve"> </w:t>
      </w:r>
      <w:r w:rsidRPr="0054746C">
        <w:rPr>
          <w:rFonts w:ascii="Tahoma" w:hAnsi="Tahoma" w:cs="Tahoma"/>
          <w:sz w:val="18"/>
          <w:szCs w:val="18"/>
          <w:lang w:val="sr-Cyrl-RS"/>
        </w:rPr>
        <w:t xml:space="preserve">Извор: Регистар мера и подстицаја привредног развоја, Агенција за привредне регистре (линк </w:t>
      </w:r>
      <w:hyperlink r:id="rId2" w:history="1">
        <w:r w:rsidRPr="0054746C">
          <w:rPr>
            <w:rStyle w:val="Hyperlink"/>
            <w:rFonts w:ascii="Tahoma" w:hAnsi="Tahoma" w:cs="Tahoma"/>
            <w:sz w:val="18"/>
            <w:szCs w:val="18"/>
            <w:lang w:val="sr-Cyrl-RS"/>
          </w:rPr>
          <w:t>&gt;&gt;</w:t>
        </w:r>
      </w:hyperlink>
      <w:r w:rsidRPr="0054746C">
        <w:rPr>
          <w:rFonts w:ascii="Tahoma" w:hAnsi="Tahoma" w:cs="Tahoma"/>
          <w:sz w:val="18"/>
          <w:szCs w:val="18"/>
          <w:lang w:val="sr-Cyrl-RS"/>
        </w:rPr>
        <w:t>).</w:t>
      </w:r>
    </w:p>
  </w:footnote>
  <w:footnote w:id="5">
    <w:p w14:paraId="043F918B" w14:textId="77777777" w:rsidR="007E75C1" w:rsidRPr="0054746C" w:rsidRDefault="007E75C1" w:rsidP="00326553">
      <w:pPr>
        <w:pStyle w:val="FootnoteText"/>
        <w:rPr>
          <w:rFonts w:ascii="Tahoma" w:hAnsi="Tahoma" w:cs="Tahoma"/>
          <w:sz w:val="18"/>
          <w:szCs w:val="18"/>
          <w:lang w:val="sr-Cyrl-RS"/>
        </w:rPr>
      </w:pPr>
      <w:r w:rsidRPr="0054746C">
        <w:rPr>
          <w:rStyle w:val="FootnoteReference"/>
          <w:rFonts w:ascii="Tahoma" w:hAnsi="Tahoma" w:cs="Tahoma"/>
          <w:sz w:val="18"/>
          <w:szCs w:val="18"/>
        </w:rPr>
        <w:footnoteRef/>
      </w:r>
      <w:r w:rsidRPr="0054746C">
        <w:rPr>
          <w:rFonts w:ascii="Tahoma" w:hAnsi="Tahoma" w:cs="Tahoma"/>
          <w:sz w:val="18"/>
          <w:szCs w:val="18"/>
        </w:rPr>
        <w:t xml:space="preserve"> </w:t>
      </w:r>
      <w:r w:rsidRPr="0054746C">
        <w:rPr>
          <w:rFonts w:ascii="Tahoma" w:hAnsi="Tahoma" w:cs="Tahoma"/>
          <w:sz w:val="18"/>
          <w:szCs w:val="18"/>
          <w:lang w:val="sr-Cyrl-RS"/>
        </w:rPr>
        <w:t xml:space="preserve">Извор: Регистар мера и подстицаја привредног развоја, Агенција за привредне регистре (линк </w:t>
      </w:r>
      <w:hyperlink r:id="rId3" w:history="1">
        <w:r w:rsidRPr="0054746C">
          <w:rPr>
            <w:rStyle w:val="Hyperlink"/>
            <w:rFonts w:ascii="Tahoma" w:hAnsi="Tahoma" w:cs="Tahoma"/>
            <w:sz w:val="18"/>
            <w:szCs w:val="18"/>
            <w:lang w:val="sr-Cyrl-RS"/>
          </w:rPr>
          <w:t>&gt;&gt;</w:t>
        </w:r>
      </w:hyperlink>
      <w:r w:rsidRPr="0054746C">
        <w:rPr>
          <w:rFonts w:ascii="Tahoma" w:hAnsi="Tahoma" w:cs="Tahoma"/>
          <w:sz w:val="18"/>
          <w:szCs w:val="18"/>
          <w:lang w:val="sr-Cyrl-RS"/>
        </w:rPr>
        <w:t>).</w:t>
      </w:r>
    </w:p>
  </w:footnote>
  <w:footnote w:id="6">
    <w:p w14:paraId="15BF36FF" w14:textId="77777777" w:rsidR="007E75C1" w:rsidRPr="005C5F6E" w:rsidRDefault="007E75C1" w:rsidP="00093DE7">
      <w:pPr>
        <w:pStyle w:val="FootnoteText"/>
        <w:rPr>
          <w:lang w:val="sr-Cyrl-RS"/>
        </w:rPr>
      </w:pPr>
      <w:r w:rsidRPr="0054746C">
        <w:rPr>
          <w:rStyle w:val="FootnoteReference"/>
          <w:rFonts w:ascii="Tahoma" w:hAnsi="Tahoma" w:cs="Tahoma"/>
          <w:sz w:val="18"/>
          <w:szCs w:val="18"/>
        </w:rPr>
        <w:footnoteRef/>
      </w:r>
      <w:r w:rsidRPr="0054746C">
        <w:rPr>
          <w:rFonts w:ascii="Tahoma" w:hAnsi="Tahoma" w:cs="Tahoma"/>
          <w:sz w:val="18"/>
          <w:szCs w:val="18"/>
        </w:rPr>
        <w:t xml:space="preserve"> </w:t>
      </w:r>
      <w:r w:rsidRPr="0054746C">
        <w:rPr>
          <w:rFonts w:ascii="Tahoma" w:hAnsi="Tahoma" w:cs="Tahoma"/>
          <w:sz w:val="18"/>
          <w:szCs w:val="18"/>
          <w:lang w:val="sr-Cyrl-RS"/>
        </w:rPr>
        <w:t xml:space="preserve">Извор: Регистар мера и подстицаја привредног развоја, Агенција за привредне регистре (линк </w:t>
      </w:r>
      <w:hyperlink r:id="rId4" w:history="1">
        <w:r w:rsidRPr="0054746C">
          <w:rPr>
            <w:rStyle w:val="Hyperlink"/>
            <w:rFonts w:ascii="Tahoma" w:hAnsi="Tahoma" w:cs="Tahoma"/>
            <w:sz w:val="18"/>
            <w:szCs w:val="18"/>
            <w:lang w:val="sr-Cyrl-RS"/>
          </w:rPr>
          <w:t>&gt;&gt;</w:t>
        </w:r>
      </w:hyperlink>
      <w:r w:rsidRPr="0054746C">
        <w:rPr>
          <w:rFonts w:ascii="Tahoma" w:hAnsi="Tahoma" w:cs="Tahoma"/>
          <w:sz w:val="18"/>
          <w:szCs w:val="18"/>
          <w:lang w:val="sr-Cyrl-RS"/>
        </w:rPr>
        <w:t>).</w:t>
      </w:r>
    </w:p>
  </w:footnote>
  <w:footnote w:id="7">
    <w:p w14:paraId="63ADA2A3" w14:textId="77777777" w:rsidR="007E75C1" w:rsidRPr="00554121" w:rsidRDefault="007E75C1" w:rsidP="007B2AC1">
      <w:pPr>
        <w:spacing w:after="0"/>
        <w:rPr>
          <w:rFonts w:ascii="Tahoma" w:hAnsi="Tahoma" w:cs="Tahoma"/>
          <w:sz w:val="18"/>
          <w:szCs w:val="18"/>
          <w:lang w:val="sr-Cyrl-RS"/>
        </w:rPr>
      </w:pPr>
      <w:r w:rsidRPr="00554121">
        <w:rPr>
          <w:rStyle w:val="FootnoteReference"/>
          <w:rFonts w:ascii="Tahoma" w:hAnsi="Tahoma" w:cs="Tahoma"/>
          <w:sz w:val="18"/>
          <w:szCs w:val="18"/>
        </w:rPr>
        <w:footnoteRef/>
      </w:r>
      <w:r w:rsidRPr="00554121">
        <w:rPr>
          <w:rFonts w:ascii="Tahoma" w:hAnsi="Tahoma" w:cs="Tahoma"/>
          <w:sz w:val="18"/>
          <w:szCs w:val="18"/>
        </w:rPr>
        <w:t xml:space="preserve"> </w:t>
      </w:r>
      <w:r w:rsidRPr="00554121">
        <w:rPr>
          <w:rFonts w:ascii="Tahoma" w:hAnsi="Tahoma" w:cs="Tahoma"/>
          <w:sz w:val="18"/>
          <w:szCs w:val="18"/>
          <w:lang w:val="sr-Cyrl-RS"/>
        </w:rPr>
        <w:t>Извор:</w:t>
      </w:r>
      <w:r w:rsidRPr="00554121">
        <w:rPr>
          <w:rFonts w:ascii="Tahoma" w:hAnsi="Tahoma" w:cs="Tahoma"/>
          <w:i/>
          <w:iCs/>
          <w:sz w:val="18"/>
          <w:szCs w:val="18"/>
          <w:lang w:val="sr-Cyrl-RS"/>
        </w:rPr>
        <w:t xml:space="preserve"> Општине и региони у Републици Србији 2020, </w:t>
      </w:r>
      <w:r w:rsidRPr="00554121">
        <w:rPr>
          <w:rFonts w:ascii="Tahoma" w:hAnsi="Tahoma" w:cs="Tahoma"/>
          <w:sz w:val="18"/>
          <w:szCs w:val="18"/>
          <w:lang w:val="sr-Cyrl-RS"/>
        </w:rPr>
        <w:t>Републички завод за статистику.</w:t>
      </w:r>
    </w:p>
  </w:footnote>
  <w:footnote w:id="8">
    <w:p w14:paraId="1745246E" w14:textId="77777777" w:rsidR="007E75C1" w:rsidRPr="008B7346" w:rsidRDefault="007E75C1">
      <w:pPr>
        <w:pStyle w:val="FootnoteText"/>
        <w:rPr>
          <w:lang w:val="sr-Cyrl-RS"/>
        </w:rPr>
      </w:pPr>
      <w:r>
        <w:rPr>
          <w:rStyle w:val="FootnoteReference"/>
        </w:rPr>
        <w:footnoteRef/>
      </w:r>
      <w:r>
        <w:t xml:space="preserve"> </w:t>
      </w:r>
      <w:r w:rsidRPr="009C7E00">
        <w:rPr>
          <w:rFonts w:ascii="Times New Roman" w:hAnsi="Times New Roman" w:cs="Times New Roman"/>
        </w:rPr>
        <w:t>"</w:t>
      </w:r>
      <w:r w:rsidRPr="008B7346">
        <w:rPr>
          <w:rFonts w:ascii="Times New Roman" w:hAnsi="Times New Roman" w:cs="Times New Roman"/>
          <w:sz w:val="18"/>
          <w:szCs w:val="18"/>
        </w:rPr>
        <w:t>Службени гласник РС", број 98 од 8. децембра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081F7" w14:textId="77777777" w:rsidR="007E75C1" w:rsidRDefault="009F0851">
    <w:pPr>
      <w:pStyle w:val="Header"/>
    </w:pPr>
    <w:r>
      <w:rPr>
        <w:noProof/>
      </w:rPr>
      <w:pict w14:anchorId="1DB53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16638" o:spid="_x0000_s2051" type="#_x0000_t136" alt="" style="position:absolute;margin-left:0;margin-top:0;width:451.35pt;height:150.45pt;z-index:-2516480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НАЦРТ"/>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B4AD" w14:textId="77777777" w:rsidR="007E75C1" w:rsidRDefault="009F0851">
    <w:pPr>
      <w:pStyle w:val="Header"/>
    </w:pPr>
    <w:r>
      <w:rPr>
        <w:noProof/>
      </w:rPr>
      <w:pict w14:anchorId="4D554A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16639" o:spid="_x0000_s2050" type="#_x0000_t136" alt="" style="position:absolute;margin-left:0;margin-top:0;width:451.35pt;height:150.45pt;z-index:-2516439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НАЦРТ"/>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D7210" w14:textId="77777777" w:rsidR="007E75C1" w:rsidRDefault="009F0851">
    <w:pPr>
      <w:pStyle w:val="Header"/>
    </w:pPr>
    <w:r>
      <w:rPr>
        <w:noProof/>
      </w:rPr>
      <w:pict w14:anchorId="58853F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16637" o:spid="_x0000_s2049" type="#_x0000_t136" alt="" style="position:absolute;margin-left:0;margin-top:0;width:451.35pt;height:150.45pt;z-index:-25165209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НАЦРТ"/>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C342E"/>
    <w:multiLevelType w:val="hybridMultilevel"/>
    <w:tmpl w:val="F6D6121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15:restartNumberingAfterBreak="0">
    <w:nsid w:val="0E686C75"/>
    <w:multiLevelType w:val="hybridMultilevel"/>
    <w:tmpl w:val="06FEA12A"/>
    <w:lvl w:ilvl="0" w:tplc="5C28BD24">
      <w:start w:val="1"/>
      <w:numFmt w:val="bullet"/>
      <w:lvlText w:val="•"/>
      <w:lvlJc w:val="left"/>
      <w:pPr>
        <w:tabs>
          <w:tab w:val="num" w:pos="720"/>
        </w:tabs>
        <w:ind w:left="720" w:hanging="360"/>
      </w:pPr>
      <w:rPr>
        <w:rFonts w:ascii="Arial" w:hAnsi="Arial" w:hint="default"/>
      </w:rPr>
    </w:lvl>
    <w:lvl w:ilvl="1" w:tplc="A7A85866" w:tentative="1">
      <w:start w:val="1"/>
      <w:numFmt w:val="bullet"/>
      <w:lvlText w:val="•"/>
      <w:lvlJc w:val="left"/>
      <w:pPr>
        <w:tabs>
          <w:tab w:val="num" w:pos="1440"/>
        </w:tabs>
        <w:ind w:left="1440" w:hanging="360"/>
      </w:pPr>
      <w:rPr>
        <w:rFonts w:ascii="Arial" w:hAnsi="Arial" w:hint="default"/>
      </w:rPr>
    </w:lvl>
    <w:lvl w:ilvl="2" w:tplc="D4A69CAE" w:tentative="1">
      <w:start w:val="1"/>
      <w:numFmt w:val="bullet"/>
      <w:lvlText w:val="•"/>
      <w:lvlJc w:val="left"/>
      <w:pPr>
        <w:tabs>
          <w:tab w:val="num" w:pos="2160"/>
        </w:tabs>
        <w:ind w:left="2160" w:hanging="360"/>
      </w:pPr>
      <w:rPr>
        <w:rFonts w:ascii="Arial" w:hAnsi="Arial" w:hint="default"/>
      </w:rPr>
    </w:lvl>
    <w:lvl w:ilvl="3" w:tplc="34528836" w:tentative="1">
      <w:start w:val="1"/>
      <w:numFmt w:val="bullet"/>
      <w:lvlText w:val="•"/>
      <w:lvlJc w:val="left"/>
      <w:pPr>
        <w:tabs>
          <w:tab w:val="num" w:pos="2880"/>
        </w:tabs>
        <w:ind w:left="2880" w:hanging="360"/>
      </w:pPr>
      <w:rPr>
        <w:rFonts w:ascii="Arial" w:hAnsi="Arial" w:hint="default"/>
      </w:rPr>
    </w:lvl>
    <w:lvl w:ilvl="4" w:tplc="2A36D028" w:tentative="1">
      <w:start w:val="1"/>
      <w:numFmt w:val="bullet"/>
      <w:lvlText w:val="•"/>
      <w:lvlJc w:val="left"/>
      <w:pPr>
        <w:tabs>
          <w:tab w:val="num" w:pos="3600"/>
        </w:tabs>
        <w:ind w:left="3600" w:hanging="360"/>
      </w:pPr>
      <w:rPr>
        <w:rFonts w:ascii="Arial" w:hAnsi="Arial" w:hint="default"/>
      </w:rPr>
    </w:lvl>
    <w:lvl w:ilvl="5" w:tplc="359049CA" w:tentative="1">
      <w:start w:val="1"/>
      <w:numFmt w:val="bullet"/>
      <w:lvlText w:val="•"/>
      <w:lvlJc w:val="left"/>
      <w:pPr>
        <w:tabs>
          <w:tab w:val="num" w:pos="4320"/>
        </w:tabs>
        <w:ind w:left="4320" w:hanging="360"/>
      </w:pPr>
      <w:rPr>
        <w:rFonts w:ascii="Arial" w:hAnsi="Arial" w:hint="default"/>
      </w:rPr>
    </w:lvl>
    <w:lvl w:ilvl="6" w:tplc="1938BF8A" w:tentative="1">
      <w:start w:val="1"/>
      <w:numFmt w:val="bullet"/>
      <w:lvlText w:val="•"/>
      <w:lvlJc w:val="left"/>
      <w:pPr>
        <w:tabs>
          <w:tab w:val="num" w:pos="5040"/>
        </w:tabs>
        <w:ind w:left="5040" w:hanging="360"/>
      </w:pPr>
      <w:rPr>
        <w:rFonts w:ascii="Arial" w:hAnsi="Arial" w:hint="default"/>
      </w:rPr>
    </w:lvl>
    <w:lvl w:ilvl="7" w:tplc="8A542C3C" w:tentative="1">
      <w:start w:val="1"/>
      <w:numFmt w:val="bullet"/>
      <w:lvlText w:val="•"/>
      <w:lvlJc w:val="left"/>
      <w:pPr>
        <w:tabs>
          <w:tab w:val="num" w:pos="5760"/>
        </w:tabs>
        <w:ind w:left="5760" w:hanging="360"/>
      </w:pPr>
      <w:rPr>
        <w:rFonts w:ascii="Arial" w:hAnsi="Arial" w:hint="default"/>
      </w:rPr>
    </w:lvl>
    <w:lvl w:ilvl="8" w:tplc="43604FD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8C1CF0"/>
    <w:multiLevelType w:val="hybridMultilevel"/>
    <w:tmpl w:val="A63E304A"/>
    <w:lvl w:ilvl="0" w:tplc="F61E9BF0">
      <w:start w:val="1"/>
      <w:numFmt w:val="bullet"/>
      <w:lvlText w:val="•"/>
      <w:lvlJc w:val="left"/>
      <w:pPr>
        <w:tabs>
          <w:tab w:val="num" w:pos="720"/>
        </w:tabs>
        <w:ind w:left="720" w:hanging="360"/>
      </w:pPr>
      <w:rPr>
        <w:rFonts w:ascii="Arial" w:hAnsi="Arial" w:hint="default"/>
      </w:rPr>
    </w:lvl>
    <w:lvl w:ilvl="1" w:tplc="F5625B24" w:tentative="1">
      <w:start w:val="1"/>
      <w:numFmt w:val="bullet"/>
      <w:lvlText w:val="•"/>
      <w:lvlJc w:val="left"/>
      <w:pPr>
        <w:tabs>
          <w:tab w:val="num" w:pos="1440"/>
        </w:tabs>
        <w:ind w:left="1440" w:hanging="360"/>
      </w:pPr>
      <w:rPr>
        <w:rFonts w:ascii="Arial" w:hAnsi="Arial" w:hint="default"/>
      </w:rPr>
    </w:lvl>
    <w:lvl w:ilvl="2" w:tplc="FBF69BCC" w:tentative="1">
      <w:start w:val="1"/>
      <w:numFmt w:val="bullet"/>
      <w:lvlText w:val="•"/>
      <w:lvlJc w:val="left"/>
      <w:pPr>
        <w:tabs>
          <w:tab w:val="num" w:pos="2160"/>
        </w:tabs>
        <w:ind w:left="2160" w:hanging="360"/>
      </w:pPr>
      <w:rPr>
        <w:rFonts w:ascii="Arial" w:hAnsi="Arial" w:hint="default"/>
      </w:rPr>
    </w:lvl>
    <w:lvl w:ilvl="3" w:tplc="81680E12" w:tentative="1">
      <w:start w:val="1"/>
      <w:numFmt w:val="bullet"/>
      <w:lvlText w:val="•"/>
      <w:lvlJc w:val="left"/>
      <w:pPr>
        <w:tabs>
          <w:tab w:val="num" w:pos="2880"/>
        </w:tabs>
        <w:ind w:left="2880" w:hanging="360"/>
      </w:pPr>
      <w:rPr>
        <w:rFonts w:ascii="Arial" w:hAnsi="Arial" w:hint="default"/>
      </w:rPr>
    </w:lvl>
    <w:lvl w:ilvl="4" w:tplc="4252A9C2" w:tentative="1">
      <w:start w:val="1"/>
      <w:numFmt w:val="bullet"/>
      <w:lvlText w:val="•"/>
      <w:lvlJc w:val="left"/>
      <w:pPr>
        <w:tabs>
          <w:tab w:val="num" w:pos="3600"/>
        </w:tabs>
        <w:ind w:left="3600" w:hanging="360"/>
      </w:pPr>
      <w:rPr>
        <w:rFonts w:ascii="Arial" w:hAnsi="Arial" w:hint="default"/>
      </w:rPr>
    </w:lvl>
    <w:lvl w:ilvl="5" w:tplc="F96AE2A6" w:tentative="1">
      <w:start w:val="1"/>
      <w:numFmt w:val="bullet"/>
      <w:lvlText w:val="•"/>
      <w:lvlJc w:val="left"/>
      <w:pPr>
        <w:tabs>
          <w:tab w:val="num" w:pos="4320"/>
        </w:tabs>
        <w:ind w:left="4320" w:hanging="360"/>
      </w:pPr>
      <w:rPr>
        <w:rFonts w:ascii="Arial" w:hAnsi="Arial" w:hint="default"/>
      </w:rPr>
    </w:lvl>
    <w:lvl w:ilvl="6" w:tplc="7A4E67C4" w:tentative="1">
      <w:start w:val="1"/>
      <w:numFmt w:val="bullet"/>
      <w:lvlText w:val="•"/>
      <w:lvlJc w:val="left"/>
      <w:pPr>
        <w:tabs>
          <w:tab w:val="num" w:pos="5040"/>
        </w:tabs>
        <w:ind w:left="5040" w:hanging="360"/>
      </w:pPr>
      <w:rPr>
        <w:rFonts w:ascii="Arial" w:hAnsi="Arial" w:hint="default"/>
      </w:rPr>
    </w:lvl>
    <w:lvl w:ilvl="7" w:tplc="688AE10A" w:tentative="1">
      <w:start w:val="1"/>
      <w:numFmt w:val="bullet"/>
      <w:lvlText w:val="•"/>
      <w:lvlJc w:val="left"/>
      <w:pPr>
        <w:tabs>
          <w:tab w:val="num" w:pos="5760"/>
        </w:tabs>
        <w:ind w:left="5760" w:hanging="360"/>
      </w:pPr>
      <w:rPr>
        <w:rFonts w:ascii="Arial" w:hAnsi="Arial" w:hint="default"/>
      </w:rPr>
    </w:lvl>
    <w:lvl w:ilvl="8" w:tplc="D8060D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464E08"/>
    <w:multiLevelType w:val="hybridMultilevel"/>
    <w:tmpl w:val="9D30E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E175AE"/>
    <w:multiLevelType w:val="hybridMultilevel"/>
    <w:tmpl w:val="281895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4420D2E"/>
    <w:multiLevelType w:val="hybridMultilevel"/>
    <w:tmpl w:val="4B4644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F6E321D"/>
    <w:multiLevelType w:val="hybridMultilevel"/>
    <w:tmpl w:val="A538C3A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46FB3F03"/>
    <w:multiLevelType w:val="hybridMultilevel"/>
    <w:tmpl w:val="4FAE2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832617"/>
    <w:multiLevelType w:val="hybridMultilevel"/>
    <w:tmpl w:val="02FCB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B76319B"/>
    <w:multiLevelType w:val="hybridMultilevel"/>
    <w:tmpl w:val="68DA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624BD7"/>
    <w:multiLevelType w:val="hybridMultilevel"/>
    <w:tmpl w:val="8F16ACA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58697569"/>
    <w:multiLevelType w:val="hybridMultilevel"/>
    <w:tmpl w:val="125A7FB0"/>
    <w:lvl w:ilvl="0" w:tplc="F3EC43CC">
      <w:start w:val="1"/>
      <w:numFmt w:val="bullet"/>
      <w:lvlText w:val="-"/>
      <w:lvlJc w:val="left"/>
      <w:pPr>
        <w:ind w:left="720" w:hanging="360"/>
      </w:pPr>
      <w:rPr>
        <w:rFonts w:ascii="SimSun-ExtB" w:eastAsia="SimSun-ExtB" w:hAnsi="SimSun-ExtB" w:hint="eastAsia"/>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1D90FFC"/>
    <w:multiLevelType w:val="hybridMultilevel"/>
    <w:tmpl w:val="BCFCBD7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671E33B0"/>
    <w:multiLevelType w:val="hybridMultilevel"/>
    <w:tmpl w:val="66BA5246"/>
    <w:lvl w:ilvl="0" w:tplc="990CDEF0">
      <w:start w:val="1"/>
      <w:numFmt w:val="bullet"/>
      <w:lvlText w:val="•"/>
      <w:lvlJc w:val="left"/>
      <w:pPr>
        <w:tabs>
          <w:tab w:val="num" w:pos="720"/>
        </w:tabs>
        <w:ind w:left="720" w:hanging="360"/>
      </w:pPr>
      <w:rPr>
        <w:rFonts w:ascii="Arial" w:hAnsi="Arial" w:hint="default"/>
      </w:rPr>
    </w:lvl>
    <w:lvl w:ilvl="1" w:tplc="2D6274C8" w:tentative="1">
      <w:start w:val="1"/>
      <w:numFmt w:val="bullet"/>
      <w:lvlText w:val="•"/>
      <w:lvlJc w:val="left"/>
      <w:pPr>
        <w:tabs>
          <w:tab w:val="num" w:pos="1440"/>
        </w:tabs>
        <w:ind w:left="1440" w:hanging="360"/>
      </w:pPr>
      <w:rPr>
        <w:rFonts w:ascii="Arial" w:hAnsi="Arial" w:hint="default"/>
      </w:rPr>
    </w:lvl>
    <w:lvl w:ilvl="2" w:tplc="A6A0E898" w:tentative="1">
      <w:start w:val="1"/>
      <w:numFmt w:val="bullet"/>
      <w:lvlText w:val="•"/>
      <w:lvlJc w:val="left"/>
      <w:pPr>
        <w:tabs>
          <w:tab w:val="num" w:pos="2160"/>
        </w:tabs>
        <w:ind w:left="2160" w:hanging="360"/>
      </w:pPr>
      <w:rPr>
        <w:rFonts w:ascii="Arial" w:hAnsi="Arial" w:hint="default"/>
      </w:rPr>
    </w:lvl>
    <w:lvl w:ilvl="3" w:tplc="A7EC75F4" w:tentative="1">
      <w:start w:val="1"/>
      <w:numFmt w:val="bullet"/>
      <w:lvlText w:val="•"/>
      <w:lvlJc w:val="left"/>
      <w:pPr>
        <w:tabs>
          <w:tab w:val="num" w:pos="2880"/>
        </w:tabs>
        <w:ind w:left="2880" w:hanging="360"/>
      </w:pPr>
      <w:rPr>
        <w:rFonts w:ascii="Arial" w:hAnsi="Arial" w:hint="default"/>
      </w:rPr>
    </w:lvl>
    <w:lvl w:ilvl="4" w:tplc="91760974" w:tentative="1">
      <w:start w:val="1"/>
      <w:numFmt w:val="bullet"/>
      <w:lvlText w:val="•"/>
      <w:lvlJc w:val="left"/>
      <w:pPr>
        <w:tabs>
          <w:tab w:val="num" w:pos="3600"/>
        </w:tabs>
        <w:ind w:left="3600" w:hanging="360"/>
      </w:pPr>
      <w:rPr>
        <w:rFonts w:ascii="Arial" w:hAnsi="Arial" w:hint="default"/>
      </w:rPr>
    </w:lvl>
    <w:lvl w:ilvl="5" w:tplc="0810AC5A" w:tentative="1">
      <w:start w:val="1"/>
      <w:numFmt w:val="bullet"/>
      <w:lvlText w:val="•"/>
      <w:lvlJc w:val="left"/>
      <w:pPr>
        <w:tabs>
          <w:tab w:val="num" w:pos="4320"/>
        </w:tabs>
        <w:ind w:left="4320" w:hanging="360"/>
      </w:pPr>
      <w:rPr>
        <w:rFonts w:ascii="Arial" w:hAnsi="Arial" w:hint="default"/>
      </w:rPr>
    </w:lvl>
    <w:lvl w:ilvl="6" w:tplc="9A067D6E" w:tentative="1">
      <w:start w:val="1"/>
      <w:numFmt w:val="bullet"/>
      <w:lvlText w:val="•"/>
      <w:lvlJc w:val="left"/>
      <w:pPr>
        <w:tabs>
          <w:tab w:val="num" w:pos="5040"/>
        </w:tabs>
        <w:ind w:left="5040" w:hanging="360"/>
      </w:pPr>
      <w:rPr>
        <w:rFonts w:ascii="Arial" w:hAnsi="Arial" w:hint="default"/>
      </w:rPr>
    </w:lvl>
    <w:lvl w:ilvl="7" w:tplc="8A6E2A26" w:tentative="1">
      <w:start w:val="1"/>
      <w:numFmt w:val="bullet"/>
      <w:lvlText w:val="•"/>
      <w:lvlJc w:val="left"/>
      <w:pPr>
        <w:tabs>
          <w:tab w:val="num" w:pos="5760"/>
        </w:tabs>
        <w:ind w:left="5760" w:hanging="360"/>
      </w:pPr>
      <w:rPr>
        <w:rFonts w:ascii="Arial" w:hAnsi="Arial" w:hint="default"/>
      </w:rPr>
    </w:lvl>
    <w:lvl w:ilvl="8" w:tplc="75B4E38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C9D583B"/>
    <w:multiLevelType w:val="hybridMultilevel"/>
    <w:tmpl w:val="2EDE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4158380">
    <w:abstractNumId w:val="14"/>
  </w:num>
  <w:num w:numId="2" w16cid:durableId="1384333948">
    <w:abstractNumId w:val="0"/>
  </w:num>
  <w:num w:numId="3" w16cid:durableId="59837952">
    <w:abstractNumId w:val="6"/>
  </w:num>
  <w:num w:numId="4" w16cid:durableId="366683321">
    <w:abstractNumId w:val="10"/>
  </w:num>
  <w:num w:numId="5" w16cid:durableId="1200629250">
    <w:abstractNumId w:val="12"/>
  </w:num>
  <w:num w:numId="6" w16cid:durableId="579607545">
    <w:abstractNumId w:val="9"/>
  </w:num>
  <w:num w:numId="7" w16cid:durableId="17076340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34311547">
    <w:abstractNumId w:val="11"/>
  </w:num>
  <w:num w:numId="9" w16cid:durableId="473835290">
    <w:abstractNumId w:val="5"/>
  </w:num>
  <w:num w:numId="10" w16cid:durableId="245651202">
    <w:abstractNumId w:val="8"/>
  </w:num>
  <w:num w:numId="11" w16cid:durableId="1274365554">
    <w:abstractNumId w:val="7"/>
  </w:num>
  <w:num w:numId="12" w16cid:durableId="1490244850">
    <w:abstractNumId w:val="3"/>
  </w:num>
  <w:num w:numId="13" w16cid:durableId="1702314534">
    <w:abstractNumId w:val="13"/>
  </w:num>
  <w:num w:numId="14" w16cid:durableId="556823227">
    <w:abstractNumId w:val="1"/>
  </w:num>
  <w:num w:numId="15" w16cid:durableId="8423557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8E4"/>
    <w:rsid w:val="0000247F"/>
    <w:rsid w:val="00007CBC"/>
    <w:rsid w:val="00016F78"/>
    <w:rsid w:val="000206F0"/>
    <w:rsid w:val="0003215B"/>
    <w:rsid w:val="00036613"/>
    <w:rsid w:val="00040A70"/>
    <w:rsid w:val="0004146E"/>
    <w:rsid w:val="0004498F"/>
    <w:rsid w:val="00056634"/>
    <w:rsid w:val="00066ABC"/>
    <w:rsid w:val="0008380C"/>
    <w:rsid w:val="00093DE7"/>
    <w:rsid w:val="000A3587"/>
    <w:rsid w:val="000B3199"/>
    <w:rsid w:val="000B626C"/>
    <w:rsid w:val="000C23D6"/>
    <w:rsid w:val="000D22DC"/>
    <w:rsid w:val="000F0676"/>
    <w:rsid w:val="000F1037"/>
    <w:rsid w:val="000F1807"/>
    <w:rsid w:val="000F1F9A"/>
    <w:rsid w:val="0010003C"/>
    <w:rsid w:val="0010401C"/>
    <w:rsid w:val="00107620"/>
    <w:rsid w:val="00116004"/>
    <w:rsid w:val="00122E7E"/>
    <w:rsid w:val="00122FF0"/>
    <w:rsid w:val="00127C7E"/>
    <w:rsid w:val="001308EF"/>
    <w:rsid w:val="001374E6"/>
    <w:rsid w:val="001548DC"/>
    <w:rsid w:val="00170F8D"/>
    <w:rsid w:val="00187859"/>
    <w:rsid w:val="001B5785"/>
    <w:rsid w:val="001B5A56"/>
    <w:rsid w:val="001B6A96"/>
    <w:rsid w:val="001D78E4"/>
    <w:rsid w:val="001E7A2C"/>
    <w:rsid w:val="00224A53"/>
    <w:rsid w:val="00234632"/>
    <w:rsid w:val="00234D15"/>
    <w:rsid w:val="00235313"/>
    <w:rsid w:val="00243D4A"/>
    <w:rsid w:val="00256021"/>
    <w:rsid w:val="00261CAE"/>
    <w:rsid w:val="0028025C"/>
    <w:rsid w:val="00280BA1"/>
    <w:rsid w:val="002C08F3"/>
    <w:rsid w:val="002C69C1"/>
    <w:rsid w:val="002D5F00"/>
    <w:rsid w:val="002F26CF"/>
    <w:rsid w:val="003122AD"/>
    <w:rsid w:val="00324C42"/>
    <w:rsid w:val="00326553"/>
    <w:rsid w:val="00341939"/>
    <w:rsid w:val="00370143"/>
    <w:rsid w:val="00373DDE"/>
    <w:rsid w:val="00382424"/>
    <w:rsid w:val="0039448B"/>
    <w:rsid w:val="003D79EA"/>
    <w:rsid w:val="003E11D1"/>
    <w:rsid w:val="003E5EBE"/>
    <w:rsid w:val="003E6672"/>
    <w:rsid w:val="003F4A81"/>
    <w:rsid w:val="00422BC0"/>
    <w:rsid w:val="00427456"/>
    <w:rsid w:val="00431660"/>
    <w:rsid w:val="00435A9A"/>
    <w:rsid w:val="00435C61"/>
    <w:rsid w:val="0043713E"/>
    <w:rsid w:val="00452FD2"/>
    <w:rsid w:val="00457594"/>
    <w:rsid w:val="00462F5F"/>
    <w:rsid w:val="0047459B"/>
    <w:rsid w:val="00475F70"/>
    <w:rsid w:val="004804EC"/>
    <w:rsid w:val="00487DE8"/>
    <w:rsid w:val="004A0E6E"/>
    <w:rsid w:val="004B1816"/>
    <w:rsid w:val="004B2D2B"/>
    <w:rsid w:val="004B550A"/>
    <w:rsid w:val="004B7678"/>
    <w:rsid w:val="004C58F8"/>
    <w:rsid w:val="004D70F4"/>
    <w:rsid w:val="004E79D5"/>
    <w:rsid w:val="005418B3"/>
    <w:rsid w:val="00542EF7"/>
    <w:rsid w:val="00547CA7"/>
    <w:rsid w:val="00562FC7"/>
    <w:rsid w:val="00570351"/>
    <w:rsid w:val="0057233A"/>
    <w:rsid w:val="00582E71"/>
    <w:rsid w:val="0059176B"/>
    <w:rsid w:val="005B600C"/>
    <w:rsid w:val="005C7415"/>
    <w:rsid w:val="005C7C88"/>
    <w:rsid w:val="005D0A46"/>
    <w:rsid w:val="005D2626"/>
    <w:rsid w:val="005D284A"/>
    <w:rsid w:val="005D3C4C"/>
    <w:rsid w:val="005E49C8"/>
    <w:rsid w:val="005E7AB3"/>
    <w:rsid w:val="005F1AD2"/>
    <w:rsid w:val="006214EB"/>
    <w:rsid w:val="00627A17"/>
    <w:rsid w:val="00633E89"/>
    <w:rsid w:val="006407B0"/>
    <w:rsid w:val="006420DD"/>
    <w:rsid w:val="00646992"/>
    <w:rsid w:val="00657B55"/>
    <w:rsid w:val="0066586D"/>
    <w:rsid w:val="006768C0"/>
    <w:rsid w:val="006814C9"/>
    <w:rsid w:val="00682533"/>
    <w:rsid w:val="006A3486"/>
    <w:rsid w:val="006B456D"/>
    <w:rsid w:val="006C1409"/>
    <w:rsid w:val="006F58C9"/>
    <w:rsid w:val="00704CA0"/>
    <w:rsid w:val="00710B2B"/>
    <w:rsid w:val="00740B8F"/>
    <w:rsid w:val="00763210"/>
    <w:rsid w:val="00783FD0"/>
    <w:rsid w:val="0078440B"/>
    <w:rsid w:val="007850A4"/>
    <w:rsid w:val="00793D4E"/>
    <w:rsid w:val="007A1D80"/>
    <w:rsid w:val="007B2AC1"/>
    <w:rsid w:val="007B4928"/>
    <w:rsid w:val="007D1353"/>
    <w:rsid w:val="007D37BF"/>
    <w:rsid w:val="007D433D"/>
    <w:rsid w:val="007E224F"/>
    <w:rsid w:val="007E5006"/>
    <w:rsid w:val="007E75C1"/>
    <w:rsid w:val="00802A1A"/>
    <w:rsid w:val="00807201"/>
    <w:rsid w:val="0081719E"/>
    <w:rsid w:val="00824375"/>
    <w:rsid w:val="00840E0B"/>
    <w:rsid w:val="00844CFF"/>
    <w:rsid w:val="008629C5"/>
    <w:rsid w:val="00863680"/>
    <w:rsid w:val="008858B3"/>
    <w:rsid w:val="008A4118"/>
    <w:rsid w:val="008B2DF0"/>
    <w:rsid w:val="008B7346"/>
    <w:rsid w:val="008C749F"/>
    <w:rsid w:val="008D7384"/>
    <w:rsid w:val="00937DBA"/>
    <w:rsid w:val="009428E4"/>
    <w:rsid w:val="009457C4"/>
    <w:rsid w:val="00985760"/>
    <w:rsid w:val="00990A95"/>
    <w:rsid w:val="00992D09"/>
    <w:rsid w:val="00992D83"/>
    <w:rsid w:val="009A7FD8"/>
    <w:rsid w:val="009D5F3B"/>
    <w:rsid w:val="009E1AE4"/>
    <w:rsid w:val="009F0851"/>
    <w:rsid w:val="009F2316"/>
    <w:rsid w:val="00A15264"/>
    <w:rsid w:val="00A341CD"/>
    <w:rsid w:val="00A35DDC"/>
    <w:rsid w:val="00A40142"/>
    <w:rsid w:val="00A7308C"/>
    <w:rsid w:val="00A74B3B"/>
    <w:rsid w:val="00A74E4E"/>
    <w:rsid w:val="00A77834"/>
    <w:rsid w:val="00AA4977"/>
    <w:rsid w:val="00AD1921"/>
    <w:rsid w:val="00AE2CDF"/>
    <w:rsid w:val="00AF44ED"/>
    <w:rsid w:val="00B20EFA"/>
    <w:rsid w:val="00B27E16"/>
    <w:rsid w:val="00B32C62"/>
    <w:rsid w:val="00B3453C"/>
    <w:rsid w:val="00B354D8"/>
    <w:rsid w:val="00B35F6E"/>
    <w:rsid w:val="00B42EA4"/>
    <w:rsid w:val="00B447CD"/>
    <w:rsid w:val="00B75B02"/>
    <w:rsid w:val="00B82324"/>
    <w:rsid w:val="00B84F67"/>
    <w:rsid w:val="00B86E11"/>
    <w:rsid w:val="00B972B7"/>
    <w:rsid w:val="00BB2356"/>
    <w:rsid w:val="00BB5B02"/>
    <w:rsid w:val="00BD2892"/>
    <w:rsid w:val="00BE143D"/>
    <w:rsid w:val="00BF11FE"/>
    <w:rsid w:val="00BF16C7"/>
    <w:rsid w:val="00BF55AC"/>
    <w:rsid w:val="00C25D6F"/>
    <w:rsid w:val="00C51120"/>
    <w:rsid w:val="00C706C2"/>
    <w:rsid w:val="00C96D72"/>
    <w:rsid w:val="00CC0FFF"/>
    <w:rsid w:val="00CC4E76"/>
    <w:rsid w:val="00CE1383"/>
    <w:rsid w:val="00CF06C9"/>
    <w:rsid w:val="00D147AC"/>
    <w:rsid w:val="00D213B2"/>
    <w:rsid w:val="00D271D6"/>
    <w:rsid w:val="00D27E9C"/>
    <w:rsid w:val="00D34209"/>
    <w:rsid w:val="00D41789"/>
    <w:rsid w:val="00D81F5C"/>
    <w:rsid w:val="00D9781D"/>
    <w:rsid w:val="00DC486A"/>
    <w:rsid w:val="00DC54EA"/>
    <w:rsid w:val="00DD0066"/>
    <w:rsid w:val="00DF3582"/>
    <w:rsid w:val="00E000E8"/>
    <w:rsid w:val="00E02375"/>
    <w:rsid w:val="00E13143"/>
    <w:rsid w:val="00E16FAE"/>
    <w:rsid w:val="00E3159D"/>
    <w:rsid w:val="00E31D10"/>
    <w:rsid w:val="00E35E0A"/>
    <w:rsid w:val="00E377D5"/>
    <w:rsid w:val="00E42782"/>
    <w:rsid w:val="00E53C8C"/>
    <w:rsid w:val="00E577A8"/>
    <w:rsid w:val="00E649EC"/>
    <w:rsid w:val="00E720DE"/>
    <w:rsid w:val="00E750AC"/>
    <w:rsid w:val="00E83EAA"/>
    <w:rsid w:val="00E87B73"/>
    <w:rsid w:val="00E95EBA"/>
    <w:rsid w:val="00EA5E2E"/>
    <w:rsid w:val="00EA7964"/>
    <w:rsid w:val="00EB2EC6"/>
    <w:rsid w:val="00EB7BD6"/>
    <w:rsid w:val="00EC28CB"/>
    <w:rsid w:val="00EE5C2E"/>
    <w:rsid w:val="00F1064F"/>
    <w:rsid w:val="00F11960"/>
    <w:rsid w:val="00F46F7F"/>
    <w:rsid w:val="00F571B7"/>
    <w:rsid w:val="00F6060E"/>
    <w:rsid w:val="00F7613F"/>
    <w:rsid w:val="00F82CBD"/>
    <w:rsid w:val="00FB3397"/>
    <w:rsid w:val="00FC1EC0"/>
    <w:rsid w:val="00FC54D1"/>
    <w:rsid w:val="00FD0076"/>
    <w:rsid w:val="00FD0C3B"/>
    <w:rsid w:val="00FE2F0F"/>
    <w:rsid w:val="00FE4999"/>
    <w:rsid w:val="00FF2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ABD591"/>
  <w15:chartTrackingRefBased/>
  <w15:docId w15:val="{5D594588-12F4-4932-9E66-146D8AE32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7C4"/>
  </w:style>
  <w:style w:type="paragraph" w:styleId="Heading1">
    <w:name w:val="heading 1"/>
    <w:basedOn w:val="Normal"/>
    <w:next w:val="Normal"/>
    <w:link w:val="Heading1Char"/>
    <w:uiPriority w:val="9"/>
    <w:qFormat/>
    <w:rsid w:val="004575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01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F7613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D78E4"/>
    <w:pPr>
      <w:spacing w:after="0" w:line="240" w:lineRule="auto"/>
    </w:pPr>
    <w:rPr>
      <w:rFonts w:eastAsiaTheme="minorEastAsia"/>
    </w:rPr>
  </w:style>
  <w:style w:type="character" w:customStyle="1" w:styleId="NoSpacingChar">
    <w:name w:val="No Spacing Char"/>
    <w:basedOn w:val="DefaultParagraphFont"/>
    <w:link w:val="NoSpacing"/>
    <w:uiPriority w:val="1"/>
    <w:rsid w:val="001D78E4"/>
    <w:rPr>
      <w:rFonts w:eastAsiaTheme="minorEastAsia"/>
    </w:rPr>
  </w:style>
  <w:style w:type="character" w:customStyle="1" w:styleId="Heading1Char">
    <w:name w:val="Heading 1 Char"/>
    <w:basedOn w:val="DefaultParagraphFont"/>
    <w:link w:val="Heading1"/>
    <w:uiPriority w:val="9"/>
    <w:rsid w:val="004575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70143"/>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70143"/>
    <w:pPr>
      <w:outlineLvl w:val="9"/>
    </w:pPr>
  </w:style>
  <w:style w:type="paragraph" w:styleId="TOC1">
    <w:name w:val="toc 1"/>
    <w:basedOn w:val="Normal"/>
    <w:next w:val="Normal"/>
    <w:autoRedefine/>
    <w:uiPriority w:val="39"/>
    <w:unhideWhenUsed/>
    <w:rsid w:val="00370143"/>
    <w:pPr>
      <w:spacing w:after="100"/>
    </w:pPr>
  </w:style>
  <w:style w:type="paragraph" w:styleId="TOC2">
    <w:name w:val="toc 2"/>
    <w:basedOn w:val="Normal"/>
    <w:next w:val="Normal"/>
    <w:autoRedefine/>
    <w:uiPriority w:val="39"/>
    <w:unhideWhenUsed/>
    <w:rsid w:val="00370143"/>
    <w:pPr>
      <w:spacing w:after="100"/>
      <w:ind w:left="220"/>
    </w:pPr>
  </w:style>
  <w:style w:type="character" w:styleId="Hyperlink">
    <w:name w:val="Hyperlink"/>
    <w:basedOn w:val="DefaultParagraphFont"/>
    <w:uiPriority w:val="99"/>
    <w:unhideWhenUsed/>
    <w:rsid w:val="00370143"/>
    <w:rPr>
      <w:color w:val="0563C1" w:themeColor="hyperlink"/>
      <w:u w:val="single"/>
    </w:rPr>
  </w:style>
  <w:style w:type="paragraph" w:styleId="Header">
    <w:name w:val="header"/>
    <w:basedOn w:val="Normal"/>
    <w:link w:val="HeaderChar"/>
    <w:uiPriority w:val="99"/>
    <w:unhideWhenUsed/>
    <w:rsid w:val="00370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143"/>
  </w:style>
  <w:style w:type="paragraph" w:styleId="Footer">
    <w:name w:val="footer"/>
    <w:basedOn w:val="Normal"/>
    <w:link w:val="FooterChar"/>
    <w:uiPriority w:val="99"/>
    <w:unhideWhenUsed/>
    <w:rsid w:val="00370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143"/>
  </w:style>
  <w:style w:type="table" w:styleId="TableGrid">
    <w:name w:val="Table Grid"/>
    <w:basedOn w:val="TableNormal"/>
    <w:uiPriority w:val="39"/>
    <w:rsid w:val="003122AD"/>
    <w:pPr>
      <w:spacing w:after="0" w:line="240" w:lineRule="auto"/>
    </w:pPr>
    <w:rPr>
      <w:rFonts w:eastAsia="Times New Roman"/>
      <w:sz w:val="20"/>
      <w:szCs w:val="20"/>
      <w:lang w:val="en-GB" w:eastAsia="en-GB"/>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6214EB"/>
    <w:pPr>
      <w:spacing w:after="200" w:line="240" w:lineRule="auto"/>
    </w:pPr>
    <w:rPr>
      <w:i/>
      <w:iCs/>
      <w:color w:val="44546A" w:themeColor="text2"/>
      <w:sz w:val="18"/>
      <w:szCs w:val="18"/>
    </w:rPr>
  </w:style>
  <w:style w:type="table" w:styleId="PlainTable5">
    <w:name w:val="Plain Table 5"/>
    <w:basedOn w:val="TableNormal"/>
    <w:uiPriority w:val="45"/>
    <w:rsid w:val="00D271D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D271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1">
    <w:name w:val="Grid Table 5 Dark Accent 1"/>
    <w:basedOn w:val="TableNormal"/>
    <w:uiPriority w:val="50"/>
    <w:rsid w:val="00D271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E35E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5Dark-Accent5">
    <w:name w:val="List Table 5 Dark Accent 5"/>
    <w:basedOn w:val="TableNormal"/>
    <w:uiPriority w:val="50"/>
    <w:rsid w:val="00E35E0A"/>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ListParagraph">
    <w:name w:val="List Paragraph"/>
    <w:aliases w:val="List Paragraph1"/>
    <w:basedOn w:val="Normal"/>
    <w:link w:val="ListParagraphChar"/>
    <w:uiPriority w:val="34"/>
    <w:qFormat/>
    <w:rsid w:val="00016F78"/>
    <w:pPr>
      <w:ind w:left="720"/>
      <w:contextualSpacing/>
    </w:pPr>
  </w:style>
  <w:style w:type="table" w:customStyle="1" w:styleId="TableGrid1">
    <w:name w:val="Table Grid1"/>
    <w:basedOn w:val="TableNormal"/>
    <w:next w:val="TableGrid"/>
    <w:uiPriority w:val="59"/>
    <w:rsid w:val="0098576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
    <w:link w:val="ListParagraph"/>
    <w:uiPriority w:val="34"/>
    <w:qFormat/>
    <w:locked/>
    <w:rsid w:val="00D41789"/>
  </w:style>
  <w:style w:type="paragraph" w:styleId="NormalWeb">
    <w:name w:val="Normal (Web)"/>
    <w:basedOn w:val="Normal"/>
    <w:uiPriority w:val="99"/>
    <w:unhideWhenUsed/>
    <w:rsid w:val="00D41789"/>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character" w:styleId="Strong">
    <w:name w:val="Strong"/>
    <w:basedOn w:val="DefaultParagraphFont"/>
    <w:uiPriority w:val="22"/>
    <w:qFormat/>
    <w:rsid w:val="00D41789"/>
    <w:rPr>
      <w:b/>
      <w:bCs/>
    </w:rPr>
  </w:style>
  <w:style w:type="paragraph" w:styleId="FootnoteText">
    <w:name w:val="footnote text"/>
    <w:aliases w:val="Footnote Text Char Char Char,Footnote Text Char Char,single space Char,ft Char,single space,ft,Footnote Text Char Char Char Char Char Char Char Char,Footnote Text Char Char Char Char1 Char,fn,Fußnote,f,AD"/>
    <w:basedOn w:val="Normal"/>
    <w:link w:val="FootnoteTextChar"/>
    <w:uiPriority w:val="99"/>
    <w:unhideWhenUsed/>
    <w:qFormat/>
    <w:rsid w:val="00627A17"/>
    <w:pPr>
      <w:spacing w:after="0" w:line="240" w:lineRule="auto"/>
    </w:pPr>
    <w:rPr>
      <w:sz w:val="20"/>
      <w:szCs w:val="20"/>
      <w:lang w:val="sr-Latn-RS"/>
    </w:rPr>
  </w:style>
  <w:style w:type="character" w:customStyle="1" w:styleId="FootnoteTextChar">
    <w:name w:val="Footnote Text Char"/>
    <w:aliases w:val="Footnote Text Char Char Char Char,Footnote Text Char Char Char1,single space Char Char,ft Char Char,single space Char1,ft Char1,Footnote Text Char Char Char Char Char Char Char Char Char,Footnote Text Char Char Char Char1 Char Char"/>
    <w:basedOn w:val="DefaultParagraphFont"/>
    <w:link w:val="FootnoteText"/>
    <w:uiPriority w:val="99"/>
    <w:rsid w:val="00627A17"/>
    <w:rPr>
      <w:sz w:val="20"/>
      <w:szCs w:val="20"/>
      <w:lang w:val="sr-Latn-RS"/>
    </w:rPr>
  </w:style>
  <w:style w:type="character" w:styleId="FootnoteReference">
    <w:name w:val="footnote reference"/>
    <w:aliases w:val="BVI fnr,16 Point,Superscript 6 Point,nota pié di pagina,ftref,Footnote symbol,Footnote reference number,Times 10 Point,Exposant 3 Point,EN Footnote Reference,note TESI,Footnote Reference Char Char Char, Exposant 3 Point,number,SUPERS"/>
    <w:basedOn w:val="DefaultParagraphFont"/>
    <w:link w:val="16PointChar1Char"/>
    <w:unhideWhenUsed/>
    <w:qFormat/>
    <w:rsid w:val="00627A17"/>
    <w:rPr>
      <w:vertAlign w:val="superscript"/>
    </w:rPr>
  </w:style>
  <w:style w:type="character" w:customStyle="1" w:styleId="Heading4Char">
    <w:name w:val="Heading 4 Char"/>
    <w:basedOn w:val="DefaultParagraphFont"/>
    <w:link w:val="Heading4"/>
    <w:uiPriority w:val="9"/>
    <w:semiHidden/>
    <w:rsid w:val="00F7613F"/>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CE13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1383"/>
    <w:rPr>
      <w:rFonts w:ascii="Segoe UI" w:hAnsi="Segoe UI" w:cs="Segoe UI"/>
      <w:sz w:val="18"/>
      <w:szCs w:val="18"/>
    </w:rPr>
  </w:style>
  <w:style w:type="character" w:styleId="FollowedHyperlink">
    <w:name w:val="FollowedHyperlink"/>
    <w:basedOn w:val="DefaultParagraphFont"/>
    <w:uiPriority w:val="99"/>
    <w:semiHidden/>
    <w:unhideWhenUsed/>
    <w:rsid w:val="004B1816"/>
    <w:rPr>
      <w:color w:val="954F72" w:themeColor="followedHyperlink"/>
      <w:u w:val="single"/>
    </w:rPr>
  </w:style>
  <w:style w:type="paragraph" w:customStyle="1" w:styleId="Default">
    <w:name w:val="Default"/>
    <w:rsid w:val="00B35F6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GridTable5Dark-Accent11">
    <w:name w:val="Grid Table 5 Dark - Accent 11"/>
    <w:basedOn w:val="TableNormal"/>
    <w:uiPriority w:val="50"/>
    <w:rsid w:val="005D3C4C"/>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16PointChar1Char">
    <w:name w:val="16 Point Char1 Char"/>
    <w:aliases w:val="Superscript 6 Point Char1 Char,BVI fnr Char1 Char,ftref Char1 Char,nota pié di pagina Char1 Char,Footnote symbol Char1 Char,Footnote reference number Char1 Char,Times 10 Point Char1 Char,Exposant 3 Point Char1 Char"/>
    <w:basedOn w:val="Normal"/>
    <w:link w:val="FootnoteReference"/>
    <w:rsid w:val="008B7346"/>
    <w:pPr>
      <w:spacing w:line="240" w:lineRule="exact"/>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765">
      <w:bodyDiv w:val="1"/>
      <w:marLeft w:val="0"/>
      <w:marRight w:val="0"/>
      <w:marTop w:val="0"/>
      <w:marBottom w:val="0"/>
      <w:divBdr>
        <w:top w:val="none" w:sz="0" w:space="0" w:color="auto"/>
        <w:left w:val="none" w:sz="0" w:space="0" w:color="auto"/>
        <w:bottom w:val="none" w:sz="0" w:space="0" w:color="auto"/>
        <w:right w:val="none" w:sz="0" w:space="0" w:color="auto"/>
      </w:divBdr>
      <w:divsChild>
        <w:div w:id="1967277034">
          <w:marLeft w:val="0"/>
          <w:marRight w:val="0"/>
          <w:marTop w:val="0"/>
          <w:marBottom w:val="0"/>
          <w:divBdr>
            <w:top w:val="none" w:sz="0" w:space="0" w:color="auto"/>
            <w:left w:val="none" w:sz="0" w:space="0" w:color="auto"/>
            <w:bottom w:val="none" w:sz="0" w:space="0" w:color="auto"/>
            <w:right w:val="none" w:sz="0" w:space="0" w:color="auto"/>
          </w:divBdr>
        </w:div>
      </w:divsChild>
    </w:div>
    <w:div w:id="90468914">
      <w:bodyDiv w:val="1"/>
      <w:marLeft w:val="0"/>
      <w:marRight w:val="0"/>
      <w:marTop w:val="0"/>
      <w:marBottom w:val="0"/>
      <w:divBdr>
        <w:top w:val="none" w:sz="0" w:space="0" w:color="auto"/>
        <w:left w:val="none" w:sz="0" w:space="0" w:color="auto"/>
        <w:bottom w:val="none" w:sz="0" w:space="0" w:color="auto"/>
        <w:right w:val="none" w:sz="0" w:space="0" w:color="auto"/>
      </w:divBdr>
    </w:div>
    <w:div w:id="244848941">
      <w:bodyDiv w:val="1"/>
      <w:marLeft w:val="0"/>
      <w:marRight w:val="0"/>
      <w:marTop w:val="0"/>
      <w:marBottom w:val="0"/>
      <w:divBdr>
        <w:top w:val="none" w:sz="0" w:space="0" w:color="auto"/>
        <w:left w:val="none" w:sz="0" w:space="0" w:color="auto"/>
        <w:bottom w:val="none" w:sz="0" w:space="0" w:color="auto"/>
        <w:right w:val="none" w:sz="0" w:space="0" w:color="auto"/>
      </w:divBdr>
    </w:div>
    <w:div w:id="273678690">
      <w:bodyDiv w:val="1"/>
      <w:marLeft w:val="0"/>
      <w:marRight w:val="0"/>
      <w:marTop w:val="0"/>
      <w:marBottom w:val="0"/>
      <w:divBdr>
        <w:top w:val="none" w:sz="0" w:space="0" w:color="auto"/>
        <w:left w:val="none" w:sz="0" w:space="0" w:color="auto"/>
        <w:bottom w:val="none" w:sz="0" w:space="0" w:color="auto"/>
        <w:right w:val="none" w:sz="0" w:space="0" w:color="auto"/>
      </w:divBdr>
      <w:divsChild>
        <w:div w:id="1844315333">
          <w:marLeft w:val="0"/>
          <w:marRight w:val="0"/>
          <w:marTop w:val="0"/>
          <w:marBottom w:val="0"/>
          <w:divBdr>
            <w:top w:val="none" w:sz="0" w:space="0" w:color="auto"/>
            <w:left w:val="none" w:sz="0" w:space="0" w:color="auto"/>
            <w:bottom w:val="none" w:sz="0" w:space="0" w:color="auto"/>
            <w:right w:val="none" w:sz="0" w:space="0" w:color="auto"/>
          </w:divBdr>
        </w:div>
      </w:divsChild>
    </w:div>
    <w:div w:id="317929890">
      <w:bodyDiv w:val="1"/>
      <w:marLeft w:val="0"/>
      <w:marRight w:val="0"/>
      <w:marTop w:val="0"/>
      <w:marBottom w:val="0"/>
      <w:divBdr>
        <w:top w:val="none" w:sz="0" w:space="0" w:color="auto"/>
        <w:left w:val="none" w:sz="0" w:space="0" w:color="auto"/>
        <w:bottom w:val="none" w:sz="0" w:space="0" w:color="auto"/>
        <w:right w:val="none" w:sz="0" w:space="0" w:color="auto"/>
      </w:divBdr>
    </w:div>
    <w:div w:id="327053779">
      <w:bodyDiv w:val="1"/>
      <w:marLeft w:val="0"/>
      <w:marRight w:val="0"/>
      <w:marTop w:val="0"/>
      <w:marBottom w:val="0"/>
      <w:divBdr>
        <w:top w:val="none" w:sz="0" w:space="0" w:color="auto"/>
        <w:left w:val="none" w:sz="0" w:space="0" w:color="auto"/>
        <w:bottom w:val="none" w:sz="0" w:space="0" w:color="auto"/>
        <w:right w:val="none" w:sz="0" w:space="0" w:color="auto"/>
      </w:divBdr>
    </w:div>
    <w:div w:id="340088689">
      <w:bodyDiv w:val="1"/>
      <w:marLeft w:val="0"/>
      <w:marRight w:val="0"/>
      <w:marTop w:val="0"/>
      <w:marBottom w:val="0"/>
      <w:divBdr>
        <w:top w:val="none" w:sz="0" w:space="0" w:color="auto"/>
        <w:left w:val="none" w:sz="0" w:space="0" w:color="auto"/>
        <w:bottom w:val="none" w:sz="0" w:space="0" w:color="auto"/>
        <w:right w:val="none" w:sz="0" w:space="0" w:color="auto"/>
      </w:divBdr>
    </w:div>
    <w:div w:id="608970435">
      <w:bodyDiv w:val="1"/>
      <w:marLeft w:val="0"/>
      <w:marRight w:val="0"/>
      <w:marTop w:val="0"/>
      <w:marBottom w:val="0"/>
      <w:divBdr>
        <w:top w:val="none" w:sz="0" w:space="0" w:color="auto"/>
        <w:left w:val="none" w:sz="0" w:space="0" w:color="auto"/>
        <w:bottom w:val="none" w:sz="0" w:space="0" w:color="auto"/>
        <w:right w:val="none" w:sz="0" w:space="0" w:color="auto"/>
      </w:divBdr>
    </w:div>
    <w:div w:id="731270204">
      <w:bodyDiv w:val="1"/>
      <w:marLeft w:val="0"/>
      <w:marRight w:val="0"/>
      <w:marTop w:val="0"/>
      <w:marBottom w:val="0"/>
      <w:divBdr>
        <w:top w:val="none" w:sz="0" w:space="0" w:color="auto"/>
        <w:left w:val="none" w:sz="0" w:space="0" w:color="auto"/>
        <w:bottom w:val="none" w:sz="0" w:space="0" w:color="auto"/>
        <w:right w:val="none" w:sz="0" w:space="0" w:color="auto"/>
      </w:divBdr>
      <w:divsChild>
        <w:div w:id="1965967246">
          <w:marLeft w:val="0"/>
          <w:marRight w:val="0"/>
          <w:marTop w:val="0"/>
          <w:marBottom w:val="0"/>
          <w:divBdr>
            <w:top w:val="none" w:sz="0" w:space="0" w:color="auto"/>
            <w:left w:val="none" w:sz="0" w:space="0" w:color="auto"/>
            <w:bottom w:val="none" w:sz="0" w:space="0" w:color="auto"/>
            <w:right w:val="none" w:sz="0" w:space="0" w:color="auto"/>
          </w:divBdr>
        </w:div>
      </w:divsChild>
    </w:div>
    <w:div w:id="955520352">
      <w:bodyDiv w:val="1"/>
      <w:marLeft w:val="0"/>
      <w:marRight w:val="0"/>
      <w:marTop w:val="0"/>
      <w:marBottom w:val="0"/>
      <w:divBdr>
        <w:top w:val="none" w:sz="0" w:space="0" w:color="auto"/>
        <w:left w:val="none" w:sz="0" w:space="0" w:color="auto"/>
        <w:bottom w:val="none" w:sz="0" w:space="0" w:color="auto"/>
        <w:right w:val="none" w:sz="0" w:space="0" w:color="auto"/>
      </w:divBdr>
    </w:div>
    <w:div w:id="1005669446">
      <w:bodyDiv w:val="1"/>
      <w:marLeft w:val="0"/>
      <w:marRight w:val="0"/>
      <w:marTop w:val="0"/>
      <w:marBottom w:val="0"/>
      <w:divBdr>
        <w:top w:val="none" w:sz="0" w:space="0" w:color="auto"/>
        <w:left w:val="none" w:sz="0" w:space="0" w:color="auto"/>
        <w:bottom w:val="none" w:sz="0" w:space="0" w:color="auto"/>
        <w:right w:val="none" w:sz="0" w:space="0" w:color="auto"/>
      </w:divBdr>
    </w:div>
    <w:div w:id="1113129578">
      <w:bodyDiv w:val="1"/>
      <w:marLeft w:val="0"/>
      <w:marRight w:val="0"/>
      <w:marTop w:val="0"/>
      <w:marBottom w:val="0"/>
      <w:divBdr>
        <w:top w:val="none" w:sz="0" w:space="0" w:color="auto"/>
        <w:left w:val="none" w:sz="0" w:space="0" w:color="auto"/>
        <w:bottom w:val="none" w:sz="0" w:space="0" w:color="auto"/>
        <w:right w:val="none" w:sz="0" w:space="0" w:color="auto"/>
      </w:divBdr>
    </w:div>
    <w:div w:id="1172839317">
      <w:bodyDiv w:val="1"/>
      <w:marLeft w:val="0"/>
      <w:marRight w:val="0"/>
      <w:marTop w:val="0"/>
      <w:marBottom w:val="0"/>
      <w:divBdr>
        <w:top w:val="none" w:sz="0" w:space="0" w:color="auto"/>
        <w:left w:val="none" w:sz="0" w:space="0" w:color="auto"/>
        <w:bottom w:val="none" w:sz="0" w:space="0" w:color="auto"/>
        <w:right w:val="none" w:sz="0" w:space="0" w:color="auto"/>
      </w:divBdr>
    </w:div>
    <w:div w:id="1179274210">
      <w:bodyDiv w:val="1"/>
      <w:marLeft w:val="0"/>
      <w:marRight w:val="0"/>
      <w:marTop w:val="0"/>
      <w:marBottom w:val="0"/>
      <w:divBdr>
        <w:top w:val="none" w:sz="0" w:space="0" w:color="auto"/>
        <w:left w:val="none" w:sz="0" w:space="0" w:color="auto"/>
        <w:bottom w:val="none" w:sz="0" w:space="0" w:color="auto"/>
        <w:right w:val="none" w:sz="0" w:space="0" w:color="auto"/>
      </w:divBdr>
    </w:div>
    <w:div w:id="1187521452">
      <w:bodyDiv w:val="1"/>
      <w:marLeft w:val="0"/>
      <w:marRight w:val="0"/>
      <w:marTop w:val="0"/>
      <w:marBottom w:val="0"/>
      <w:divBdr>
        <w:top w:val="none" w:sz="0" w:space="0" w:color="auto"/>
        <w:left w:val="none" w:sz="0" w:space="0" w:color="auto"/>
        <w:bottom w:val="none" w:sz="0" w:space="0" w:color="auto"/>
        <w:right w:val="none" w:sz="0" w:space="0" w:color="auto"/>
      </w:divBdr>
    </w:div>
    <w:div w:id="1442920239">
      <w:bodyDiv w:val="1"/>
      <w:marLeft w:val="0"/>
      <w:marRight w:val="0"/>
      <w:marTop w:val="0"/>
      <w:marBottom w:val="0"/>
      <w:divBdr>
        <w:top w:val="none" w:sz="0" w:space="0" w:color="auto"/>
        <w:left w:val="none" w:sz="0" w:space="0" w:color="auto"/>
        <w:bottom w:val="none" w:sz="0" w:space="0" w:color="auto"/>
        <w:right w:val="none" w:sz="0" w:space="0" w:color="auto"/>
      </w:divBdr>
      <w:divsChild>
        <w:div w:id="956523552">
          <w:marLeft w:val="0"/>
          <w:marRight w:val="0"/>
          <w:marTop w:val="0"/>
          <w:marBottom w:val="0"/>
          <w:divBdr>
            <w:top w:val="none" w:sz="0" w:space="0" w:color="auto"/>
            <w:left w:val="none" w:sz="0" w:space="0" w:color="auto"/>
            <w:bottom w:val="none" w:sz="0" w:space="0" w:color="auto"/>
            <w:right w:val="none" w:sz="0" w:space="0" w:color="auto"/>
          </w:divBdr>
        </w:div>
      </w:divsChild>
    </w:div>
    <w:div w:id="1652251255">
      <w:bodyDiv w:val="1"/>
      <w:marLeft w:val="0"/>
      <w:marRight w:val="0"/>
      <w:marTop w:val="0"/>
      <w:marBottom w:val="0"/>
      <w:divBdr>
        <w:top w:val="none" w:sz="0" w:space="0" w:color="auto"/>
        <w:left w:val="none" w:sz="0" w:space="0" w:color="auto"/>
        <w:bottom w:val="none" w:sz="0" w:space="0" w:color="auto"/>
        <w:right w:val="none" w:sz="0" w:space="0" w:color="auto"/>
      </w:divBdr>
    </w:div>
    <w:div w:id="1669552580">
      <w:bodyDiv w:val="1"/>
      <w:marLeft w:val="0"/>
      <w:marRight w:val="0"/>
      <w:marTop w:val="0"/>
      <w:marBottom w:val="0"/>
      <w:divBdr>
        <w:top w:val="none" w:sz="0" w:space="0" w:color="auto"/>
        <w:left w:val="none" w:sz="0" w:space="0" w:color="auto"/>
        <w:bottom w:val="none" w:sz="0" w:space="0" w:color="auto"/>
        <w:right w:val="none" w:sz="0" w:space="0" w:color="auto"/>
      </w:divBdr>
    </w:div>
    <w:div w:id="1700933583">
      <w:bodyDiv w:val="1"/>
      <w:marLeft w:val="0"/>
      <w:marRight w:val="0"/>
      <w:marTop w:val="0"/>
      <w:marBottom w:val="0"/>
      <w:divBdr>
        <w:top w:val="none" w:sz="0" w:space="0" w:color="auto"/>
        <w:left w:val="none" w:sz="0" w:space="0" w:color="auto"/>
        <w:bottom w:val="none" w:sz="0" w:space="0" w:color="auto"/>
        <w:right w:val="none" w:sz="0" w:space="0" w:color="auto"/>
      </w:divBdr>
    </w:div>
    <w:div w:id="1906724541">
      <w:bodyDiv w:val="1"/>
      <w:marLeft w:val="0"/>
      <w:marRight w:val="0"/>
      <w:marTop w:val="0"/>
      <w:marBottom w:val="0"/>
      <w:divBdr>
        <w:top w:val="none" w:sz="0" w:space="0" w:color="auto"/>
        <w:left w:val="none" w:sz="0" w:space="0" w:color="auto"/>
        <w:bottom w:val="none" w:sz="0" w:space="0" w:color="auto"/>
        <w:right w:val="none" w:sz="0" w:space="0" w:color="auto"/>
      </w:divBdr>
    </w:div>
    <w:div w:id="1932810831">
      <w:bodyDiv w:val="1"/>
      <w:marLeft w:val="0"/>
      <w:marRight w:val="0"/>
      <w:marTop w:val="0"/>
      <w:marBottom w:val="0"/>
      <w:divBdr>
        <w:top w:val="none" w:sz="0" w:space="0" w:color="auto"/>
        <w:left w:val="none" w:sz="0" w:space="0" w:color="auto"/>
        <w:bottom w:val="none" w:sz="0" w:space="0" w:color="auto"/>
        <w:right w:val="none" w:sz="0" w:space="0" w:color="auto"/>
      </w:divBdr>
    </w:div>
    <w:div w:id="212411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3.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8.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1.xml"/><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pretraga2.apr.gov.rs/APRMapePodsticaja/" TargetMode="External"/><Relationship Id="rId2" Type="http://schemas.openxmlformats.org/officeDocument/2006/relationships/hyperlink" Target="https://pretraga2.apr.gov.rs/APRMapePodsticaja/" TargetMode="External"/><Relationship Id="rId1" Type="http://schemas.openxmlformats.org/officeDocument/2006/relationships/hyperlink" Target="http://devinfo.stat.gov.rs/diSrbija/diHome.aspx" TargetMode="External"/><Relationship Id="rId4" Type="http://schemas.openxmlformats.org/officeDocument/2006/relationships/hyperlink" Target="https://pretraga2.apr.gov.rs/APRMapePodsticaj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Tadija\Documents\Radovi%20SPSS\2021\U%20TOKU\PROJEKAT%20VESNA%20AVRAMOVIC\PRIJEPOLJE\DI_Profil_Prijepolje_EURSRB00200100101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adija\Documents\Radovi%20SPSS\2021\U%20TOKU\PROJEKAT%20VESNA%20AVRAMOVIC\PRIJEPOLJE\DI_Profil_Prijepolje_EURSRB002001001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prijepolje!$A$7</c:f>
              <c:strCache>
                <c:ptCount val="1"/>
                <c:pt idx="0">
                  <c:v>Број активих привредних друштава</c:v>
                </c:pt>
              </c:strCache>
            </c:strRef>
          </c:tx>
          <c:spPr>
            <a:solidFill>
              <a:schemeClr val="accent1"/>
            </a:solidFill>
            <a:ln>
              <a:noFill/>
            </a:ln>
            <a:effectLst/>
            <a:sp3d/>
          </c:spPr>
          <c:invertIfNegative val="0"/>
          <c:cat>
            <c:numRef>
              <c:f>prijepolje!$B$6:$E$6</c:f>
              <c:numCache>
                <c:formatCode>General</c:formatCode>
                <c:ptCount val="4"/>
                <c:pt idx="0">
                  <c:v>2018</c:v>
                </c:pt>
                <c:pt idx="1">
                  <c:v>2019</c:v>
                </c:pt>
                <c:pt idx="2">
                  <c:v>2020</c:v>
                </c:pt>
                <c:pt idx="3">
                  <c:v>2021</c:v>
                </c:pt>
              </c:numCache>
            </c:numRef>
          </c:cat>
          <c:val>
            <c:numRef>
              <c:f>prijepolje!$B$7:$E$7</c:f>
              <c:numCache>
                <c:formatCode>General</c:formatCode>
                <c:ptCount val="4"/>
                <c:pt idx="0">
                  <c:v>349</c:v>
                </c:pt>
                <c:pt idx="1">
                  <c:v>345</c:v>
                </c:pt>
                <c:pt idx="2">
                  <c:v>373</c:v>
                </c:pt>
                <c:pt idx="3">
                  <c:v>398</c:v>
                </c:pt>
              </c:numCache>
            </c:numRef>
          </c:val>
          <c:extLst>
            <c:ext xmlns:c16="http://schemas.microsoft.com/office/drawing/2014/chart" uri="{C3380CC4-5D6E-409C-BE32-E72D297353CC}">
              <c16:uniqueId val="{00000000-E551-3449-940F-91387247A4BD}"/>
            </c:ext>
          </c:extLst>
        </c:ser>
        <c:dLbls>
          <c:showLegendKey val="0"/>
          <c:showVal val="0"/>
          <c:showCatName val="0"/>
          <c:showSerName val="0"/>
          <c:showPercent val="0"/>
          <c:showBubbleSize val="0"/>
        </c:dLbls>
        <c:gapWidth val="150"/>
        <c:shape val="box"/>
        <c:axId val="942586383"/>
        <c:axId val="942531231"/>
        <c:axId val="0"/>
      </c:bar3DChart>
      <c:catAx>
        <c:axId val="94258638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42531231"/>
        <c:crosses val="autoZero"/>
        <c:auto val="1"/>
        <c:lblAlgn val="ctr"/>
        <c:lblOffset val="100"/>
        <c:noMultiLvlLbl val="0"/>
      </c:catAx>
      <c:valAx>
        <c:axId val="942531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425863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prijepolje!$A$3</c:f>
              <c:strCache>
                <c:ptCount val="1"/>
                <c:pt idx="0">
                  <c:v>Број активних предузетника</c:v>
                </c:pt>
              </c:strCache>
            </c:strRef>
          </c:tx>
          <c:spPr>
            <a:solidFill>
              <a:schemeClr val="accent1"/>
            </a:solidFill>
            <a:ln>
              <a:noFill/>
            </a:ln>
            <a:effectLst/>
            <a:sp3d/>
          </c:spPr>
          <c:invertIfNegative val="0"/>
          <c:cat>
            <c:numRef>
              <c:f>prijepolje!$B$2:$E$2</c:f>
              <c:numCache>
                <c:formatCode>General</c:formatCode>
                <c:ptCount val="4"/>
                <c:pt idx="0">
                  <c:v>2018</c:v>
                </c:pt>
                <c:pt idx="1">
                  <c:v>2019</c:v>
                </c:pt>
                <c:pt idx="2">
                  <c:v>2020</c:v>
                </c:pt>
                <c:pt idx="3">
                  <c:v>2021</c:v>
                </c:pt>
              </c:numCache>
            </c:numRef>
          </c:cat>
          <c:val>
            <c:numRef>
              <c:f>prijepolje!$B$3:$E$3</c:f>
              <c:numCache>
                <c:formatCode>General</c:formatCode>
                <c:ptCount val="4"/>
                <c:pt idx="0">
                  <c:v>1275</c:v>
                </c:pt>
                <c:pt idx="1">
                  <c:v>1353</c:v>
                </c:pt>
                <c:pt idx="2">
                  <c:v>1418</c:v>
                </c:pt>
                <c:pt idx="3">
                  <c:v>1473</c:v>
                </c:pt>
              </c:numCache>
            </c:numRef>
          </c:val>
          <c:extLst>
            <c:ext xmlns:c16="http://schemas.microsoft.com/office/drawing/2014/chart" uri="{C3380CC4-5D6E-409C-BE32-E72D297353CC}">
              <c16:uniqueId val="{00000000-2747-324E-81F3-1080BD62E943}"/>
            </c:ext>
          </c:extLst>
        </c:ser>
        <c:dLbls>
          <c:showLegendKey val="0"/>
          <c:showVal val="0"/>
          <c:showCatName val="0"/>
          <c:showSerName val="0"/>
          <c:showPercent val="0"/>
          <c:showBubbleSize val="0"/>
        </c:dLbls>
        <c:gapWidth val="150"/>
        <c:shape val="box"/>
        <c:axId val="942633695"/>
        <c:axId val="942635375"/>
        <c:axId val="0"/>
      </c:bar3DChart>
      <c:catAx>
        <c:axId val="9426336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42635375"/>
        <c:crosses val="autoZero"/>
        <c:auto val="1"/>
        <c:lblAlgn val="ctr"/>
        <c:lblOffset val="100"/>
        <c:noMultiLvlLbl val="0"/>
      </c:catAx>
      <c:valAx>
        <c:axId val="942635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426336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0448578812106"/>
          <c:y val="4.9648440344070809E-2"/>
          <c:w val="0.85940764400721559"/>
          <c:h val="0.78204575476113702"/>
        </c:manualLayout>
      </c:layout>
      <c:barChart>
        <c:barDir val="col"/>
        <c:grouping val="clustered"/>
        <c:varyColors val="0"/>
        <c:ser>
          <c:idx val="0"/>
          <c:order val="0"/>
          <c:tx>
            <c:strRef>
              <c:f>'EKO2'!$G$12</c:f>
              <c:strCache>
                <c:ptCount val="1"/>
                <c:pt idx="0">
                  <c:v> Жене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'EKO2'!$F$13:$F$15</c:f>
              <c:numCache>
                <c:formatCode>General</c:formatCode>
                <c:ptCount val="3"/>
                <c:pt idx="0">
                  <c:v>2018</c:v>
                </c:pt>
                <c:pt idx="1">
                  <c:v>2019</c:v>
                </c:pt>
                <c:pt idx="2">
                  <c:v>2020</c:v>
                </c:pt>
              </c:numCache>
            </c:numRef>
          </c:cat>
          <c:val>
            <c:numRef>
              <c:f>'EKO2'!$G$13:$G$15</c:f>
              <c:numCache>
                <c:formatCode>General</c:formatCode>
                <c:ptCount val="3"/>
                <c:pt idx="0">
                  <c:v>3507</c:v>
                </c:pt>
                <c:pt idx="1">
                  <c:v>3498</c:v>
                </c:pt>
                <c:pt idx="2">
                  <c:v>3637</c:v>
                </c:pt>
              </c:numCache>
            </c:numRef>
          </c:val>
          <c:extLst>
            <c:ext xmlns:c16="http://schemas.microsoft.com/office/drawing/2014/chart" uri="{C3380CC4-5D6E-409C-BE32-E72D297353CC}">
              <c16:uniqueId val="{00000000-0EC1-4D83-9948-D689445AB7E7}"/>
            </c:ext>
          </c:extLst>
        </c:ser>
        <c:ser>
          <c:idx val="1"/>
          <c:order val="1"/>
          <c:tx>
            <c:strRef>
              <c:f>'EKO2'!$H$12</c:f>
              <c:strCache>
                <c:ptCount val="1"/>
                <c:pt idx="0">
                  <c:v> Мушкарци</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'EKO2'!$F$13:$F$15</c:f>
              <c:numCache>
                <c:formatCode>General</c:formatCode>
                <c:ptCount val="3"/>
                <c:pt idx="0">
                  <c:v>2018</c:v>
                </c:pt>
                <c:pt idx="1">
                  <c:v>2019</c:v>
                </c:pt>
                <c:pt idx="2">
                  <c:v>2020</c:v>
                </c:pt>
              </c:numCache>
            </c:numRef>
          </c:cat>
          <c:val>
            <c:numRef>
              <c:f>'EKO2'!$H$13:$H$15</c:f>
              <c:numCache>
                <c:formatCode>General</c:formatCode>
                <c:ptCount val="3"/>
                <c:pt idx="0">
                  <c:v>4524</c:v>
                </c:pt>
                <c:pt idx="1">
                  <c:v>4657</c:v>
                </c:pt>
                <c:pt idx="2">
                  <c:v>4907</c:v>
                </c:pt>
              </c:numCache>
            </c:numRef>
          </c:val>
          <c:extLst>
            <c:ext xmlns:c16="http://schemas.microsoft.com/office/drawing/2014/chart" uri="{C3380CC4-5D6E-409C-BE32-E72D297353CC}">
              <c16:uniqueId val="{00000001-0EC1-4D83-9948-D689445AB7E7}"/>
            </c:ext>
          </c:extLst>
        </c:ser>
        <c:dLbls>
          <c:showLegendKey val="0"/>
          <c:showVal val="0"/>
          <c:showCatName val="0"/>
          <c:showSerName val="0"/>
          <c:showPercent val="0"/>
          <c:showBubbleSize val="0"/>
        </c:dLbls>
        <c:gapWidth val="219"/>
        <c:overlap val="-27"/>
        <c:axId val="100321152"/>
        <c:axId val="100322688"/>
      </c:barChart>
      <c:catAx>
        <c:axId val="1003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0322688"/>
        <c:crosses val="autoZero"/>
        <c:auto val="1"/>
        <c:lblAlgn val="ctr"/>
        <c:lblOffset val="100"/>
        <c:noMultiLvlLbl val="0"/>
      </c:catAx>
      <c:valAx>
        <c:axId val="10032268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032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23178568196217"/>
          <c:y val="5.5813953488372092E-2"/>
          <c:w val="0.86228545569734816"/>
          <c:h val="0.87066129524507108"/>
        </c:manualLayout>
      </c:layout>
      <c:barChart>
        <c:barDir val="col"/>
        <c:grouping val="clustered"/>
        <c:varyColors val="0"/>
        <c:ser>
          <c:idx val="0"/>
          <c:order val="0"/>
          <c:tx>
            <c:v>Prosecne zarade</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'EKO2'!$A$12:$A$14</c:f>
              <c:numCache>
                <c:formatCode>General</c:formatCode>
                <c:ptCount val="3"/>
                <c:pt idx="0">
                  <c:v>2018</c:v>
                </c:pt>
                <c:pt idx="1">
                  <c:v>2019</c:v>
                </c:pt>
                <c:pt idx="2">
                  <c:v>2020</c:v>
                </c:pt>
              </c:numCache>
            </c:numRef>
          </c:cat>
          <c:val>
            <c:numRef>
              <c:f>'EKO2'!$B$12:$B$14</c:f>
              <c:numCache>
                <c:formatCode>General</c:formatCode>
                <c:ptCount val="3"/>
                <c:pt idx="0">
                  <c:v>38684</c:v>
                </c:pt>
                <c:pt idx="1">
                  <c:v>42067</c:v>
                </c:pt>
                <c:pt idx="2">
                  <c:v>46059</c:v>
                </c:pt>
              </c:numCache>
            </c:numRef>
          </c:val>
          <c:extLst>
            <c:ext xmlns:c16="http://schemas.microsoft.com/office/drawing/2014/chart" uri="{C3380CC4-5D6E-409C-BE32-E72D297353CC}">
              <c16:uniqueId val="{00000000-9FC6-48E6-862B-7D5BAC548414}"/>
            </c:ext>
          </c:extLst>
        </c:ser>
        <c:dLbls>
          <c:showLegendKey val="0"/>
          <c:showVal val="0"/>
          <c:showCatName val="0"/>
          <c:showSerName val="0"/>
          <c:showPercent val="0"/>
          <c:showBubbleSize val="0"/>
        </c:dLbls>
        <c:gapWidth val="219"/>
        <c:overlap val="-27"/>
        <c:axId val="100296576"/>
        <c:axId val="100298112"/>
      </c:barChart>
      <c:catAx>
        <c:axId val="10029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0298112"/>
        <c:crosses val="autoZero"/>
        <c:auto val="1"/>
        <c:lblAlgn val="ctr"/>
        <c:lblOffset val="100"/>
        <c:noMultiLvlLbl val="0"/>
      </c:catAx>
      <c:valAx>
        <c:axId val="1002981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0296576"/>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54798282664998"/>
          <c:y val="4.6675352088375061E-2"/>
          <c:w val="0.87015768310418151"/>
          <c:h val="0.77221229691274629"/>
        </c:manualLayout>
      </c:layout>
      <c:barChart>
        <c:barDir val="col"/>
        <c:grouping val="clustered"/>
        <c:varyColors val="0"/>
        <c:ser>
          <c:idx val="0"/>
          <c:order val="0"/>
          <c:tx>
            <c:strRef>
              <c:f>'EKO2'!$M$12</c:f>
              <c:strCache>
                <c:ptCount val="1"/>
                <c:pt idx="0">
                  <c:v> Жене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'EKO2'!$L$13:$L$15</c:f>
              <c:numCache>
                <c:formatCode>General</c:formatCode>
                <c:ptCount val="3"/>
                <c:pt idx="0">
                  <c:v>2018</c:v>
                </c:pt>
                <c:pt idx="1">
                  <c:v>2019</c:v>
                </c:pt>
                <c:pt idx="2">
                  <c:v>2020</c:v>
                </c:pt>
              </c:numCache>
            </c:numRef>
          </c:cat>
          <c:val>
            <c:numRef>
              <c:f>'EKO2'!$M$13:$M$15</c:f>
              <c:numCache>
                <c:formatCode>General</c:formatCode>
                <c:ptCount val="3"/>
                <c:pt idx="0">
                  <c:v>2077</c:v>
                </c:pt>
                <c:pt idx="1">
                  <c:v>2000</c:v>
                </c:pt>
                <c:pt idx="2">
                  <c:v>1721</c:v>
                </c:pt>
              </c:numCache>
            </c:numRef>
          </c:val>
          <c:extLst>
            <c:ext xmlns:c16="http://schemas.microsoft.com/office/drawing/2014/chart" uri="{C3380CC4-5D6E-409C-BE32-E72D297353CC}">
              <c16:uniqueId val="{00000000-E40F-42B5-B625-50F427FAC1C6}"/>
            </c:ext>
          </c:extLst>
        </c:ser>
        <c:ser>
          <c:idx val="1"/>
          <c:order val="1"/>
          <c:tx>
            <c:strRef>
              <c:f>'EKO2'!$N$12</c:f>
              <c:strCache>
                <c:ptCount val="1"/>
                <c:pt idx="0">
                  <c:v> Мушкарци</c:v>
                </c:pt>
              </c:strCache>
            </c:strRef>
          </c:tx>
          <c:spPr>
            <a:solidFill>
              <a:schemeClr val="tx2">
                <a:lumMod val="40000"/>
                <a:lumOff val="60000"/>
              </a:schemeClr>
            </a:solidFill>
            <a:ln>
              <a:noFill/>
            </a:ln>
            <a:effectLst/>
          </c:spPr>
          <c:invertIfNegative val="0"/>
          <c:dPt>
            <c:idx val="0"/>
            <c:invertIfNegative val="0"/>
            <c:bubble3D val="0"/>
            <c:extLst>
              <c:ext xmlns:c16="http://schemas.microsoft.com/office/drawing/2014/chart" uri="{C3380CC4-5D6E-409C-BE32-E72D297353CC}">
                <c16:uniqueId val="{00000001-E40F-42B5-B625-50F427FAC1C6}"/>
              </c:ext>
            </c:extLst>
          </c:dPt>
          <c:dPt>
            <c:idx val="1"/>
            <c:invertIfNegative val="0"/>
            <c:bubble3D val="0"/>
            <c:extLst>
              <c:ext xmlns:c16="http://schemas.microsoft.com/office/drawing/2014/chart" uri="{C3380CC4-5D6E-409C-BE32-E72D297353CC}">
                <c16:uniqueId val="{00000002-E40F-42B5-B625-50F427FAC1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'EKO2'!$L$13:$L$15</c:f>
              <c:numCache>
                <c:formatCode>General</c:formatCode>
                <c:ptCount val="3"/>
                <c:pt idx="0">
                  <c:v>2018</c:v>
                </c:pt>
                <c:pt idx="1">
                  <c:v>2019</c:v>
                </c:pt>
                <c:pt idx="2">
                  <c:v>2020</c:v>
                </c:pt>
              </c:numCache>
            </c:numRef>
          </c:cat>
          <c:val>
            <c:numRef>
              <c:f>'EKO2'!$N$13:$N$15</c:f>
              <c:numCache>
                <c:formatCode>General</c:formatCode>
                <c:ptCount val="3"/>
                <c:pt idx="0">
                  <c:v>2119</c:v>
                </c:pt>
                <c:pt idx="1">
                  <c:v>1807</c:v>
                </c:pt>
                <c:pt idx="2">
                  <c:v>1576</c:v>
                </c:pt>
              </c:numCache>
            </c:numRef>
          </c:val>
          <c:extLst>
            <c:ext xmlns:c16="http://schemas.microsoft.com/office/drawing/2014/chart" uri="{C3380CC4-5D6E-409C-BE32-E72D297353CC}">
              <c16:uniqueId val="{00000003-E40F-42B5-B625-50F427FAC1C6}"/>
            </c:ext>
          </c:extLst>
        </c:ser>
        <c:dLbls>
          <c:showLegendKey val="0"/>
          <c:showVal val="0"/>
          <c:showCatName val="0"/>
          <c:showSerName val="0"/>
          <c:showPercent val="0"/>
          <c:showBubbleSize val="0"/>
        </c:dLbls>
        <c:gapWidth val="219"/>
        <c:overlap val="-27"/>
        <c:axId val="71271168"/>
        <c:axId val="71272704"/>
      </c:barChart>
      <c:catAx>
        <c:axId val="7127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1272704"/>
        <c:crosses val="autoZero"/>
        <c:auto val="1"/>
        <c:lblAlgn val="ctr"/>
        <c:lblOffset val="100"/>
        <c:noMultiLvlLbl val="0"/>
      </c:catAx>
      <c:valAx>
        <c:axId val="712727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127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43900672718264"/>
          <c:y val="3.4028289979576694E-2"/>
          <c:w val="0.62389151792017628"/>
          <c:h val="0.92126658132668515"/>
        </c:manualLayout>
      </c:layout>
      <c:doughnutChart>
        <c:varyColors val="1"/>
        <c:ser>
          <c:idx val="0"/>
          <c:order val="0"/>
          <c:tx>
            <c:strRef>
              <c:f>'EKO3'!$M$6</c:f>
              <c:strCache>
                <c:ptCount val="1"/>
                <c:pt idx="0">
                  <c:v>Укупно</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D5-4F9C-92F4-259FF4F581C8}"/>
              </c:ext>
            </c:extLst>
          </c:dPt>
          <c:dPt>
            <c:idx val="1"/>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0AD5-4F9C-92F4-259FF4F581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D5-4F9C-92F4-259FF4F581C8}"/>
              </c:ext>
            </c:extLst>
          </c:dPt>
          <c:dLbls>
            <c:dLbl>
              <c:idx val="1"/>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AD5-4F9C-92F4-259FF4F581C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'EKO3'!$N$4:$P$5</c:f>
              <c:strCache>
                <c:ptCount val="3"/>
                <c:pt idx="0">
                  <c:v>15─29 год.</c:v>
                </c:pt>
                <c:pt idx="1">
                  <c:v>30─54 год.</c:v>
                </c:pt>
                <c:pt idx="2">
                  <c:v>55+ год.</c:v>
                </c:pt>
              </c:strCache>
            </c:strRef>
          </c:cat>
          <c:val>
            <c:numRef>
              <c:f>'EKO3'!$N$6:$P$6</c:f>
              <c:numCache>
                <c:formatCode>General</c:formatCode>
                <c:ptCount val="3"/>
                <c:pt idx="0">
                  <c:v>17.899999999999999</c:v>
                </c:pt>
                <c:pt idx="1">
                  <c:v>58.8</c:v>
                </c:pt>
                <c:pt idx="2">
                  <c:v>23.2</c:v>
                </c:pt>
              </c:numCache>
            </c:numRef>
          </c:val>
          <c:extLst>
            <c:ext xmlns:c16="http://schemas.microsoft.com/office/drawing/2014/chart" uri="{C3380CC4-5D6E-409C-BE32-E72D297353CC}">
              <c16:uniqueId val="{00000006-0AD5-4F9C-92F4-259FF4F581C8}"/>
            </c:ext>
          </c:extLst>
        </c:ser>
        <c:dLbls>
          <c:showLegendKey val="0"/>
          <c:showVal val="0"/>
          <c:showCatName val="1"/>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07299730336987E-2"/>
          <c:y val="4.0134165128117336E-2"/>
          <c:w val="0.94449922771748573"/>
          <c:h val="0.79355506956895905"/>
        </c:manualLayout>
      </c:layout>
      <c:barChart>
        <c:barDir val="col"/>
        <c:grouping val="clustered"/>
        <c:varyColors val="0"/>
        <c:ser>
          <c:idx val="1"/>
          <c:order val="0"/>
          <c:tx>
            <c:strRef>
              <c:f>TURIZAM2!$C$13</c:f>
              <c:strCache>
                <c:ptCount val="1"/>
                <c:pt idx="0">
                  <c:v> домаћи</c:v>
                </c:pt>
              </c:strCache>
            </c:strRef>
          </c:tx>
          <c:spPr>
            <a:solidFill>
              <a:srgbClr val="0067B1"/>
            </a:solidFill>
            <a:ln w="3175">
              <a:noFill/>
            </a:ln>
          </c:spPr>
          <c:invertIfNegative val="0"/>
          <c:dLbls>
            <c:numFmt formatCode="0" sourceLinked="0"/>
            <c:spPr>
              <a:solidFill>
                <a:sysClr val="window" lastClr="FFFFFF"/>
              </a:solidFill>
            </c:spPr>
            <c:txPr>
              <a:bodyPr/>
              <a:lstStyle/>
              <a:p>
                <a:pPr>
                  <a:defRPr>
                    <a:latin typeface="Arial" pitchFamily="34" charset="0"/>
                    <a:cs typeface="Arial"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TURIZAM2!$A$14:$A$16</c:f>
              <c:numCache>
                <c:formatCode>General</c:formatCode>
                <c:ptCount val="3"/>
                <c:pt idx="0">
                  <c:v>2018</c:v>
                </c:pt>
                <c:pt idx="1">
                  <c:v>2019</c:v>
                </c:pt>
                <c:pt idx="2">
                  <c:v>2020</c:v>
                </c:pt>
              </c:numCache>
            </c:numRef>
          </c:cat>
          <c:val>
            <c:numRef>
              <c:f>TURIZAM2!$C$14:$C$16</c:f>
              <c:numCache>
                <c:formatCode>General</c:formatCode>
                <c:ptCount val="3"/>
                <c:pt idx="0">
                  <c:v>1419</c:v>
                </c:pt>
                <c:pt idx="1">
                  <c:v>1390</c:v>
                </c:pt>
                <c:pt idx="2">
                  <c:v>1055</c:v>
                </c:pt>
              </c:numCache>
            </c:numRef>
          </c:val>
          <c:extLst>
            <c:ext xmlns:c16="http://schemas.microsoft.com/office/drawing/2014/chart" uri="{C3380CC4-5D6E-409C-BE32-E72D297353CC}">
              <c16:uniqueId val="{00000000-155B-41CB-9566-131E877F2577}"/>
            </c:ext>
          </c:extLst>
        </c:ser>
        <c:ser>
          <c:idx val="2"/>
          <c:order val="1"/>
          <c:tx>
            <c:strRef>
              <c:f>TURIZAM2!$D$13</c:f>
              <c:strCache>
                <c:ptCount val="1"/>
                <c:pt idx="0">
                  <c:v> страни</c:v>
                </c:pt>
              </c:strCache>
            </c:strRef>
          </c:tx>
          <c:spPr>
            <a:solidFill>
              <a:srgbClr val="4C9F38"/>
            </a:solidFill>
          </c:spPr>
          <c:invertIfNegative val="0"/>
          <c:dLbls>
            <c:spPr>
              <a:solidFill>
                <a:sysClr val="window" lastClr="FFFFFF"/>
              </a:solidFill>
            </c:spPr>
            <c:txPr>
              <a:bodyPr/>
              <a:lstStyle/>
              <a:p>
                <a:pPr>
                  <a:defRPr>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TURIZAM2!$A$14:$A$16</c:f>
              <c:numCache>
                <c:formatCode>General</c:formatCode>
                <c:ptCount val="3"/>
                <c:pt idx="0">
                  <c:v>2018</c:v>
                </c:pt>
                <c:pt idx="1">
                  <c:v>2019</c:v>
                </c:pt>
                <c:pt idx="2">
                  <c:v>2020</c:v>
                </c:pt>
              </c:numCache>
            </c:numRef>
          </c:cat>
          <c:val>
            <c:numRef>
              <c:f>TURIZAM2!$D$14:$D$16</c:f>
              <c:numCache>
                <c:formatCode>General</c:formatCode>
                <c:ptCount val="3"/>
                <c:pt idx="0">
                  <c:v>575</c:v>
                </c:pt>
                <c:pt idx="1">
                  <c:v>476</c:v>
                </c:pt>
                <c:pt idx="2">
                  <c:v>169</c:v>
                </c:pt>
              </c:numCache>
            </c:numRef>
          </c:val>
          <c:extLst>
            <c:ext xmlns:c16="http://schemas.microsoft.com/office/drawing/2014/chart" uri="{C3380CC4-5D6E-409C-BE32-E72D297353CC}">
              <c16:uniqueId val="{00000001-155B-41CB-9566-131E877F2577}"/>
            </c:ext>
          </c:extLst>
        </c:ser>
        <c:dLbls>
          <c:showLegendKey val="0"/>
          <c:showVal val="0"/>
          <c:showCatName val="0"/>
          <c:showSerName val="0"/>
          <c:showPercent val="0"/>
          <c:showBubbleSize val="0"/>
        </c:dLbls>
        <c:gapWidth val="46"/>
        <c:overlap val="-7"/>
        <c:axId val="161152000"/>
        <c:axId val="161194752"/>
      </c:barChart>
      <c:catAx>
        <c:axId val="161152000"/>
        <c:scaling>
          <c:orientation val="minMax"/>
        </c:scaling>
        <c:delete val="0"/>
        <c:axPos val="b"/>
        <c:numFmt formatCode="General" sourceLinked="0"/>
        <c:majorTickMark val="none"/>
        <c:minorTickMark val="none"/>
        <c:tickLblPos val="nextTo"/>
        <c:txPr>
          <a:bodyPr/>
          <a:lstStyle/>
          <a:p>
            <a:pPr>
              <a:defRPr sz="1000" baseline="0">
                <a:latin typeface="Arial" pitchFamily="34" charset="0"/>
              </a:defRPr>
            </a:pPr>
            <a:endParaRPr lang="sr-Latn-RS"/>
          </a:p>
        </c:txPr>
        <c:crossAx val="161194752"/>
        <c:crosses val="autoZero"/>
        <c:auto val="1"/>
        <c:lblAlgn val="ctr"/>
        <c:lblOffset val="100"/>
        <c:noMultiLvlLbl val="0"/>
      </c:catAx>
      <c:valAx>
        <c:axId val="161194752"/>
        <c:scaling>
          <c:orientation val="minMax"/>
        </c:scaling>
        <c:delete val="1"/>
        <c:axPos val="l"/>
        <c:numFmt formatCode="0" sourceLinked="0"/>
        <c:majorTickMark val="none"/>
        <c:minorTickMark val="none"/>
        <c:tickLblPos val="nextTo"/>
        <c:crossAx val="161152000"/>
        <c:crosses val="autoZero"/>
        <c:crossBetween val="between"/>
      </c:valAx>
      <c:spPr>
        <a:ln>
          <a:noFill/>
        </a:ln>
      </c:spPr>
    </c:plotArea>
    <c:legend>
      <c:legendPos val="b"/>
      <c:layout>
        <c:manualLayout>
          <c:xMode val="edge"/>
          <c:yMode val="edge"/>
          <c:x val="0.36952724415224575"/>
          <c:y val="0.91576858684549245"/>
          <c:w val="0.26094495876814461"/>
          <c:h val="6.6052220306331871E-2"/>
        </c:manualLayout>
      </c:layout>
      <c:overlay val="0"/>
      <c:txPr>
        <a:bodyPr/>
        <a:lstStyle/>
        <a:p>
          <a:pPr>
            <a:defRPr sz="1100" baseline="0">
              <a:latin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454019489205436E-2"/>
          <c:y val="4.7405859764953234E-2"/>
          <c:w val="0.94897337879332788"/>
          <c:h val="0.78628327970714063"/>
        </c:manualLayout>
      </c:layout>
      <c:barChart>
        <c:barDir val="col"/>
        <c:grouping val="clustered"/>
        <c:varyColors val="0"/>
        <c:ser>
          <c:idx val="2"/>
          <c:order val="0"/>
          <c:tx>
            <c:strRef>
              <c:f>TURIZAM2!$L$13</c:f>
              <c:strCache>
                <c:ptCount val="1"/>
                <c:pt idx="0">
                  <c:v> домаћи</c:v>
                </c:pt>
              </c:strCache>
            </c:strRef>
          </c:tx>
          <c:spPr>
            <a:solidFill>
              <a:srgbClr val="0067B1"/>
            </a:solidFill>
          </c:spPr>
          <c:invertIfNegative val="0"/>
          <c:dLbls>
            <c:dLbl>
              <c:idx val="0"/>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BA1-42A1-BE33-02F58EB8F567}"/>
                </c:ext>
              </c:extLst>
            </c:dLbl>
            <c:dLbl>
              <c:idx val="1"/>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BA1-42A1-BE33-02F58EB8F567}"/>
                </c:ext>
              </c:extLst>
            </c:dLbl>
            <c:dLbl>
              <c:idx val="2"/>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BA1-42A1-BE33-02F58EB8F567}"/>
                </c:ext>
              </c:extLst>
            </c:dLbl>
            <c:numFmt formatCode="#,#00" sourceLinked="0"/>
            <c:spPr>
              <a:solidFill>
                <a:sysClr val="window" lastClr="FFFFFF"/>
              </a:solidFill>
            </c:spPr>
            <c:txPr>
              <a:bodyPr/>
              <a:lstStyle/>
              <a:p>
                <a:pPr>
                  <a:defRPr>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TURIZAM2!$K$14:$K$16</c:f>
              <c:numCache>
                <c:formatCode>General</c:formatCode>
                <c:ptCount val="3"/>
                <c:pt idx="0">
                  <c:v>2018</c:v>
                </c:pt>
                <c:pt idx="1">
                  <c:v>2019</c:v>
                </c:pt>
                <c:pt idx="2">
                  <c:v>2020</c:v>
                </c:pt>
              </c:numCache>
            </c:numRef>
          </c:cat>
          <c:val>
            <c:numRef>
              <c:f>TURIZAM2!$L$14:$L$16</c:f>
              <c:numCache>
                <c:formatCode>General</c:formatCode>
                <c:ptCount val="3"/>
                <c:pt idx="0">
                  <c:v>1.4</c:v>
                </c:pt>
                <c:pt idx="1">
                  <c:v>1.5</c:v>
                </c:pt>
                <c:pt idx="2">
                  <c:v>1.8</c:v>
                </c:pt>
              </c:numCache>
            </c:numRef>
          </c:val>
          <c:extLst>
            <c:ext xmlns:c16="http://schemas.microsoft.com/office/drawing/2014/chart" uri="{C3380CC4-5D6E-409C-BE32-E72D297353CC}">
              <c16:uniqueId val="{00000000-DBA1-42A1-BE33-02F58EB8F567}"/>
            </c:ext>
          </c:extLst>
        </c:ser>
        <c:ser>
          <c:idx val="0"/>
          <c:order val="1"/>
          <c:tx>
            <c:strRef>
              <c:f>TURIZAM2!$M$13</c:f>
              <c:strCache>
                <c:ptCount val="1"/>
                <c:pt idx="0">
                  <c:v> страни</c:v>
                </c:pt>
              </c:strCache>
            </c:strRef>
          </c:tx>
          <c:spPr>
            <a:solidFill>
              <a:srgbClr val="4C9F38"/>
            </a:solidFill>
          </c:spPr>
          <c:invertIfNegative val="0"/>
          <c:dLbls>
            <c:dLbl>
              <c:idx val="0"/>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BA1-42A1-BE33-02F58EB8F567}"/>
                </c:ext>
              </c:extLst>
            </c:dLbl>
            <c:dLbl>
              <c:idx val="1"/>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BA1-42A1-BE33-02F58EB8F567}"/>
                </c:ext>
              </c:extLst>
            </c:dLbl>
            <c:dLbl>
              <c:idx val="2"/>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BA1-42A1-BE33-02F58EB8F567}"/>
                </c:ext>
              </c:extLst>
            </c:dLbl>
            <c:numFmt formatCode="#,#00" sourceLinked="0"/>
            <c:spPr>
              <a:solidFill>
                <a:sysClr val="window" lastClr="FFFFFF"/>
              </a:solidFill>
            </c:spPr>
            <c:txPr>
              <a:bodyPr/>
              <a:lstStyle/>
              <a:p>
                <a:pPr>
                  <a:defRPr>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TURIZAM2!$K$14:$K$16</c:f>
              <c:numCache>
                <c:formatCode>General</c:formatCode>
                <c:ptCount val="3"/>
                <c:pt idx="0">
                  <c:v>2018</c:v>
                </c:pt>
                <c:pt idx="1">
                  <c:v>2019</c:v>
                </c:pt>
                <c:pt idx="2">
                  <c:v>2020</c:v>
                </c:pt>
              </c:numCache>
            </c:numRef>
          </c:cat>
          <c:val>
            <c:numRef>
              <c:f>TURIZAM2!$M$14:$M$16</c:f>
              <c:numCache>
                <c:formatCode>General</c:formatCode>
                <c:ptCount val="3"/>
                <c:pt idx="0">
                  <c:v>1.3</c:v>
                </c:pt>
                <c:pt idx="1">
                  <c:v>1.8</c:v>
                </c:pt>
                <c:pt idx="2">
                  <c:v>1.4</c:v>
                </c:pt>
              </c:numCache>
            </c:numRef>
          </c:val>
          <c:extLst>
            <c:ext xmlns:c16="http://schemas.microsoft.com/office/drawing/2014/chart" uri="{C3380CC4-5D6E-409C-BE32-E72D297353CC}">
              <c16:uniqueId val="{00000001-DBA1-42A1-BE33-02F58EB8F567}"/>
            </c:ext>
          </c:extLst>
        </c:ser>
        <c:dLbls>
          <c:showLegendKey val="0"/>
          <c:showVal val="0"/>
          <c:showCatName val="0"/>
          <c:showSerName val="0"/>
          <c:showPercent val="0"/>
          <c:showBubbleSize val="0"/>
        </c:dLbls>
        <c:gapWidth val="46"/>
        <c:overlap val="-7"/>
        <c:axId val="161280000"/>
        <c:axId val="161281536"/>
      </c:barChart>
      <c:catAx>
        <c:axId val="161280000"/>
        <c:scaling>
          <c:orientation val="minMax"/>
        </c:scaling>
        <c:delete val="0"/>
        <c:axPos val="b"/>
        <c:numFmt formatCode="General" sourceLinked="0"/>
        <c:majorTickMark val="none"/>
        <c:minorTickMark val="none"/>
        <c:tickLblPos val="nextTo"/>
        <c:txPr>
          <a:bodyPr/>
          <a:lstStyle/>
          <a:p>
            <a:pPr>
              <a:defRPr sz="1000" baseline="0">
                <a:latin typeface="Arial" pitchFamily="34" charset="0"/>
              </a:defRPr>
            </a:pPr>
            <a:endParaRPr lang="sr-Latn-RS"/>
          </a:p>
        </c:txPr>
        <c:crossAx val="161281536"/>
        <c:crosses val="autoZero"/>
        <c:auto val="1"/>
        <c:lblAlgn val="ctr"/>
        <c:lblOffset val="100"/>
        <c:noMultiLvlLbl val="0"/>
      </c:catAx>
      <c:valAx>
        <c:axId val="161281536"/>
        <c:scaling>
          <c:orientation val="minMax"/>
        </c:scaling>
        <c:delete val="1"/>
        <c:axPos val="l"/>
        <c:numFmt formatCode="0" sourceLinked="0"/>
        <c:majorTickMark val="none"/>
        <c:minorTickMark val="none"/>
        <c:tickLblPos val="nextTo"/>
        <c:crossAx val="161280000"/>
        <c:crosses val="autoZero"/>
        <c:crossBetween val="between"/>
      </c:valAx>
      <c:spPr>
        <a:ln>
          <a:noFill/>
        </a:ln>
      </c:spPr>
    </c:plotArea>
    <c:legend>
      <c:legendPos val="b"/>
      <c:layout>
        <c:manualLayout>
          <c:xMode val="edge"/>
          <c:yMode val="edge"/>
          <c:x val="0.36952724415224575"/>
          <c:y val="0.91576858684549245"/>
          <c:w val="0.26094495876814461"/>
          <c:h val="6.6052239216171274E-2"/>
        </c:manualLayout>
      </c:layout>
      <c:overlay val="0"/>
      <c:txPr>
        <a:bodyPr/>
        <a:lstStyle/>
        <a:p>
          <a:pPr>
            <a:defRPr sz="1100" baseline="0">
              <a:latin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4A984848544982AD58135B2389EE6C"/>
        <w:category>
          <w:name w:val="General"/>
          <w:gallery w:val="placeholder"/>
        </w:category>
        <w:types>
          <w:type w:val="bbPlcHdr"/>
        </w:types>
        <w:behaviors>
          <w:behavior w:val="content"/>
        </w:behaviors>
        <w:guid w:val="{2F02B8C8-ABA6-44DF-9743-CCE345DDD2E3}"/>
      </w:docPartPr>
      <w:docPartBody>
        <w:p w:rsidR="00257AE9" w:rsidRDefault="00C63412" w:rsidP="00C63412">
          <w:pPr>
            <w:pStyle w:val="234A984848544982AD58135B2389EE6C"/>
          </w:pPr>
          <w:r>
            <w:rPr>
              <w:rFonts w:asciiTheme="majorHAnsi" w:hAnsiTheme="majorHAnsi"/>
              <w:color w:val="FFFFFF" w:themeColor="background1"/>
              <w:sz w:val="96"/>
              <w:szCs w:val="96"/>
            </w:rPr>
            <w:t>[Document title]</w:t>
          </w:r>
        </w:p>
      </w:docPartBody>
    </w:docPart>
    <w:docPart>
      <w:docPartPr>
        <w:name w:val="DCEBE9D1F15942DD999130AF28173D5C"/>
        <w:category>
          <w:name w:val="General"/>
          <w:gallery w:val="placeholder"/>
        </w:category>
        <w:types>
          <w:type w:val="bbPlcHdr"/>
        </w:types>
        <w:behaviors>
          <w:behavior w:val="content"/>
        </w:behaviors>
        <w:guid w:val="{2CA34C01-5815-4C04-B236-6F60AC88F093}"/>
      </w:docPartPr>
      <w:docPartBody>
        <w:p w:rsidR="00257AE9" w:rsidRDefault="00C63412" w:rsidP="00C63412">
          <w:pPr>
            <w:pStyle w:val="DCEBE9D1F15942DD999130AF28173D5C"/>
          </w:pPr>
          <w:r>
            <w:rPr>
              <w:color w:val="FFFFFF" w:themeColor="background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412"/>
    <w:rsid w:val="00151055"/>
    <w:rsid w:val="00257AE9"/>
    <w:rsid w:val="002E72C7"/>
    <w:rsid w:val="003C1A02"/>
    <w:rsid w:val="00893E2F"/>
    <w:rsid w:val="008C2BC6"/>
    <w:rsid w:val="00981480"/>
    <w:rsid w:val="00C43F0A"/>
    <w:rsid w:val="00C63412"/>
    <w:rsid w:val="00EE21FF"/>
    <w:rsid w:val="00FA3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4A984848544982AD58135B2389EE6C">
    <w:name w:val="234A984848544982AD58135B2389EE6C"/>
    <w:rsid w:val="00C63412"/>
  </w:style>
  <w:style w:type="paragraph" w:customStyle="1" w:styleId="DCEBE9D1F15942DD999130AF28173D5C">
    <w:name w:val="DCEBE9D1F15942DD999130AF28173D5C"/>
    <w:rsid w:val="00C634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Април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6F4499-93A1-47CD-A940-8D2264C75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8664</Words>
  <Characters>49390</Characters>
  <Application>Microsoft Office Word</Application>
  <DocSecurity>4</DocSecurity>
  <Lines>411</Lines>
  <Paragraphs>115</Paragraphs>
  <ScaleCrop>false</ScaleCrop>
  <HeadingPairs>
    <vt:vector size="2" baseType="variant">
      <vt:variant>
        <vt:lpstr>Title</vt:lpstr>
      </vt:variant>
      <vt:variant>
        <vt:i4>1</vt:i4>
      </vt:variant>
    </vt:vector>
  </HeadingPairs>
  <TitlesOfParts>
    <vt:vector size="1" baseType="lpstr">
      <vt:lpstr>Анализа стања у области економског развоја - НАЦРТ</vt:lpstr>
    </vt:vector>
  </TitlesOfParts>
  <Company/>
  <LinksUpToDate>false</LinksUpToDate>
  <CharactersWithSpaces>57939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Анализа стања у области економског развоја - НАЦРТ</dc:title>
  <dc:subject/>
  <dc:creator>Центар за управљање развојем доо</dc:creator>
  <cp:keywords/>
  <dc:description/>
  <cp:lastModifiedBy>Opstina 35</cp:lastModifiedBy>
  <cp:revision>2</cp:revision>
  <dcterms:created xsi:type="dcterms:W3CDTF">2022-05-18T06:15:00Z</dcterms:created>
  <dcterms:modified xsi:type="dcterms:W3CDTF">2022-05-18T06:15:00Z</dcterms:modified>
</cp:coreProperties>
</file>